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3" w:rsidRDefault="00400913" w:rsidP="00400913">
      <w:pPr>
        <w:spacing w:line="600" w:lineRule="exact"/>
        <w:rPr>
          <w:rFonts w:ascii="方正黑体_GBK" w:eastAsia="方正黑体_GBK" w:hAnsi="宋体"/>
          <w:sz w:val="32"/>
        </w:rPr>
      </w:pPr>
      <w:r>
        <w:rPr>
          <w:rFonts w:ascii="方正黑体_GBK" w:eastAsia="方正黑体_GBK" w:hAnsi="宋体" w:hint="eastAsia"/>
          <w:sz w:val="32"/>
        </w:rPr>
        <w:t>附件1</w:t>
      </w:r>
    </w:p>
    <w:p w:rsidR="00400913" w:rsidRDefault="00400913" w:rsidP="00400913">
      <w:pPr>
        <w:spacing w:line="600" w:lineRule="exact"/>
        <w:ind w:firstLineChars="1500" w:firstLine="480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行（产）业分类：</w:t>
      </w:r>
    </w:p>
    <w:p w:rsidR="00400913" w:rsidRDefault="00400913" w:rsidP="00400913">
      <w:pPr>
        <w:jc w:val="center"/>
        <w:rPr>
          <w:b/>
          <w:bCs/>
          <w:sz w:val="44"/>
        </w:rPr>
      </w:pPr>
    </w:p>
    <w:p w:rsidR="00400913" w:rsidRDefault="00400913" w:rsidP="00400913">
      <w:pPr>
        <w:jc w:val="center"/>
        <w:rPr>
          <w:b/>
          <w:bCs/>
          <w:sz w:val="44"/>
        </w:rPr>
      </w:pPr>
    </w:p>
    <w:p w:rsidR="00400913" w:rsidRDefault="00400913" w:rsidP="0040091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2022</w:t>
      </w:r>
      <w:r>
        <w:rPr>
          <w:rFonts w:hint="eastAsia"/>
          <w:b/>
          <w:bCs/>
          <w:sz w:val="44"/>
        </w:rPr>
        <w:t>年有机肥推广示范项目</w:t>
      </w:r>
    </w:p>
    <w:p w:rsidR="00400913" w:rsidRDefault="00400913" w:rsidP="0040091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实施方案</w:t>
      </w:r>
    </w:p>
    <w:p w:rsidR="00400913" w:rsidRDefault="00400913" w:rsidP="00400913">
      <w:pPr>
        <w:rPr>
          <w:sz w:val="28"/>
        </w:rPr>
      </w:pPr>
    </w:p>
    <w:p w:rsidR="00400913" w:rsidRDefault="00400913" w:rsidP="00400913">
      <w:pPr>
        <w:rPr>
          <w:sz w:val="28"/>
        </w:rPr>
      </w:pPr>
    </w:p>
    <w:p w:rsidR="00400913" w:rsidRDefault="00400913" w:rsidP="00400913">
      <w:pPr>
        <w:rPr>
          <w:sz w:val="28"/>
        </w:rPr>
      </w:pPr>
    </w:p>
    <w:p w:rsidR="00400913" w:rsidRDefault="00400913" w:rsidP="00400913">
      <w:pPr>
        <w:tabs>
          <w:tab w:val="left" w:pos="3990"/>
        </w:tabs>
        <w:spacing w:line="48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项目名称：</w:t>
      </w:r>
    </w:p>
    <w:p w:rsidR="00400913" w:rsidRDefault="00400913" w:rsidP="00400913">
      <w:pPr>
        <w:spacing w:line="480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项目实施单位：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eastAsia="仿宋_GB2312" w:hint="eastAsia"/>
          <w:sz w:val="32"/>
        </w:rPr>
        <w:t>通讯地址：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邮政编码：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联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系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人：</w:t>
      </w:r>
      <w:r>
        <w:rPr>
          <w:rFonts w:ascii="宋体" w:eastAsia="仿宋_GB2312" w:hAnsi="宋体" w:hint="eastAsia"/>
          <w:sz w:val="32"/>
        </w:rPr>
        <w:t xml:space="preserve">              </w:t>
      </w:r>
      <w:r>
        <w:rPr>
          <w:rFonts w:ascii="宋体" w:eastAsia="仿宋_GB2312" w:hAnsi="宋体" w:hint="eastAsia"/>
          <w:sz w:val="32"/>
        </w:rPr>
        <w:t>职务</w:t>
      </w:r>
      <w:r>
        <w:rPr>
          <w:rFonts w:ascii="宋体" w:eastAsia="仿宋_GB2312" w:hAnsi="宋体" w:hint="eastAsia"/>
          <w:sz w:val="32"/>
        </w:rPr>
        <w:t>/</w:t>
      </w:r>
      <w:r>
        <w:rPr>
          <w:rFonts w:ascii="宋体" w:eastAsia="仿宋_GB2312" w:hAnsi="宋体" w:hint="eastAsia"/>
          <w:sz w:val="32"/>
        </w:rPr>
        <w:t>职称：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办公电话：</w:t>
      </w:r>
      <w:r>
        <w:rPr>
          <w:rFonts w:ascii="宋体" w:eastAsia="仿宋_GB2312" w:hAnsi="宋体" w:hint="eastAsia"/>
          <w:sz w:val="32"/>
        </w:rPr>
        <w:t xml:space="preserve">              </w:t>
      </w:r>
      <w:r>
        <w:rPr>
          <w:rFonts w:ascii="宋体" w:eastAsia="仿宋_GB2312" w:hAnsi="宋体" w:hint="eastAsia"/>
          <w:sz w:val="32"/>
        </w:rPr>
        <w:t>手机：</w:t>
      </w:r>
    </w:p>
    <w:p w:rsidR="00400913" w:rsidRDefault="00400913" w:rsidP="00400913">
      <w:pPr>
        <w:spacing w:line="480" w:lineRule="auto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项目主管部门：奉节县农业委员会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联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系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人：邓丹丹</w:t>
      </w:r>
      <w:r>
        <w:rPr>
          <w:rFonts w:ascii="宋体" w:eastAsia="仿宋_GB2312" w:hAnsi="宋体" w:hint="eastAsia"/>
          <w:sz w:val="32"/>
        </w:rPr>
        <w:t xml:space="preserve">        </w:t>
      </w:r>
      <w:r>
        <w:rPr>
          <w:rFonts w:ascii="宋体" w:eastAsia="仿宋_GB2312" w:hAnsi="宋体" w:hint="eastAsia"/>
          <w:sz w:val="32"/>
        </w:rPr>
        <w:t>职务</w:t>
      </w:r>
      <w:r>
        <w:rPr>
          <w:rFonts w:ascii="宋体" w:eastAsia="仿宋_GB2312" w:hAnsi="宋体" w:hint="eastAsia"/>
          <w:sz w:val="32"/>
        </w:rPr>
        <w:t>/</w:t>
      </w:r>
      <w:r>
        <w:rPr>
          <w:rFonts w:ascii="宋体" w:eastAsia="仿宋_GB2312" w:hAnsi="宋体" w:hint="eastAsia"/>
          <w:sz w:val="32"/>
        </w:rPr>
        <w:t>职称：农艺师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办公电话：</w:t>
      </w:r>
      <w:r>
        <w:rPr>
          <w:rFonts w:ascii="宋体" w:eastAsia="仿宋_GB2312" w:hAnsi="宋体" w:hint="eastAsia"/>
          <w:sz w:val="32"/>
        </w:rPr>
        <w:t xml:space="preserve">023-56510926 </w:t>
      </w:r>
      <w:r>
        <w:rPr>
          <w:rFonts w:ascii="宋体" w:eastAsia="仿宋_GB2312" w:hAnsi="宋体" w:hint="eastAsia"/>
          <w:sz w:val="32"/>
        </w:rPr>
        <w:t>手机：</w:t>
      </w:r>
      <w:r>
        <w:rPr>
          <w:rFonts w:ascii="宋体" w:eastAsia="仿宋_GB2312" w:hAnsi="宋体" w:hint="eastAsia"/>
          <w:sz w:val="32"/>
        </w:rPr>
        <w:t>18223512826</w:t>
      </w:r>
    </w:p>
    <w:p w:rsidR="00400913" w:rsidRDefault="00400913" w:rsidP="00400913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填制日期：</w:t>
      </w:r>
      <w:r>
        <w:rPr>
          <w:rFonts w:ascii="宋体" w:eastAsia="仿宋_GB2312" w:hAnsi="宋体"/>
          <w:sz w:val="32"/>
        </w:rPr>
        <w:t>20</w:t>
      </w:r>
      <w:r>
        <w:rPr>
          <w:rFonts w:ascii="宋体" w:eastAsia="仿宋_GB2312" w:hAnsi="宋体" w:hint="eastAsia"/>
          <w:sz w:val="32"/>
        </w:rPr>
        <w:t>22</w:t>
      </w:r>
      <w:r>
        <w:rPr>
          <w:rFonts w:ascii="宋体" w:eastAsia="仿宋_GB2312" w:hAnsi="宋体"/>
          <w:sz w:val="32"/>
        </w:rPr>
        <w:t>年月日</w:t>
      </w:r>
    </w:p>
    <w:p w:rsidR="00400913" w:rsidRDefault="00400913" w:rsidP="00400913">
      <w:pPr>
        <w:spacing w:line="420" w:lineRule="auto"/>
        <w:jc w:val="center"/>
        <w:rPr>
          <w:rFonts w:eastAsia="仿宋_GB2312"/>
          <w:sz w:val="32"/>
        </w:rPr>
      </w:pPr>
    </w:p>
    <w:p w:rsidR="00400913" w:rsidRDefault="00400913" w:rsidP="00400913">
      <w:pPr>
        <w:spacing w:line="420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奉节县农业农村委员会制</w:t>
      </w:r>
    </w:p>
    <w:p w:rsidR="00400913" w:rsidRDefault="00400913" w:rsidP="00400913">
      <w:pPr>
        <w:jc w:val="center"/>
        <w:rPr>
          <w:rFonts w:eastAsia="仿宋_GB2312"/>
          <w:sz w:val="32"/>
        </w:rPr>
      </w:pPr>
    </w:p>
    <w:p w:rsidR="00400913" w:rsidRDefault="00400913" w:rsidP="00400913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napToGrid w:val="0"/>
          <w:kern w:val="0"/>
          <w:sz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t>一、企业基本情况及实施本项目的有利条件</w:t>
      </w:r>
    </w:p>
    <w:p w:rsidR="00400913" w:rsidRDefault="00400913" w:rsidP="00400913">
      <w:pPr>
        <w:spacing w:line="560" w:lineRule="exact"/>
        <w:ind w:firstLineChars="200" w:firstLine="640"/>
        <w:rPr>
          <w:rFonts w:eastAsia="黑体"/>
          <w:b/>
          <w:bCs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（企业基本概况、产业发展情况，农作物（粮油、蔬菜、水果）种植面积、产量、效益，流转土地情况或带动贫困户情况。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napToGrid w:val="0"/>
          <w:kern w:val="0"/>
          <w:sz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t>二、项目任务计划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（一）建设地点及规模（实施面积、区域...）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 w:hAnsi="宋体" w:cs="仿宋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（二）项目内容（重点是建设模式，有机肥种类、肥料来源，实施面积、肥料用量，施用方式、质量标准，分项具体说明建设内容、规模等</w:t>
      </w:r>
      <w:r>
        <w:rPr>
          <w:rFonts w:ascii="方正仿宋_GBK" w:eastAsia="方正仿宋_GBK" w:hAnsi="宋体" w:cs="仿宋" w:hint="eastAsia"/>
          <w:b/>
          <w:bCs/>
          <w:snapToGrid w:val="0"/>
          <w:color w:val="000000"/>
          <w:kern w:val="0"/>
          <w:sz w:val="32"/>
          <w:szCs w:val="32"/>
        </w:rPr>
        <w:t>。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（三）建设进度2022.9-2022.12.30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（四）项目实施办法及管理措施（1.企业如何保证项目落实要有具体的措施办法；2.</w:t>
      </w:r>
      <w:r>
        <w:rPr>
          <w:rFonts w:ascii="方正仿宋_GBK" w:eastAsia="方正仿宋_GBK" w:hint="eastAsia"/>
          <w:b/>
          <w:bCs/>
          <w:snapToGrid w:val="0"/>
          <w:kern w:val="0"/>
          <w:sz w:val="32"/>
        </w:rPr>
        <w:t>企业自筹资金筹集及使用办法；</w:t>
      </w:r>
      <w:r>
        <w:rPr>
          <w:rFonts w:ascii="方正仿宋_GBK" w:eastAsia="方正仿宋_GBK" w:hint="eastAsia"/>
          <w:snapToGrid w:val="0"/>
          <w:kern w:val="0"/>
          <w:sz w:val="32"/>
        </w:rPr>
        <w:t>3.项目实施过程的具体方式方法，项目管理措施等.....）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（五）项目绩效目标（含项目带动能力，直接经济、社会、生态效益，重点是化肥减量不低于15%）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（六）其它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napToGrid w:val="0"/>
          <w:kern w:val="0"/>
          <w:sz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t>三、资金投入概算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（一）项目总投资及资金来源（分项明确投资内容、投资标准，总投资等）</w:t>
      </w:r>
    </w:p>
    <w:p w:rsidR="00400913" w:rsidRDefault="00400913" w:rsidP="00400913">
      <w:pPr>
        <w:spacing w:line="560" w:lineRule="exact"/>
        <w:ind w:firstLineChars="200" w:firstLine="640"/>
        <w:jc w:val="left"/>
        <w:rPr>
          <w:rFonts w:ascii="方正仿宋_GBK" w:eastAsia="方正仿宋_GBK" w:hAnsi="宋体" w:cs="仿宋"/>
          <w:snapToGrid w:val="0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（二）资金具体用途。（</w:t>
      </w:r>
      <w:r>
        <w:rPr>
          <w:rFonts w:ascii="方正仿宋_GBK" w:eastAsia="方正仿宋_GBK" w:hAnsi="宋体" w:cs="仿宋" w:hint="eastAsia"/>
          <w:snapToGrid w:val="0"/>
          <w:color w:val="000000"/>
          <w:kern w:val="0"/>
          <w:sz w:val="32"/>
          <w:szCs w:val="32"/>
        </w:rPr>
        <w:t>项目补贴资金不得超过项目总投资的50%</w:t>
      </w:r>
      <w:r>
        <w:rPr>
          <w:rFonts w:ascii="方正仿宋_GBK" w:eastAsia="方正仿宋_GBK" w:hint="eastAsia"/>
          <w:snapToGrid w:val="0"/>
          <w:kern w:val="0"/>
          <w:sz w:val="32"/>
        </w:rPr>
        <w:t>）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（三）申请项目资金及资金使用环节</w:t>
      </w:r>
    </w:p>
    <w:p w:rsidR="00400913" w:rsidRDefault="00400913" w:rsidP="00400913">
      <w:pPr>
        <w:spacing w:line="560" w:lineRule="exact"/>
        <w:ind w:firstLine="57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（四）其它</w:t>
      </w:r>
    </w:p>
    <w:p w:rsidR="00400913" w:rsidRDefault="00400913" w:rsidP="00400913">
      <w:pPr>
        <w:spacing w:line="560" w:lineRule="exact"/>
        <w:ind w:firstLine="570"/>
        <w:rPr>
          <w:rFonts w:ascii="方正黑体_GBK" w:eastAsia="方正黑体_GBK" w:hAnsi="方正黑体_GBK" w:cs="方正黑体_GBK"/>
          <w:snapToGrid w:val="0"/>
          <w:kern w:val="0"/>
          <w:sz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t>四、组织保障措施</w:t>
      </w:r>
    </w:p>
    <w:p w:rsidR="00400913" w:rsidRDefault="00400913" w:rsidP="00400913">
      <w:pPr>
        <w:spacing w:line="560" w:lineRule="exact"/>
        <w:ind w:firstLine="570"/>
        <w:rPr>
          <w:rFonts w:eastAsia="黑体"/>
          <w:b/>
          <w:bCs/>
          <w:snapToGrid w:val="0"/>
          <w:kern w:val="0"/>
          <w:sz w:val="32"/>
        </w:rPr>
      </w:pPr>
    </w:p>
    <w:p w:rsidR="00400913" w:rsidRDefault="00400913" w:rsidP="00400913">
      <w:pPr>
        <w:spacing w:line="560" w:lineRule="exact"/>
        <w:ind w:firstLine="570"/>
        <w:rPr>
          <w:rFonts w:ascii="方正黑体_GBK" w:eastAsia="方正黑体_GBK" w:hAnsi="方正黑体_GBK" w:cs="方正黑体_GBK"/>
          <w:snapToGrid w:val="0"/>
          <w:kern w:val="0"/>
          <w:sz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lastRenderedPageBreak/>
        <w:t>五、项目实施单位情况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bCs/>
          <w:snapToGrid w:val="0"/>
          <w:kern w:val="0"/>
          <w:sz w:val="32"/>
        </w:rPr>
      </w:pPr>
      <w:r>
        <w:rPr>
          <w:rFonts w:ascii="方正仿宋_GBK" w:eastAsia="方正仿宋_GBK" w:hint="eastAsia"/>
          <w:bCs/>
          <w:snapToGrid w:val="0"/>
          <w:kern w:val="0"/>
          <w:sz w:val="32"/>
        </w:rPr>
        <w:t>（一）单位性质、隶属关系、职能（业务）范围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cs="Arial" w:hint="eastAsia"/>
          <w:snapToGrid w:val="0"/>
          <w:kern w:val="0"/>
          <w:sz w:val="32"/>
        </w:rPr>
        <w:t>（二）财务收支和资产状况（要有规范的财务账务）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（三）有无不良记录（财政部门及审计机关处理处罚决定、行业通报批评、媒体曝光等）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snapToGrid w:val="0"/>
          <w:kern w:val="0"/>
          <w:sz w:val="32"/>
        </w:rPr>
      </w:pPr>
      <w:r>
        <w:rPr>
          <w:rFonts w:ascii="方正仿宋_GBK" w:eastAsia="方正仿宋_GBK" w:hint="eastAsia"/>
          <w:snapToGrid w:val="0"/>
          <w:kern w:val="0"/>
          <w:sz w:val="32"/>
        </w:rPr>
        <w:t>（四）申报实施该项目现有条件（包括自筹资金的筹措方案）</w:t>
      </w:r>
    </w:p>
    <w:p w:rsidR="00400913" w:rsidRDefault="00400913" w:rsidP="00400913">
      <w:pPr>
        <w:spacing w:line="560" w:lineRule="exact"/>
        <w:ind w:firstLineChars="200" w:firstLine="640"/>
        <w:rPr>
          <w:rFonts w:ascii="方正仿宋_GBK" w:eastAsia="方正仿宋_GBK"/>
          <w:snapToGrid w:val="0"/>
          <w:kern w:val="0"/>
          <w:sz w:val="32"/>
        </w:rPr>
      </w:pPr>
    </w:p>
    <w:p w:rsidR="00400913" w:rsidRDefault="00400913" w:rsidP="00400913">
      <w:pPr>
        <w:spacing w:line="560" w:lineRule="exact"/>
        <w:ind w:firstLine="570"/>
        <w:rPr>
          <w:rFonts w:ascii="仿宋_GB2312" w:eastAsia="仿宋_GB2312"/>
          <w:b/>
          <w:bCs/>
          <w:sz w:val="28"/>
        </w:rPr>
        <w:sectPr w:rsidR="00400913">
          <w:pgSz w:w="11906" w:h="16838"/>
          <w:pgMar w:top="1418" w:right="1418" w:bottom="1418" w:left="1418" w:header="851" w:footer="481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</w:rPr>
        <w:t>六、相关单位情况及参与事项</w:t>
      </w:r>
      <w:bookmarkStart w:id="0" w:name="_GoBack"/>
      <w:bookmarkEnd w:id="0"/>
    </w:p>
    <w:p w:rsidR="00400913" w:rsidRDefault="00400913" w:rsidP="00400913">
      <w:pPr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lastRenderedPageBreak/>
        <w:t>表一</w:t>
      </w:r>
    </w:p>
    <w:p w:rsidR="00400913" w:rsidRDefault="00400913" w:rsidP="00400913">
      <w:pPr>
        <w:ind w:firstLineChars="200" w:firstLine="800"/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40"/>
        </w:rPr>
        <w:t>项目主要人员与任务分工</w:t>
      </w:r>
    </w:p>
    <w:p w:rsidR="00400913" w:rsidRDefault="00400913" w:rsidP="00400913">
      <w:pPr>
        <w:ind w:firstLineChars="200" w:firstLine="562"/>
        <w:rPr>
          <w:rFonts w:ascii="仿宋_GB2312" w:eastAsia="仿宋_GB2312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 w:rsidR="00400913" w:rsidTr="003A099C">
        <w:trPr>
          <w:trHeight w:val="64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00913" w:rsidTr="003A099C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400913" w:rsidRDefault="00400913" w:rsidP="00400913">
      <w:pPr>
        <w:widowControl/>
        <w:jc w:val="left"/>
        <w:rPr>
          <w:rFonts w:ascii="仿宋_GB2312" w:eastAsia="仿宋_GB2312" w:cs="Arial"/>
          <w:sz w:val="28"/>
        </w:rPr>
        <w:sectPr w:rsidR="00400913">
          <w:pgSz w:w="11906" w:h="16838"/>
          <w:pgMar w:top="2098" w:right="1474" w:bottom="1985" w:left="1588" w:header="851" w:footer="766" w:gutter="0"/>
          <w:pgNumType w:fmt="numberInDash"/>
          <w:cols w:space="720"/>
          <w:docGrid w:linePitch="286"/>
        </w:sectPr>
      </w:pPr>
    </w:p>
    <w:p w:rsidR="00400913" w:rsidRDefault="00400913" w:rsidP="00400913">
      <w:pPr>
        <w:spacing w:line="40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lastRenderedPageBreak/>
        <w:t>表二</w:t>
      </w:r>
    </w:p>
    <w:p w:rsidR="00400913" w:rsidRDefault="00400913" w:rsidP="00400913">
      <w:pPr>
        <w:spacing w:line="400" w:lineRule="exact"/>
        <w:jc w:val="center"/>
        <w:rPr>
          <w:rFonts w:ascii="方正小标宋_GBK" w:eastAsia="方正小标宋_GBK"/>
          <w:bCs/>
          <w:sz w:val="36"/>
          <w:szCs w:val="44"/>
        </w:rPr>
      </w:pPr>
      <w:r>
        <w:rPr>
          <w:rFonts w:ascii="方正小标宋_GBK" w:eastAsia="方正小标宋_GBK" w:hint="eastAsia"/>
          <w:bCs/>
          <w:sz w:val="36"/>
          <w:szCs w:val="44"/>
        </w:rPr>
        <w:t>项目评审表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065"/>
        <w:gridCol w:w="5137"/>
        <w:gridCol w:w="1293"/>
        <w:gridCol w:w="810"/>
      </w:tblGrid>
      <w:tr w:rsidR="00400913" w:rsidTr="003A099C">
        <w:trPr>
          <w:trHeight w:val="10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评审类别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</w:t>
            </w:r>
          </w:p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评审标准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评审结果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400913" w:rsidTr="003A099C">
        <w:trPr>
          <w:cantSplit/>
          <w:trHeight w:val="4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业务</w:t>
            </w:r>
          </w:p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评审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现有条件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是否符合项目申报的前提条件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3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业务目标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是否能实现预期目标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8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建设内容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建设内容是否符合建设规范，规模是否符合要求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5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财务</w:t>
            </w:r>
          </w:p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评审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项目单位财务能力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1、近三年财务状况是否良好；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69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财政支持环节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1、是否有明确的支持环节；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2、确定的环节是否符合财政资金管理要求；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3、是否有明确的补助（补贴）标准；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4、补助（补贴）标准确定是否合理。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资金筹措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1、项目建设资金测算是否合理；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2、资金来源是否有保障；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cantSplit/>
          <w:trHeight w:val="49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3、申请市级资金是否在控制额度内。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0913" w:rsidTr="003A099C">
        <w:trPr>
          <w:trHeight w:val="182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评审结论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（写明是否通过评审的评审结论）</w:t>
            </w:r>
          </w:p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400913" w:rsidRDefault="00400913" w:rsidP="003A099C">
            <w:pPr>
              <w:spacing w:line="300" w:lineRule="exact"/>
              <w:ind w:firstLineChars="1400" w:firstLine="294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评审组长（签字）： </w:t>
            </w:r>
          </w:p>
          <w:p w:rsidR="00400913" w:rsidRDefault="00400913" w:rsidP="003A099C">
            <w:pPr>
              <w:spacing w:line="300" w:lineRule="exact"/>
              <w:ind w:firstLineChars="800" w:firstLine="16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年   月    日</w:t>
            </w:r>
          </w:p>
          <w:p w:rsidR="00400913" w:rsidRDefault="00400913" w:rsidP="003A099C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（评审组组长及成员对评审结果负责并承担法律责任）</w:t>
            </w:r>
          </w:p>
        </w:tc>
      </w:tr>
      <w:tr w:rsidR="00400913" w:rsidTr="003A099C">
        <w:trPr>
          <w:trHeight w:val="45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评审人员签字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913" w:rsidRDefault="00400913" w:rsidP="003A099C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00913" w:rsidRDefault="00400913" w:rsidP="00400913">
      <w:pPr>
        <w:ind w:firstLineChars="200" w:firstLine="42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说明:区县主管部门评审用、市级单位不填此表。评审工作在主管部门有关领导组织下，由财务机构具体承办。专家组主要由业务类、财经类、工程类、管理类等具有中级以上职称或副科级以上职务的单数专家组成，其中业务类专家不得低于总人数的60%。</w:t>
      </w:r>
    </w:p>
    <w:p w:rsidR="00400913" w:rsidRDefault="00400913" w:rsidP="00400913">
      <w:pPr>
        <w:rPr>
          <w:rFonts w:ascii="方正黑体_GBK" w:eastAsia="方正黑体_GBK" w:hAnsi="宋体"/>
          <w:sz w:val="32"/>
          <w:szCs w:val="28"/>
        </w:rPr>
      </w:pPr>
    </w:p>
    <w:p w:rsidR="00400913" w:rsidRDefault="00400913" w:rsidP="00400913">
      <w:pPr>
        <w:rPr>
          <w:rFonts w:ascii="方正黑体_GBK" w:eastAsia="方正黑体_GBK"/>
          <w:bCs/>
          <w:sz w:val="36"/>
          <w:szCs w:val="32"/>
        </w:rPr>
      </w:pPr>
      <w:r>
        <w:rPr>
          <w:rFonts w:ascii="方正黑体_GBK" w:eastAsia="方正黑体_GBK" w:hAnsi="宋体" w:hint="eastAsia"/>
          <w:sz w:val="32"/>
          <w:szCs w:val="28"/>
        </w:rPr>
        <w:lastRenderedPageBreak/>
        <w:t>表三</w:t>
      </w:r>
    </w:p>
    <w:p w:rsidR="00400913" w:rsidRDefault="00400913" w:rsidP="00400913">
      <w:pPr>
        <w:jc w:val="center"/>
        <w:rPr>
          <w:rFonts w:ascii="方正小标宋_GBK" w:eastAsia="方正小标宋_GBK"/>
          <w:bCs/>
          <w:sz w:val="40"/>
        </w:rPr>
      </w:pPr>
      <w:r>
        <w:rPr>
          <w:rFonts w:ascii="方正小标宋_GBK" w:eastAsia="方正小标宋_GBK" w:hint="eastAsia"/>
          <w:bCs/>
          <w:sz w:val="40"/>
        </w:rPr>
        <w:t>项目申报意见表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7513"/>
      </w:tblGrid>
      <w:tr w:rsidR="00400913" w:rsidTr="003A099C">
        <w:trPr>
          <w:trHeight w:val="2555"/>
          <w:jc w:val="center"/>
        </w:trPr>
        <w:tc>
          <w:tcPr>
            <w:tcW w:w="1667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项目单位</w:t>
            </w:r>
          </w:p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意　　见</w:t>
            </w:r>
          </w:p>
        </w:tc>
        <w:tc>
          <w:tcPr>
            <w:tcW w:w="7513" w:type="dxa"/>
            <w:noWrap/>
            <w:vAlign w:val="center"/>
          </w:tcPr>
          <w:p w:rsidR="00400913" w:rsidRDefault="00400913" w:rsidP="003A099C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本单位对以上内容的真实性和准确性负责，特申请立项。</w:t>
            </w:r>
          </w:p>
          <w:p w:rsidR="00400913" w:rsidRDefault="00400913" w:rsidP="003A099C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　　负责人签名：　　（单位公章）</w:t>
            </w:r>
          </w:p>
          <w:p w:rsidR="00400913" w:rsidRDefault="00400913" w:rsidP="003A099C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年　月　日</w:t>
            </w:r>
          </w:p>
        </w:tc>
      </w:tr>
      <w:tr w:rsidR="00400913" w:rsidTr="003A099C">
        <w:trPr>
          <w:cantSplit/>
          <w:trHeight w:val="2600"/>
          <w:jc w:val="center"/>
        </w:trPr>
        <w:tc>
          <w:tcPr>
            <w:tcW w:w="1667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村委会</w:t>
            </w:r>
          </w:p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意见</w:t>
            </w:r>
          </w:p>
        </w:tc>
        <w:tc>
          <w:tcPr>
            <w:tcW w:w="7513" w:type="dxa"/>
            <w:noWrap/>
            <w:vAlign w:val="bottom"/>
          </w:tcPr>
          <w:p w:rsidR="00400913" w:rsidRDefault="00400913" w:rsidP="003A099C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该申报单位以上申报内容的真实、准确、能在我村实施并带动农户按时完成任务，准予申请立项。</w:t>
            </w:r>
          </w:p>
          <w:p w:rsidR="00400913" w:rsidRDefault="00400913" w:rsidP="003A099C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　　负责人签名：　　（单位公章）</w:t>
            </w:r>
          </w:p>
          <w:p w:rsidR="00400913" w:rsidRDefault="00400913" w:rsidP="003A099C"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年　月　日</w:t>
            </w:r>
          </w:p>
        </w:tc>
      </w:tr>
      <w:tr w:rsidR="00400913" w:rsidTr="003A099C">
        <w:trPr>
          <w:cantSplit/>
          <w:trHeight w:val="2461"/>
          <w:jc w:val="center"/>
        </w:trPr>
        <w:tc>
          <w:tcPr>
            <w:tcW w:w="1667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乡镇人民政府意见</w:t>
            </w:r>
          </w:p>
        </w:tc>
        <w:tc>
          <w:tcPr>
            <w:tcW w:w="7513" w:type="dxa"/>
            <w:noWrap/>
            <w:vAlign w:val="bottom"/>
          </w:tcPr>
          <w:p w:rsidR="00400913" w:rsidRDefault="00400913" w:rsidP="003A099C">
            <w:pPr>
              <w:ind w:right="600" w:firstLine="63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　　（单位公章）</w:t>
            </w:r>
          </w:p>
          <w:p w:rsidR="00400913" w:rsidRDefault="00400913" w:rsidP="003A099C"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年　月　日</w:t>
            </w:r>
          </w:p>
        </w:tc>
      </w:tr>
      <w:tr w:rsidR="00400913" w:rsidTr="003A099C">
        <w:trPr>
          <w:trHeight w:val="2483"/>
          <w:jc w:val="center"/>
        </w:trPr>
        <w:tc>
          <w:tcPr>
            <w:tcW w:w="1667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区县农业行政主管部门意见</w:t>
            </w:r>
          </w:p>
        </w:tc>
        <w:tc>
          <w:tcPr>
            <w:tcW w:w="7513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400913" w:rsidRDefault="00400913" w:rsidP="003A099C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　（单位公章）</w:t>
            </w:r>
          </w:p>
          <w:p w:rsidR="00400913" w:rsidRDefault="00400913" w:rsidP="003A099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年　月　日</w:t>
            </w:r>
          </w:p>
        </w:tc>
      </w:tr>
      <w:tr w:rsidR="00400913" w:rsidTr="003A099C">
        <w:trPr>
          <w:trHeight w:val="641"/>
          <w:jc w:val="center"/>
        </w:trPr>
        <w:tc>
          <w:tcPr>
            <w:tcW w:w="1667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备　　注</w:t>
            </w:r>
          </w:p>
        </w:tc>
        <w:tc>
          <w:tcPr>
            <w:tcW w:w="7513" w:type="dxa"/>
            <w:noWrap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</w:p>
        </w:tc>
      </w:tr>
    </w:tbl>
    <w:p w:rsidR="00400913" w:rsidRDefault="00400913" w:rsidP="00400913">
      <w:pPr>
        <w:pStyle w:val="Default"/>
        <w:rPr>
          <w:rFonts w:ascii="Times New Roman" w:hAnsi="Times New Roman"/>
          <w:color w:val="auto"/>
          <w:sz w:val="32"/>
          <w:szCs w:val="32"/>
        </w:rPr>
        <w:sectPr w:rsidR="00400913">
          <w:footerReference w:type="default" r:id="rId4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400913" w:rsidRDefault="00400913" w:rsidP="00400913">
      <w:pPr>
        <w:pStyle w:val="a3"/>
        <w:spacing w:line="540" w:lineRule="exact"/>
        <w:ind w:firstLineChars="0" w:firstLine="0"/>
        <w:rPr>
          <w:rFonts w:ascii="方正黑体_GBK" w:eastAsia="方正黑体_GBK" w:hAnsi="方正黑体_GBK" w:cs="方正黑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lastRenderedPageBreak/>
        <w:t>附件2</w:t>
      </w:r>
    </w:p>
    <w:p w:rsidR="00400913" w:rsidRDefault="00400913" w:rsidP="00400913">
      <w:pPr>
        <w:pStyle w:val="a3"/>
        <w:spacing w:line="160" w:lineRule="exact"/>
        <w:ind w:firstLineChars="0" w:firstLine="0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page" w:tblpX="301" w:tblpY="42"/>
        <w:tblOverlap w:val="never"/>
        <w:tblW w:w="16635" w:type="dxa"/>
        <w:tblLayout w:type="fixed"/>
        <w:tblLook w:val="04A0"/>
      </w:tblPr>
      <w:tblGrid>
        <w:gridCol w:w="1080"/>
        <w:gridCol w:w="1800"/>
        <w:gridCol w:w="1440"/>
        <w:gridCol w:w="1125"/>
        <w:gridCol w:w="945"/>
        <w:gridCol w:w="1290"/>
        <w:gridCol w:w="1680"/>
        <w:gridCol w:w="2190"/>
        <w:gridCol w:w="1620"/>
        <w:gridCol w:w="1470"/>
        <w:gridCol w:w="1725"/>
        <w:gridCol w:w="270"/>
      </w:tblGrid>
      <w:tr w:rsidR="00400913" w:rsidTr="003A099C">
        <w:trPr>
          <w:trHeight w:val="570"/>
        </w:trPr>
        <w:tc>
          <w:tcPr>
            <w:tcW w:w="16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奉节县2022年有机肥推广示范项目申报汇总表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00913" w:rsidTr="003A099C">
        <w:trPr>
          <w:trHeight w:val="375"/>
        </w:trPr>
        <w:tc>
          <w:tcPr>
            <w:tcW w:w="16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企业名称：                                           公司（专业合作社、大户）</w:t>
            </w:r>
          </w:p>
        </w:tc>
      </w:tr>
      <w:tr w:rsidR="00400913" w:rsidTr="003A099C">
        <w:trPr>
          <w:trHeight w:val="1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实施面积（亩）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实施作物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补助标准（元/吨）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重点建设内容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00913" w:rsidTr="003A099C">
        <w:trPr>
          <w:trHeight w:val="1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00913" w:rsidTr="003A099C">
        <w:trPr>
          <w:trHeight w:val="1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00913" w:rsidTr="003A099C">
        <w:trPr>
          <w:trHeight w:val="1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913" w:rsidRDefault="00400913" w:rsidP="003A099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13" w:rsidRDefault="00400913" w:rsidP="003A09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00913" w:rsidRDefault="00400913" w:rsidP="00400913">
      <w:pPr>
        <w:sectPr w:rsidR="00400913"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A277B3" w:rsidRDefault="00A277B3"/>
    <w:sectPr w:rsidR="00A277B3" w:rsidSect="00A27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D3" w:rsidRDefault="00236DF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-20.25pt;width:2in;height:2in;z-index:251660288;mso-wrap-style:none;mso-position-horizontal:outside;mso-position-horizontal-relative:margin" o:gfxdata="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ZOxtdYAAAAIAQAADwAAAAAA&#10;AAABACAAAAAiAAAAZHJzL2Rvd25yZXYueG1sUEsBAhQAFAAAAAgAh07iQCPLFPAVAgAAEwQAAA4A&#10;AAAAAAAAAQAgAAAAJQEAAGRycy9lMm9Eb2MueG1sUEsFBgAAAAAGAAYAWQEAAKwFAAAAAA==&#10;" filled="f" stroked="f" strokeweight=".5pt">
          <v:textbox style="mso-fit-shape-to-text:t" inset="0,0,0,0">
            <w:txbxContent>
              <w:p w:rsidR="003E45D3" w:rsidRDefault="00236DFB">
                <w:pPr>
                  <w:pStyle w:val="a4"/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400913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00913"/>
    <w:rsid w:val="00236DFB"/>
    <w:rsid w:val="00400913"/>
    <w:rsid w:val="00A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00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rsid w:val="00400913"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kern w:val="0"/>
      <w:sz w:val="24"/>
      <w:szCs w:val="24"/>
    </w:rPr>
  </w:style>
  <w:style w:type="paragraph" w:styleId="a3">
    <w:name w:val="Normal Indent"/>
    <w:basedOn w:val="a"/>
    <w:qFormat/>
    <w:rsid w:val="00400913"/>
    <w:pPr>
      <w:ind w:firstLineChars="200" w:firstLine="420"/>
    </w:pPr>
    <w:rPr>
      <w:rFonts w:ascii="Calibri" w:eastAsia="方正仿宋_GBK" w:hAnsi="Calibri"/>
      <w:szCs w:val="32"/>
    </w:rPr>
  </w:style>
  <w:style w:type="paragraph" w:styleId="a4">
    <w:name w:val="footer"/>
    <w:basedOn w:val="a"/>
    <w:next w:val="a"/>
    <w:link w:val="Char"/>
    <w:uiPriority w:val="99"/>
    <w:unhideWhenUsed/>
    <w:qFormat/>
    <w:rsid w:val="0040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00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2022-09-08T08:20:00Z</dcterms:created>
  <dcterms:modified xsi:type="dcterms:W3CDTF">2022-09-08T08:21:00Z</dcterms:modified>
</cp:coreProperties>
</file>