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ascii="方正小标宋_GBK" w:hAnsi="方正小标宋_GBK" w:eastAsia="方正小标宋_GBK" w:cs="方正小标宋_GBK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奉节县生态环境局</w:t>
      </w:r>
    </w:p>
    <w:p>
      <w:pPr>
        <w:spacing w:line="600" w:lineRule="exact"/>
        <w:jc w:val="center"/>
        <w:rPr>
          <w:rFonts w:hint="eastAsia" w:ascii="方正小标宋_GBK" w:hAnsi="方正小标宋_GBK" w:eastAsia="方正小标宋_GBK" w:cs="方正小标宋_GBK"/>
          <w:color w:val="000000" w:themeColor="text1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color w:val="000000" w:themeColor="text1"/>
          <w:sz w:val="44"/>
          <w:szCs w:val="44"/>
        </w:rPr>
        <w:t>关于</w:t>
      </w:r>
      <w:r>
        <w:rPr>
          <w:rFonts w:hint="eastAsia" w:ascii="方正小标宋_GBK" w:hAnsi="方正小标宋_GBK" w:eastAsia="方正小标宋_GBK" w:cs="方正小标宋_GBK"/>
          <w:color w:val="000000" w:themeColor="text1"/>
          <w:sz w:val="44"/>
          <w:szCs w:val="44"/>
          <w:lang w:eastAsia="zh-CN"/>
        </w:rPr>
        <w:t>“新冠肺炎疫情防控经费”</w:t>
      </w:r>
      <w:r>
        <w:rPr>
          <w:rFonts w:hint="eastAsia" w:ascii="方正小标宋_GBK" w:hAnsi="方正小标宋_GBK" w:eastAsia="方正小标宋_GBK" w:cs="方正小标宋_GBK"/>
          <w:color w:val="000000" w:themeColor="text1"/>
          <w:sz w:val="44"/>
          <w:szCs w:val="44"/>
        </w:rPr>
        <w:t>的</w:t>
      </w:r>
    </w:p>
    <w:p>
      <w:pPr>
        <w:spacing w:line="600" w:lineRule="exact"/>
        <w:jc w:val="center"/>
        <w:rPr>
          <w:rFonts w:ascii="方正小标宋_GBK" w:hAnsi="方正小标宋_GBK" w:eastAsia="方正小标宋_GBK" w:cs="方正小标宋_GBK"/>
          <w:color w:val="000000"/>
          <w:kern w:val="0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绩效</w:t>
      </w:r>
      <w:r>
        <w:rPr>
          <w:rFonts w:hint="eastAsia" w:ascii="方正小标宋_GBK" w:hAnsi="方正小标宋_GBK" w:eastAsia="方正小标宋_GBK" w:cs="方正小标宋_GBK"/>
          <w:color w:val="000000"/>
          <w:kern w:val="0"/>
          <w:sz w:val="44"/>
          <w:szCs w:val="44"/>
        </w:rPr>
        <w:t>自评报告</w:t>
      </w:r>
    </w:p>
    <w:p>
      <w:pPr>
        <w:spacing w:line="600" w:lineRule="exact"/>
        <w:rPr>
          <w:rFonts w:ascii="方正小标宋_GBK" w:hAnsi="方正小标宋_GBK" w:eastAsia="方正小标宋_GBK" w:cs="方正小标宋_GBK"/>
          <w:color w:val="000000"/>
          <w:kern w:val="0"/>
          <w:sz w:val="44"/>
          <w:szCs w:val="44"/>
        </w:rPr>
      </w:pPr>
    </w:p>
    <w:p>
      <w:pPr>
        <w:numPr>
          <w:ilvl w:val="0"/>
          <w:numId w:val="1"/>
        </w:numPr>
        <w:tabs>
          <w:tab w:val="left" w:pos="6765"/>
        </w:tabs>
        <w:spacing w:line="600" w:lineRule="exact"/>
        <w:ind w:firstLine="640"/>
        <w:jc w:val="left"/>
        <w:rPr>
          <w:rFonts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绩效目标分解下达情况</w:t>
      </w:r>
    </w:p>
    <w:p>
      <w:pPr>
        <w:spacing w:line="600" w:lineRule="exact"/>
        <w:ind w:firstLine="640" w:firstLineChars="200"/>
        <w:outlineLvl w:val="0"/>
        <w:rPr>
          <w:rFonts w:ascii="方正楷体_GBK" w:hAnsi="方正仿宋_GBK" w:eastAsia="方正楷体_GBK" w:cs="方正仿宋_GBK"/>
          <w:sz w:val="32"/>
          <w:szCs w:val="32"/>
        </w:rPr>
      </w:pPr>
      <w:r>
        <w:rPr>
          <w:rFonts w:hint="eastAsia" w:ascii="方正楷体_GBK" w:hAnsi="方正仿宋_GBK" w:eastAsia="方正楷体_GBK" w:cs="方正仿宋_GBK"/>
          <w:sz w:val="32"/>
          <w:szCs w:val="32"/>
        </w:rPr>
        <w:t>（一）县财政下达转移支付预算和绩效目标情况。</w:t>
      </w:r>
    </w:p>
    <w:p>
      <w:pPr>
        <w:tabs>
          <w:tab w:val="left" w:pos="6765"/>
        </w:tabs>
        <w:spacing w:line="600" w:lineRule="exact"/>
        <w:ind w:firstLine="640" w:firstLineChars="200"/>
        <w:jc w:val="left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2020年县财政下达我单位资金预算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15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万元，用于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新冠肺炎疫情防控支出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。</w:t>
      </w:r>
    </w:p>
    <w:p>
      <w:pPr>
        <w:numPr>
          <w:ilvl w:val="0"/>
          <w:numId w:val="2"/>
        </w:numPr>
        <w:spacing w:line="600" w:lineRule="exact"/>
        <w:rPr>
          <w:rFonts w:ascii="方正仿宋_GBK" w:hAnsi="方正仿宋_GBK" w:eastAsia="方正仿宋_GBK" w:cs="方正仿宋_GBK"/>
          <w:color w:val="000000" w:themeColor="text1"/>
          <w:sz w:val="32"/>
          <w:szCs w:val="32"/>
        </w:rPr>
      </w:pPr>
      <w:r>
        <w:rPr>
          <w:rFonts w:hint="eastAsia" w:ascii="方正楷体_GBK" w:hAnsi="方正仿宋_GBK" w:eastAsia="方正楷体_GBK" w:cs="方正仿宋_GBK"/>
          <w:sz w:val="32"/>
          <w:szCs w:val="32"/>
        </w:rPr>
        <w:t>部门资金安排、分解下达预算和绩效</w:t>
      </w: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</w:rPr>
        <w:t>目标情况。</w:t>
      </w:r>
    </w:p>
    <w:p>
      <w:pPr>
        <w:spacing w:line="600" w:lineRule="exact"/>
        <w:ind w:firstLine="640" w:firstLineChars="200"/>
        <w:rPr>
          <w:rFonts w:hint="default" w:ascii="方正楷体_GBK" w:hAnsi="方正仿宋_GBK" w:eastAsia="方正仿宋_GBK" w:cs="方正仿宋_GBK"/>
          <w:color w:val="000000" w:themeColor="text1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</w:rPr>
        <w:t>项目资金</w:t>
      </w: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:lang w:val="en-US" w:eastAsia="zh-CN"/>
        </w:rPr>
        <w:t>15</w:t>
      </w: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</w:rPr>
        <w:t>万元，用于</w:t>
      </w: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:lang w:eastAsia="zh-CN"/>
        </w:rPr>
        <w:t>新冠肺炎疫情防控支出</w:t>
      </w: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</w:rPr>
        <w:t>，</w:t>
      </w: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:lang w:eastAsia="zh-CN"/>
        </w:rPr>
        <w:t>截止</w:t>
      </w: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</w:rPr>
        <w:t>2020年12月完成</w:t>
      </w: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:lang w:eastAsia="zh-CN"/>
        </w:rPr>
        <w:t>医疗废物、废水检查</w:t>
      </w: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:lang w:val="en-US" w:eastAsia="zh-CN"/>
        </w:rPr>
        <w:t>20次以上，深入摸排单位职工活动轨迹，做好办公场所消毒灭菌等内部防控工作。</w:t>
      </w:r>
    </w:p>
    <w:p>
      <w:pPr>
        <w:tabs>
          <w:tab w:val="left" w:pos="7080"/>
        </w:tabs>
        <w:spacing w:line="600" w:lineRule="exact"/>
        <w:ind w:firstLine="640" w:firstLineChars="200"/>
        <w:outlineLvl w:val="0"/>
        <w:rPr>
          <w:rFonts w:ascii="方正仿宋_GBK" w:hAnsi="方正仿宋_GBK" w:eastAsia="方正仿宋_GBK" w:cs="方正仿宋_GBK"/>
          <w:color w:val="000000" w:themeColor="text1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color w:val="000000" w:themeColor="text1"/>
          <w:sz w:val="32"/>
          <w:szCs w:val="32"/>
        </w:rPr>
        <w:t>二、</w:t>
      </w:r>
      <w:r>
        <w:rPr>
          <w:rFonts w:hint="eastAsia" w:ascii="方正黑体_GBK" w:hAnsi="方正黑体_GBK" w:eastAsia="方正黑体_GBK" w:cs="方正黑体_GBK"/>
          <w:bCs/>
          <w:color w:val="000000" w:themeColor="text1"/>
          <w:sz w:val="32"/>
          <w:szCs w:val="32"/>
        </w:rPr>
        <w:t>绩效目标完成情况分析</w:t>
      </w: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</w:rPr>
        <w:tab/>
      </w:r>
    </w:p>
    <w:p>
      <w:pPr>
        <w:spacing w:line="600" w:lineRule="exact"/>
        <w:ind w:firstLine="640"/>
        <w:rPr>
          <w:rFonts w:ascii="方正楷体_GBK" w:hAnsi="方正楷体_GBK" w:eastAsia="方正楷体_GBK" w:cs="方正楷体_GBK"/>
          <w:color w:val="000000" w:themeColor="text1"/>
          <w:kern w:val="0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color w:val="000000" w:themeColor="text1"/>
          <w:kern w:val="0"/>
          <w:sz w:val="32"/>
          <w:szCs w:val="32"/>
        </w:rPr>
        <w:t>（一）资金投入情况分析。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color w:val="000000" w:themeColor="text1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</w:rPr>
        <w:t>1.项目资金到位情况分析。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color w:val="000000" w:themeColor="text1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</w:rPr>
        <w:t>2020年，县生态环境局项目资金到位</w:t>
      </w: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:lang w:val="en-US" w:eastAsia="zh-CN"/>
        </w:rPr>
        <w:t>15</w:t>
      </w: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</w:rPr>
        <w:t>万元。</w:t>
      </w:r>
    </w:p>
    <w:p>
      <w:pPr>
        <w:numPr>
          <w:ilvl w:val="0"/>
          <w:numId w:val="3"/>
        </w:numPr>
        <w:spacing w:line="600" w:lineRule="exact"/>
        <w:ind w:firstLine="640" w:firstLineChars="200"/>
        <w:rPr>
          <w:rFonts w:ascii="方正仿宋_GBK" w:hAnsi="方正仿宋_GBK" w:eastAsia="方正仿宋_GBK" w:cs="方正仿宋_GBK"/>
          <w:color w:val="000000" w:themeColor="text1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</w:rPr>
        <w:t>项目资金执行情况分析。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color w:val="000000" w:themeColor="text1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</w:rPr>
        <w:t>2020年，项目实际执行到位资金</w:t>
      </w: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:lang w:val="en-US" w:eastAsia="zh-CN"/>
        </w:rPr>
        <w:t>15</w:t>
      </w: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</w:rPr>
        <w:t>万元，执行率100%。</w:t>
      </w:r>
    </w:p>
    <w:p>
      <w:pPr>
        <w:numPr>
          <w:ilvl w:val="0"/>
          <w:numId w:val="3"/>
        </w:num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项目资金管理情况分析。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color w:val="000000"/>
          <w:kern w:val="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严格按照专项资金管理的要求和规定，建立健全财务管理制度和会计核算制度，不断加强财务管理内部控制制度，会计核算规范、完整，资金支出严格按照财务规定执行。</w:t>
      </w:r>
    </w:p>
    <w:p>
      <w:pPr>
        <w:numPr>
          <w:ilvl w:val="0"/>
          <w:numId w:val="4"/>
        </w:numPr>
        <w:spacing w:line="600" w:lineRule="exact"/>
        <w:ind w:firstLine="640"/>
        <w:rPr>
          <w:rFonts w:ascii="Times New Roman" w:hAnsi="Times New Roman" w:eastAsia="方正仿宋_GBK" w:cs="Times New Roman"/>
          <w:kern w:val="0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bCs/>
          <w:sz w:val="32"/>
          <w:szCs w:val="32"/>
        </w:rPr>
        <w:t>总体绩效目标完成情况分析。</w:t>
      </w:r>
    </w:p>
    <w:p>
      <w:pPr>
        <w:spacing w:line="600" w:lineRule="exact"/>
        <w:ind w:firstLine="640" w:firstLineChars="200"/>
        <w:rPr>
          <w:rFonts w:ascii="Times New Roman" w:hAnsi="Times New Roman" w:eastAsia="方正仿宋_GBK" w:cs="Times New Roman"/>
          <w:kern w:val="0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kern w:val="0"/>
          <w:sz w:val="32"/>
          <w:szCs w:val="32"/>
          <w:lang w:eastAsia="zh-CN"/>
        </w:rPr>
        <w:t>积极参与疫情防控网格化工作，严防死守，将疫情防控工作进行到底</w:t>
      </w:r>
      <w:r>
        <w:rPr>
          <w:rFonts w:hint="eastAsia" w:ascii="Times New Roman" w:hAnsi="Times New Roman" w:eastAsia="方正仿宋_GBK" w:cs="Times New Roman"/>
          <w:kern w:val="0"/>
          <w:sz w:val="32"/>
          <w:szCs w:val="32"/>
        </w:rPr>
        <w:t>。</w:t>
      </w:r>
    </w:p>
    <w:p>
      <w:pPr>
        <w:spacing w:line="600" w:lineRule="exact"/>
        <w:ind w:firstLine="640"/>
        <w:rPr>
          <w:rFonts w:ascii="方正楷体_GBK" w:hAnsi="方正楷体_GBK" w:eastAsia="方正楷体_GBK" w:cs="方正楷体_GBK"/>
          <w:bCs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bCs/>
          <w:sz w:val="32"/>
          <w:szCs w:val="32"/>
        </w:rPr>
        <w:t>（三）绩效目标完成情况分析。</w:t>
      </w:r>
    </w:p>
    <w:p>
      <w:pPr>
        <w:spacing w:line="600" w:lineRule="exact"/>
        <w:ind w:firstLine="64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bCs/>
          <w:sz w:val="32"/>
          <w:szCs w:val="32"/>
        </w:rPr>
        <w:t xml:space="preserve">1. 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产出指标完成情况分析。</w:t>
      </w:r>
    </w:p>
    <w:p>
      <w:pPr>
        <w:spacing w:line="600" w:lineRule="exact"/>
        <w:ind w:firstLine="640"/>
        <w:rPr>
          <w:rFonts w:hint="default" w:ascii="方正仿宋_GBK" w:hAnsi="方正仿宋_GBK" w:eastAsia="方正仿宋_GBK" w:cs="方正仿宋_GBK"/>
          <w:color w:val="000000" w:themeColor="text1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</w:rPr>
        <w:t>（1）数量指标。</w:t>
      </w: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:lang w:eastAsia="zh-CN"/>
        </w:rPr>
        <w:t>检查医疗废物处理情况</w:t>
      </w: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:lang w:val="en-US" w:eastAsia="zh-CN"/>
        </w:rPr>
        <w:t>20次以上、完成医疗废水监督性监测工作25次、完成办公区域消杀100次以上、购买防疫物资120套。</w:t>
      </w:r>
    </w:p>
    <w:p>
      <w:pPr>
        <w:spacing w:line="600" w:lineRule="exact"/>
        <w:ind w:left="3" w:firstLine="640" w:firstLineChars="200"/>
        <w:rPr>
          <w:rFonts w:ascii="Times New Roman" w:eastAsia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000000" w:themeColor="text1"/>
          <w:kern w:val="0"/>
          <w:sz w:val="32"/>
          <w:szCs w:val="32"/>
        </w:rPr>
        <w:t>（2）质量指标。</w:t>
      </w:r>
      <w:r>
        <w:rPr>
          <w:rFonts w:hint="eastAsia" w:ascii="方正仿宋_GBK" w:hAnsi="方正仿宋_GBK" w:eastAsia="方正仿宋_GBK" w:cs="方正仿宋_GBK"/>
          <w:color w:val="000000" w:themeColor="text1"/>
          <w:kern w:val="0"/>
          <w:sz w:val="32"/>
          <w:szCs w:val="32"/>
          <w:lang w:eastAsia="zh-CN"/>
        </w:rPr>
        <w:t>职工零感染率</w:t>
      </w:r>
      <w:r>
        <w:rPr>
          <w:rFonts w:hint="eastAsia" w:ascii="Times New Roman" w:eastAsia="方正仿宋_GBK"/>
          <w:sz w:val="32"/>
          <w:szCs w:val="32"/>
        </w:rPr>
        <w:t>。</w:t>
      </w:r>
    </w:p>
    <w:p>
      <w:pPr>
        <w:spacing w:line="600" w:lineRule="exact"/>
        <w:ind w:firstLine="640"/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:shd w:val="clear" w:color="auto" w:fill="FFFFFF"/>
          <w:lang w:eastAsia="zh-CN"/>
        </w:rPr>
      </w:pP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:shd w:val="clear" w:color="auto" w:fill="FFFFFF"/>
        </w:rPr>
        <w:t>（3）时效指标。</w:t>
      </w: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:shd w:val="clear" w:color="auto" w:fill="FFFFFF"/>
          <w:lang w:eastAsia="zh-CN"/>
        </w:rPr>
        <w:t>按时完成。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2.效益指标完成情况分析。</w:t>
      </w:r>
    </w:p>
    <w:p>
      <w:pPr>
        <w:spacing w:line="600" w:lineRule="exact"/>
        <w:ind w:firstLine="640"/>
        <w:rPr>
          <w:rFonts w:hint="eastAsia" w:ascii="Times New Roman" w:eastAsia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社会效益指标。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个人防护意识明显提升。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3.满意度指标完成情况分析。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群众满意度达到了9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0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%以上。</w:t>
      </w:r>
    </w:p>
    <w:p>
      <w:pPr>
        <w:spacing w:line="600" w:lineRule="exact"/>
        <w:ind w:firstLine="640" w:firstLineChars="200"/>
        <w:rPr>
          <w:rFonts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三、偏离绩效目标的原因和下一步改进措施</w:t>
      </w:r>
    </w:p>
    <w:p>
      <w:pPr>
        <w:adjustRightInd w:val="0"/>
        <w:snapToGrid w:val="0"/>
        <w:spacing w:line="600" w:lineRule="exact"/>
        <w:ind w:firstLine="640" w:firstLineChars="200"/>
        <w:rPr>
          <w:rFonts w:ascii="Times New Roman" w:hAnsi="Times New Roman" w:eastAsia="方正仿宋_GBK" w:cs="Times New Roman"/>
          <w:kern w:val="24"/>
          <w:sz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2020年度，我单位</w:t>
      </w:r>
      <w:r>
        <w:rPr>
          <w:rFonts w:hint="eastAsia" w:ascii="仿宋_GB2312" w:hAnsi="仿宋_GB2312" w:eastAsia="仿宋_GB2312" w:cs="仿宋_GB2312"/>
          <w:sz w:val="32"/>
          <w:szCs w:val="32"/>
        </w:rPr>
        <w:t>组织开展的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疫情防控</w:t>
      </w:r>
      <w:r>
        <w:rPr>
          <w:rFonts w:hint="eastAsia" w:ascii="仿宋_GB2312" w:hAnsi="仿宋_GB2312" w:eastAsia="仿宋_GB2312" w:cs="仿宋_GB2312"/>
          <w:sz w:val="32"/>
          <w:szCs w:val="32"/>
        </w:rPr>
        <w:t>工作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不存在偏离绩效目标的情况。</w:t>
      </w:r>
    </w:p>
    <w:p>
      <w:pPr>
        <w:spacing w:line="600" w:lineRule="exact"/>
        <w:ind w:firstLine="640" w:firstLineChars="200"/>
        <w:rPr>
          <w:rFonts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四、绩效自评结果拟应用和公开情况</w:t>
      </w:r>
    </w:p>
    <w:p>
      <w:pPr>
        <w:spacing w:line="600" w:lineRule="exact"/>
        <w:ind w:firstLine="640" w:firstLineChars="200"/>
        <w:rPr>
          <w:rFonts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绩效自评结果拟应用于我单位对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疫情防控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的科学编制预算，强化资金使用效益，规范资金使用方向，提高资金管理水平和工作质量。该绩效自评拟在我单位公示栏内公示7天。</w:t>
      </w:r>
    </w:p>
    <w:p>
      <w:pPr>
        <w:spacing w:line="600" w:lineRule="exact"/>
        <w:ind w:firstLine="640" w:firstLineChars="200"/>
        <w:rPr>
          <w:rFonts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五、其他需要说明的问题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无。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 xml:space="preserve">                              奉节县生态环境局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 xml:space="preserve">                              2021年4月</w:t>
      </w:r>
      <w:bookmarkStart w:id="0" w:name="_GoBack"/>
      <w:bookmarkEnd w:id="0"/>
      <w:r>
        <w:rPr>
          <w:rFonts w:hint="eastAsia" w:ascii="方正仿宋_GBK" w:hAnsi="方正仿宋_GBK" w:eastAsia="方正仿宋_GBK" w:cs="方正仿宋_GBK"/>
          <w:sz w:val="32"/>
          <w:szCs w:val="32"/>
        </w:rPr>
        <w:t>2日</w:t>
      </w:r>
    </w:p>
    <w:p>
      <w:pPr>
        <w:spacing w:line="600" w:lineRule="exact"/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2"/>
                            <w:rPr>
                              <w:rFonts w:asciiTheme="minorEastAsia" w:hAnsiTheme="minorEastAsia" w:cstheme="minorEastAsia"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hint="eastAsia" w:asciiTheme="minorEastAsia" w:hAnsiTheme="minorEastAsia" w:cstheme="minorEastAsia"/>
                              <w:sz w:val="32"/>
                              <w:szCs w:val="32"/>
                            </w:rPr>
                            <w:t>—</w:t>
                          </w:r>
                          <w:r>
                            <w:rPr>
                              <w:rFonts w:hint="eastAsia" w:asciiTheme="minorEastAsia" w:hAnsiTheme="minorEastAsia" w:cstheme="minorEastAsia"/>
                              <w:sz w:val="32"/>
                              <w:szCs w:val="32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cstheme="minorEastAsia"/>
                              <w:sz w:val="32"/>
                              <w:szCs w:val="32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cstheme="minorEastAsia"/>
                              <w:sz w:val="32"/>
                              <w:szCs w:val="32"/>
                            </w:rPr>
                            <w:fldChar w:fldCharType="separate"/>
                          </w:r>
                          <w:r>
                            <w:rPr>
                              <w:rFonts w:asciiTheme="minorEastAsia" w:hAnsiTheme="minorEastAsia" w:cstheme="minorEastAsia"/>
                              <w:sz w:val="32"/>
                              <w:szCs w:val="32"/>
                            </w:rPr>
                            <w:t>2</w:t>
                          </w:r>
                          <w:r>
                            <w:rPr>
                              <w:rFonts w:hint="eastAsia" w:asciiTheme="minorEastAsia" w:hAnsiTheme="minorEastAsia" w:cstheme="minorEastAsia"/>
                              <w:sz w:val="32"/>
                              <w:szCs w:val="32"/>
                            </w:rPr>
                            <w:fldChar w:fldCharType="end"/>
                          </w:r>
                          <w:r>
                            <w:rPr>
                              <w:rFonts w:hint="eastAsia" w:asciiTheme="minorEastAsia" w:hAnsiTheme="minorEastAsia" w:cstheme="minorEastAsia"/>
                              <w:sz w:val="32"/>
                              <w:szCs w:val="32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CzSVju0AAAAAUBAAAPAAAAAAAA&#10;AAEAIAAAACIAAABkcnMvZG93bnJldi54bWxQSwECFAAUAAAACACHTuJAyMZ+WxoCAAAhBAAADgAA&#10;AAAAAAABACAAAAAfAQAAZHJzL2Uyb0RvYy54bWxQSwUGAAAAAAYABgBZAQAAq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asciiTheme="minorEastAsia" w:hAnsiTheme="minorEastAsia" w:cstheme="minorEastAsia"/>
                        <w:sz w:val="32"/>
                        <w:szCs w:val="32"/>
                      </w:rPr>
                    </w:pPr>
                    <w:r>
                      <w:rPr>
                        <w:rFonts w:hint="eastAsia" w:asciiTheme="minorEastAsia" w:hAnsiTheme="minorEastAsia" w:cstheme="minorEastAsia"/>
                        <w:sz w:val="32"/>
                        <w:szCs w:val="32"/>
                      </w:rPr>
                      <w:t>—</w:t>
                    </w:r>
                    <w:r>
                      <w:rPr>
                        <w:rFonts w:hint="eastAsia" w:asciiTheme="minorEastAsia" w:hAnsiTheme="minorEastAsia" w:cstheme="minorEastAsia"/>
                        <w:sz w:val="32"/>
                        <w:szCs w:val="32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cstheme="minorEastAsia"/>
                        <w:sz w:val="32"/>
                        <w:szCs w:val="32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cstheme="minorEastAsia"/>
                        <w:sz w:val="32"/>
                        <w:szCs w:val="32"/>
                      </w:rPr>
                      <w:fldChar w:fldCharType="separate"/>
                    </w:r>
                    <w:r>
                      <w:rPr>
                        <w:rFonts w:asciiTheme="minorEastAsia" w:hAnsiTheme="minorEastAsia" w:cstheme="minorEastAsia"/>
                        <w:sz w:val="32"/>
                        <w:szCs w:val="32"/>
                      </w:rPr>
                      <w:t>2</w:t>
                    </w:r>
                    <w:r>
                      <w:rPr>
                        <w:rFonts w:hint="eastAsia" w:asciiTheme="minorEastAsia" w:hAnsiTheme="minorEastAsia" w:cstheme="minorEastAsia"/>
                        <w:sz w:val="32"/>
                        <w:szCs w:val="32"/>
                      </w:rPr>
                      <w:fldChar w:fldCharType="end"/>
                    </w:r>
                    <w:r>
                      <w:rPr>
                        <w:rFonts w:hint="eastAsia" w:asciiTheme="minorEastAsia" w:hAnsiTheme="minorEastAsia" w:cstheme="minorEastAsia"/>
                        <w:sz w:val="32"/>
                        <w:szCs w:val="32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D12BC9F7"/>
    <w:multiLevelType w:val="singleLevel"/>
    <w:tmpl w:val="D12BC9F7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0DE005E5"/>
    <w:multiLevelType w:val="singleLevel"/>
    <w:tmpl w:val="0DE005E5"/>
    <w:lvl w:ilvl="0" w:tentative="0">
      <w:start w:val="2"/>
      <w:numFmt w:val="chineseCounting"/>
      <w:suff w:val="nothing"/>
      <w:lvlText w:val="（%1）"/>
      <w:lvlJc w:val="left"/>
      <w:pPr>
        <w:ind w:left="640" w:firstLine="0"/>
      </w:pPr>
      <w:rPr>
        <w:rFonts w:hint="eastAsia"/>
      </w:rPr>
    </w:lvl>
  </w:abstractNum>
  <w:abstractNum w:abstractNumId="2">
    <w:nsid w:val="1114DED0"/>
    <w:multiLevelType w:val="singleLevel"/>
    <w:tmpl w:val="1114DED0"/>
    <w:lvl w:ilvl="0" w:tentative="0">
      <w:start w:val="2"/>
      <w:numFmt w:val="decimal"/>
      <w:suff w:val="space"/>
      <w:lvlText w:val="%1."/>
      <w:lvlJc w:val="left"/>
    </w:lvl>
  </w:abstractNum>
  <w:abstractNum w:abstractNumId="3">
    <w:nsid w:val="450A9FD9"/>
    <w:multiLevelType w:val="singleLevel"/>
    <w:tmpl w:val="450A9FD9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852663F"/>
    <w:rsid w:val="0009406E"/>
    <w:rsid w:val="001B6400"/>
    <w:rsid w:val="00362ACC"/>
    <w:rsid w:val="00366B9B"/>
    <w:rsid w:val="00370091"/>
    <w:rsid w:val="004922E8"/>
    <w:rsid w:val="004D37BE"/>
    <w:rsid w:val="00536DB3"/>
    <w:rsid w:val="00642627"/>
    <w:rsid w:val="00683DBB"/>
    <w:rsid w:val="00786956"/>
    <w:rsid w:val="00872281"/>
    <w:rsid w:val="00A22124"/>
    <w:rsid w:val="00B00C8F"/>
    <w:rsid w:val="00B64E8E"/>
    <w:rsid w:val="00BB1F43"/>
    <w:rsid w:val="00BF1CFD"/>
    <w:rsid w:val="00C11958"/>
    <w:rsid w:val="00DB4DF5"/>
    <w:rsid w:val="00DC125E"/>
    <w:rsid w:val="00E15830"/>
    <w:rsid w:val="00E62D11"/>
    <w:rsid w:val="00EC435E"/>
    <w:rsid w:val="02B124C2"/>
    <w:rsid w:val="030056C9"/>
    <w:rsid w:val="08D87BD1"/>
    <w:rsid w:val="0FD22E60"/>
    <w:rsid w:val="1E1819D2"/>
    <w:rsid w:val="2852663F"/>
    <w:rsid w:val="2C606029"/>
    <w:rsid w:val="42BF284A"/>
    <w:rsid w:val="44A31FD4"/>
    <w:rsid w:val="5CEB2CE7"/>
    <w:rsid w:val="68277F1A"/>
    <w:rsid w:val="68FA6FD1"/>
    <w:rsid w:val="6D6B785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5">
    <w:name w:val="Emphasis"/>
    <w:basedOn w:val="4"/>
    <w:qFormat/>
    <w:uiPriority w:val="0"/>
    <w:rPr>
      <w:i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163</Words>
  <Characters>932</Characters>
  <Lines>7</Lines>
  <Paragraphs>2</Paragraphs>
  <TotalTime>66</TotalTime>
  <ScaleCrop>false</ScaleCrop>
  <LinksUpToDate>false</LinksUpToDate>
  <CharactersWithSpaces>1093</CharactersWithSpaces>
  <Application>WPS Office_10.8.2.7027_F1E327BC-269C-435d-A152-05C5408002CA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2021-03-15T07:20:00Z</dcterms:created>
  <dc:creator>Administrator</dc:creator>
  <cp:lastModifiedBy>Administrator</cp:lastModifiedBy>
  <cp:lastPrinted>2021-04-09T02:41:43Z</cp:lastPrinted>
  <dcterms:modified xsi:type="dcterms:W3CDTF">2021-04-09T02:42:14Z</dcterms:modified>
  <cp:revision>71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2052-10.8.2.7027</vt:lpwstr>
  </property>
</Properties>
</file>