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C1301" w14:textId="77777777" w:rsidR="005F79E9" w:rsidRDefault="002A2FC1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奉节县平安乡人民政府</w:t>
      </w:r>
    </w:p>
    <w:p w14:paraId="1BA1E3AF" w14:textId="77777777" w:rsidR="005F79E9" w:rsidRDefault="002A2FC1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2020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年“精准脱贫保”投保资金自评报告</w:t>
      </w:r>
    </w:p>
    <w:p w14:paraId="2CA86DA4" w14:textId="77777777" w:rsidR="005F79E9" w:rsidRDefault="005F79E9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14:paraId="548307D7" w14:textId="77777777" w:rsidR="005F79E9" w:rsidRDefault="002A2FC1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绩效目标分解下达情况</w:t>
      </w:r>
    </w:p>
    <w:p w14:paraId="41D0A616" w14:textId="77777777" w:rsidR="005F79E9" w:rsidRDefault="002A2FC1">
      <w:pPr>
        <w:numPr>
          <w:ilvl w:val="0"/>
          <w:numId w:val="2"/>
        </w:num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县财政下达转移支付预算和绩效目标情况。</w:t>
      </w:r>
    </w:p>
    <w:p w14:paraId="7C8071CE" w14:textId="77777777" w:rsidR="005F79E9" w:rsidRDefault="002A2FC1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年，根据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〕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86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号，县财政拨付平安乡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年“精准脱贫保”投保资金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35.44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万元，根据平安乡实际情况完成年初设定项目绩效目标，将资金用于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购买贫困户“精准脱贫保”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669AE78A" w14:textId="77777777" w:rsidR="005F79E9" w:rsidRDefault="002A2FC1">
      <w:pPr>
        <w:numPr>
          <w:ilvl w:val="0"/>
          <w:numId w:val="2"/>
        </w:num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部门资金安排、分解下达预算和绩效目标情况。</w:t>
      </w:r>
    </w:p>
    <w:p w14:paraId="5FB19523" w14:textId="77777777" w:rsidR="005F79E9" w:rsidRDefault="002A2FC1">
      <w:pPr>
        <w:spacing w:line="600" w:lineRule="exact"/>
        <w:ind w:firstLineChars="200" w:firstLine="640"/>
        <w:outlineLvl w:val="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35.44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万元，已全部用于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购买贫困户“精准脱贫保”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，根据项目资金使用方向，分解下达目标要求，效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如下：</w:t>
      </w:r>
    </w:p>
    <w:p w14:paraId="3AB35128" w14:textId="77777777" w:rsidR="005F79E9" w:rsidRDefault="002A2FC1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14:paraId="0C3D4586" w14:textId="77777777" w:rsidR="005F79E9" w:rsidRDefault="002A2FC1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（一）资金投入情况分析。</w:t>
      </w:r>
    </w:p>
    <w:p w14:paraId="25A0DEED" w14:textId="77777777" w:rsidR="005F79E9" w:rsidRDefault="002A2FC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项目资金到位情况分析。</w:t>
      </w:r>
    </w:p>
    <w:p w14:paraId="2794FB3F" w14:textId="77777777" w:rsidR="005F79E9" w:rsidRDefault="002A2FC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35.44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，全部用于购买贫困户“精准脱贫保”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19776EDD" w14:textId="77777777" w:rsidR="005F79E9" w:rsidRDefault="002A2FC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项目资金执行情况分析。</w:t>
      </w:r>
    </w:p>
    <w:p w14:paraId="15E4D8FF" w14:textId="77777777" w:rsidR="005F79E9" w:rsidRDefault="002A2FC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35.44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，全部用于购买贫困户“精准脱贫保”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076577C5" w14:textId="77777777" w:rsidR="005F79E9" w:rsidRDefault="002A2FC1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（二）绩效目标完成情况分析。</w:t>
      </w:r>
    </w:p>
    <w:p w14:paraId="5AB07ED5" w14:textId="77777777" w:rsidR="005F79E9" w:rsidRDefault="002A2FC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14:paraId="3FFE890C" w14:textId="77777777" w:rsidR="005F79E9" w:rsidRDefault="002A2FC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）数量指标。</w:t>
      </w:r>
    </w:p>
    <w:p w14:paraId="22DC58C5" w14:textId="77777777" w:rsidR="005F79E9" w:rsidRDefault="002A2FC1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贫困户</w:t>
      </w:r>
      <w:r>
        <w:rPr>
          <w:rFonts w:hAnsi="方正仿宋_GBK" w:cs="方正仿宋_GBK" w:hint="eastAsia"/>
          <w:sz w:val="32"/>
          <w:szCs w:val="32"/>
        </w:rPr>
        <w:t>2731</w:t>
      </w:r>
      <w:r>
        <w:rPr>
          <w:rFonts w:hAnsi="方正仿宋_GBK" w:cs="方正仿宋_GBK" w:hint="eastAsia"/>
          <w:sz w:val="32"/>
          <w:szCs w:val="32"/>
        </w:rPr>
        <w:t>人</w:t>
      </w:r>
      <w:r>
        <w:rPr>
          <w:rFonts w:hAnsi="方正仿宋_GBK" w:cs="方正仿宋_GBK" w:hint="eastAsia"/>
          <w:sz w:val="32"/>
          <w:szCs w:val="32"/>
        </w:rPr>
        <w:t>。</w:t>
      </w:r>
      <w:r>
        <w:rPr>
          <w:rFonts w:hAnsi="方正仿宋_GBK" w:cs="方正仿宋_GBK" w:hint="eastAsia"/>
          <w:color w:val="auto"/>
          <w:kern w:val="2"/>
          <w:sz w:val="32"/>
          <w:szCs w:val="32"/>
        </w:rPr>
        <w:t>均已完成年初指标值。</w:t>
      </w:r>
    </w:p>
    <w:p w14:paraId="7A463503" w14:textId="77777777" w:rsidR="005F79E9" w:rsidRDefault="002A2FC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）时效指标。</w:t>
      </w:r>
    </w:p>
    <w:p w14:paraId="726C9DD0" w14:textId="77777777" w:rsidR="005F79E9" w:rsidRDefault="002A2FC1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购买完成率</w:t>
      </w:r>
      <w:r>
        <w:rPr>
          <w:rFonts w:hint="eastAsia"/>
          <w:sz w:val="32"/>
          <w:szCs w:val="32"/>
        </w:rPr>
        <w:t>达到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，当年完成。</w:t>
      </w:r>
    </w:p>
    <w:p w14:paraId="4BEF19CA" w14:textId="77777777" w:rsidR="005F79E9" w:rsidRDefault="002A2FC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）质量指标。</w:t>
      </w:r>
    </w:p>
    <w:p w14:paraId="2EBD4382" w14:textId="77777777" w:rsidR="005F79E9" w:rsidRDefault="002A2FC1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购买</w:t>
      </w:r>
      <w:r>
        <w:rPr>
          <w:rFonts w:hint="eastAsia"/>
          <w:sz w:val="32"/>
          <w:szCs w:val="32"/>
        </w:rPr>
        <w:t>对象准确率达到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，当年完成。</w:t>
      </w:r>
    </w:p>
    <w:p w14:paraId="6876B213" w14:textId="77777777" w:rsidR="005F79E9" w:rsidRDefault="005F79E9"/>
    <w:p w14:paraId="2C9A7F82" w14:textId="77777777" w:rsidR="005F79E9" w:rsidRDefault="002A2FC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14:paraId="3E1A7AB0" w14:textId="77777777" w:rsidR="005F79E9" w:rsidRDefault="002A2FC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）社会效益。</w:t>
      </w:r>
    </w:p>
    <w:p w14:paraId="18E19153" w14:textId="0362ED27" w:rsidR="005F79E9" w:rsidRDefault="002A2FC1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 w:rsidRPr="002A2FC1">
        <w:rPr>
          <w:rFonts w:hint="eastAsia"/>
          <w:sz w:val="32"/>
          <w:szCs w:val="32"/>
        </w:rPr>
        <w:t>提升贫困户生活质量</w:t>
      </w:r>
      <w:r>
        <w:rPr>
          <w:rFonts w:hint="eastAsia"/>
          <w:sz w:val="32"/>
          <w:szCs w:val="32"/>
        </w:rPr>
        <w:t>达到设定目标</w:t>
      </w:r>
      <w:r>
        <w:rPr>
          <w:rFonts w:hint="eastAsia"/>
          <w:sz w:val="32"/>
          <w:szCs w:val="32"/>
        </w:rPr>
        <w:t>。</w:t>
      </w:r>
    </w:p>
    <w:p w14:paraId="2090D966" w14:textId="77777777" w:rsidR="005F79E9" w:rsidRDefault="002A2FC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满意度指标完成情况分析。</w:t>
      </w:r>
    </w:p>
    <w:p w14:paraId="6FF0D307" w14:textId="77777777" w:rsidR="005F79E9" w:rsidRDefault="002A2FC1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贫困户</w:t>
      </w:r>
      <w:r>
        <w:rPr>
          <w:rFonts w:hint="eastAsia"/>
          <w:sz w:val="32"/>
          <w:szCs w:val="32"/>
        </w:rPr>
        <w:t>满意度年初设定目标为</w:t>
      </w: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00</w:t>
      </w:r>
      <w:r>
        <w:rPr>
          <w:rFonts w:hint="eastAsia"/>
          <w:sz w:val="32"/>
          <w:szCs w:val="32"/>
        </w:rPr>
        <w:t>%</w:t>
      </w:r>
      <w:r>
        <w:rPr>
          <w:rFonts w:hint="eastAsia"/>
          <w:sz w:val="32"/>
          <w:szCs w:val="32"/>
        </w:rPr>
        <w:t>，实际完成值为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。已完成年初设置目标值。</w:t>
      </w:r>
    </w:p>
    <w:p w14:paraId="04DC9D7F" w14:textId="77777777" w:rsidR="005F79E9" w:rsidRDefault="002A2FC1">
      <w:pPr>
        <w:pStyle w:val="Default"/>
        <w:spacing w:line="600" w:lineRule="exact"/>
        <w:ind w:firstLineChars="200" w:firstLine="640"/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14:paraId="1E92BE9F" w14:textId="77777777" w:rsidR="005F79E9" w:rsidRDefault="002A2FC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无偏离绩效目标现象。</w:t>
      </w:r>
    </w:p>
    <w:p w14:paraId="7EA7970D" w14:textId="77777777" w:rsidR="005F79E9" w:rsidRDefault="002A2FC1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14:paraId="7E5ABDE3" w14:textId="77777777" w:rsidR="005F79E9" w:rsidRDefault="002A2FC1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乡高度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重视绩效自评结果的应用工作，积极探索并逐步建立一套有效机制，稳步提高绩效意识和财政资金使用效率。同时，项目资金使用情况及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时在乡村两级进行公开，广泛接受群众监督，提高财政资金使用透明度。</w:t>
      </w:r>
    </w:p>
    <w:p w14:paraId="7A33AA84" w14:textId="77777777" w:rsidR="005F79E9" w:rsidRDefault="002A2FC1">
      <w:pPr>
        <w:pStyle w:val="Default"/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14:paraId="2B21904D" w14:textId="77777777" w:rsidR="005F79E9" w:rsidRDefault="002A2FC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此项目中无其他需要说明的问题。</w:t>
      </w:r>
    </w:p>
    <w:p w14:paraId="41A9A7AC" w14:textId="77777777" w:rsidR="005F79E9" w:rsidRDefault="005F79E9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14:paraId="24925930" w14:textId="77777777" w:rsidR="005F79E9" w:rsidRDefault="002A2FC1">
      <w:pPr>
        <w:spacing w:line="600" w:lineRule="exact"/>
        <w:ind w:firstLineChars="1300" w:firstLine="416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奉节县平安乡人民政府</w:t>
      </w:r>
    </w:p>
    <w:p w14:paraId="1D7448E7" w14:textId="77777777" w:rsidR="005F79E9" w:rsidRDefault="002A2FC1">
      <w:pPr>
        <w:spacing w:line="600" w:lineRule="exact"/>
        <w:ind w:firstLineChars="1300" w:firstLine="4160"/>
        <w:jc w:val="center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14:paraId="111D7DD1" w14:textId="77777777" w:rsidR="005F79E9" w:rsidRDefault="005F79E9"/>
    <w:p w14:paraId="337081BC" w14:textId="77777777" w:rsidR="005F79E9" w:rsidRDefault="005F79E9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14:paraId="7E2DD5B8" w14:textId="77777777" w:rsidR="005F79E9" w:rsidRDefault="005F79E9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</w:p>
    <w:p w14:paraId="3F6CFE89" w14:textId="77777777" w:rsidR="005F79E9" w:rsidRDefault="005F79E9">
      <w:pPr>
        <w:spacing w:line="600" w:lineRule="exact"/>
        <w:rPr>
          <w:rFonts w:ascii="方正楷体_GBK" w:eastAsia="方正楷体_GBK" w:hAnsi="方正楷体_GBK" w:cs="方正楷体_GBK"/>
          <w:bCs/>
          <w:sz w:val="32"/>
          <w:szCs w:val="32"/>
        </w:rPr>
      </w:pPr>
    </w:p>
    <w:sectPr w:rsidR="005F79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382B54"/>
    <w:multiLevelType w:val="singleLevel"/>
    <w:tmpl w:val="B7382B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4BCCA0"/>
    <w:multiLevelType w:val="singleLevel"/>
    <w:tmpl w:val="064BCCA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4970E1A"/>
    <w:multiLevelType w:val="singleLevel"/>
    <w:tmpl w:val="74970E1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D06DAD"/>
    <w:rsid w:val="00145D2B"/>
    <w:rsid w:val="001D5357"/>
    <w:rsid w:val="00222DF0"/>
    <w:rsid w:val="002A2FC1"/>
    <w:rsid w:val="004B0C44"/>
    <w:rsid w:val="005F79E9"/>
    <w:rsid w:val="007667E3"/>
    <w:rsid w:val="00851513"/>
    <w:rsid w:val="00A64334"/>
    <w:rsid w:val="00B15C6A"/>
    <w:rsid w:val="00B75048"/>
    <w:rsid w:val="00B750DD"/>
    <w:rsid w:val="00C355D8"/>
    <w:rsid w:val="00FE5F41"/>
    <w:rsid w:val="01334972"/>
    <w:rsid w:val="01434FFC"/>
    <w:rsid w:val="019903B6"/>
    <w:rsid w:val="03295D14"/>
    <w:rsid w:val="04903689"/>
    <w:rsid w:val="04EB1832"/>
    <w:rsid w:val="0545310B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EA44783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BE62D49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9374ED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3FBA1D95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DB32E66"/>
    <w:rsid w:val="4DC50742"/>
    <w:rsid w:val="4E6A2727"/>
    <w:rsid w:val="514A7427"/>
    <w:rsid w:val="526E5DFA"/>
    <w:rsid w:val="5428486B"/>
    <w:rsid w:val="54D44DC8"/>
    <w:rsid w:val="55532983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466B79"/>
    <w:rsid w:val="65EA4D7B"/>
    <w:rsid w:val="67891E33"/>
    <w:rsid w:val="6981203F"/>
    <w:rsid w:val="6A2B613E"/>
    <w:rsid w:val="6A921E55"/>
    <w:rsid w:val="6B7448DC"/>
    <w:rsid w:val="6DC90837"/>
    <w:rsid w:val="6E721997"/>
    <w:rsid w:val="6EB422F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2C595C"/>
    <w:rsid w:val="7D3C3724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05CEDC"/>
  <w15:docId w15:val="{8B366510-0E72-4EF8-A856-7032C3866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财政办</cp:lastModifiedBy>
  <cp:revision>3</cp:revision>
  <cp:lastPrinted>2021-05-26T06:37:00Z</cp:lastPrinted>
  <dcterms:created xsi:type="dcterms:W3CDTF">2021-05-27T03:22:00Z</dcterms:created>
  <dcterms:modified xsi:type="dcterms:W3CDTF">2021-05-31T03:10:00Z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170A03047E7946BBA6BE3F2DD78F119C</vt:lpwstr>
  </property>
  <property fmtid="{D5CDD505-2E9C-101B-9397-08002B2CF9AE}" pid="4" name="KSOSaveFontToCloudKey">
    <vt:lpwstr>530350137_btnclosed</vt:lpwstr>
  </property>
</Properties>
</file>