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04" w:rsidRDefault="000F6004" w:rsidP="000F6004">
      <w:pPr>
        <w:spacing w:line="600" w:lineRule="exact"/>
        <w:jc w:val="center"/>
        <w:rPr>
          <w:rFonts w:ascii="方正仿宋_GBK" w:hAnsi="宋体" w:cs="宋体"/>
          <w:b/>
          <w:sz w:val="44"/>
          <w:szCs w:val="44"/>
        </w:rPr>
      </w:pPr>
      <w:r>
        <w:rPr>
          <w:rFonts w:ascii="方正仿宋_GBK" w:hAnsi="宋体" w:cs="宋体" w:hint="eastAsia"/>
          <w:b/>
          <w:sz w:val="44"/>
          <w:szCs w:val="44"/>
        </w:rPr>
        <w:t>奉节县平安乡参加城乡居民基本养老保险代缴和事后财政补助绩效自评报告</w:t>
      </w:r>
    </w:p>
    <w:p w:rsidR="000F6004" w:rsidRDefault="000F6004" w:rsidP="000F6004">
      <w:pPr>
        <w:spacing w:line="600" w:lineRule="exact"/>
        <w:jc w:val="center"/>
        <w:rPr>
          <w:rFonts w:ascii="方正仿宋_GBK" w:hAnsi="宋体" w:cs="宋体"/>
          <w:b/>
          <w:sz w:val="44"/>
          <w:szCs w:val="44"/>
        </w:rPr>
      </w:pPr>
    </w:p>
    <w:p w:rsidR="000F6004" w:rsidRPr="003179F6" w:rsidRDefault="000F6004" w:rsidP="003179F6">
      <w:pPr>
        <w:spacing w:line="600" w:lineRule="exact"/>
        <w:ind w:firstLineChars="200" w:firstLine="720"/>
        <w:rPr>
          <w:rFonts w:ascii="方正仿宋_GBK"/>
          <w:sz w:val="36"/>
          <w:szCs w:val="28"/>
        </w:rPr>
      </w:pPr>
    </w:p>
    <w:p w:rsidR="000F6004" w:rsidRPr="003179F6" w:rsidRDefault="000F6004" w:rsidP="003179F6">
      <w:pPr>
        <w:spacing w:line="600" w:lineRule="exact"/>
        <w:ind w:firstLineChars="200" w:firstLine="720"/>
        <w:rPr>
          <w:rFonts w:ascii="方正黑体_GBK" w:eastAsia="方正黑体_GBK" w:hAnsi="方正黑体_GBK" w:cs="方正黑体_GBK"/>
          <w:bCs/>
          <w:sz w:val="36"/>
          <w:szCs w:val="32"/>
        </w:rPr>
      </w:pPr>
      <w:r w:rsidRPr="003179F6">
        <w:rPr>
          <w:rFonts w:ascii="方正黑体_GBK" w:eastAsia="方正黑体_GBK" w:hAnsi="方正黑体_GBK" w:cs="方正黑体_GBK" w:hint="eastAsia"/>
          <w:bCs/>
          <w:sz w:val="36"/>
          <w:szCs w:val="32"/>
        </w:rPr>
        <w:t>一、绩效目标分解下达情况</w:t>
      </w:r>
    </w:p>
    <w:p w:rsidR="000F6004" w:rsidRPr="003179F6" w:rsidRDefault="000F6004" w:rsidP="003179F6">
      <w:pPr>
        <w:spacing w:line="600" w:lineRule="exact"/>
        <w:ind w:firstLineChars="200" w:firstLine="720"/>
        <w:outlineLvl w:val="0"/>
        <w:rPr>
          <w:rFonts w:ascii="方正仿宋_GBK" w:hAnsi="方正仿宋_GBK" w:cs="方正仿宋_GBK"/>
          <w:sz w:val="36"/>
          <w:szCs w:val="32"/>
        </w:rPr>
      </w:pPr>
      <w:r w:rsidRPr="003179F6">
        <w:rPr>
          <w:rFonts w:ascii="方正仿宋_GBK" w:hAnsi="方正仿宋_GBK" w:cs="方正仿宋_GBK" w:hint="eastAsia"/>
          <w:sz w:val="36"/>
          <w:szCs w:val="32"/>
        </w:rPr>
        <w:t>（一）县财政下达转移支付预算和绩效目标情况。</w:t>
      </w:r>
    </w:p>
    <w:p w:rsidR="000F6004" w:rsidRPr="003179F6" w:rsidRDefault="000F6004" w:rsidP="003179F6">
      <w:pPr>
        <w:pStyle w:val="a6"/>
        <w:ind w:firstLine="360"/>
        <w:rPr>
          <w:sz w:val="36"/>
        </w:rPr>
      </w:pPr>
      <w:r w:rsidRPr="003179F6">
        <w:rPr>
          <w:rFonts w:hint="eastAsia"/>
          <w:sz w:val="36"/>
        </w:rPr>
        <w:t xml:space="preserve">     1.</w:t>
      </w:r>
      <w:r w:rsidRPr="003179F6">
        <w:rPr>
          <w:rFonts w:hint="eastAsia"/>
          <w:sz w:val="36"/>
        </w:rPr>
        <w:t>资金安排、分解下达预算情况</w:t>
      </w:r>
    </w:p>
    <w:p w:rsidR="000F6004" w:rsidRPr="003179F6" w:rsidRDefault="000F6004" w:rsidP="003179F6">
      <w:pPr>
        <w:pStyle w:val="a6"/>
        <w:ind w:firstLineChars="250" w:firstLine="900"/>
        <w:rPr>
          <w:sz w:val="36"/>
        </w:rPr>
      </w:pPr>
      <w:r w:rsidRPr="003179F6">
        <w:rPr>
          <w:rFonts w:hint="eastAsia"/>
          <w:sz w:val="36"/>
        </w:rPr>
        <w:t>根据奉节财农【</w:t>
      </w:r>
      <w:r w:rsidRPr="003179F6">
        <w:rPr>
          <w:rFonts w:hint="eastAsia"/>
          <w:sz w:val="36"/>
        </w:rPr>
        <w:t>2020</w:t>
      </w:r>
      <w:r w:rsidRPr="003179F6">
        <w:rPr>
          <w:rFonts w:hint="eastAsia"/>
          <w:sz w:val="36"/>
        </w:rPr>
        <w:t>】</w:t>
      </w:r>
      <w:r w:rsidRPr="003179F6">
        <w:rPr>
          <w:rFonts w:hint="eastAsia"/>
          <w:sz w:val="36"/>
        </w:rPr>
        <w:t>50</w:t>
      </w:r>
      <w:r w:rsidRPr="003179F6">
        <w:rPr>
          <w:rFonts w:hint="eastAsia"/>
          <w:sz w:val="36"/>
        </w:rPr>
        <w:t>号等文件精神，</w:t>
      </w:r>
      <w:r w:rsidRPr="003179F6">
        <w:rPr>
          <w:rFonts w:hint="eastAsia"/>
          <w:sz w:val="36"/>
        </w:rPr>
        <w:t>2018</w:t>
      </w:r>
      <w:r w:rsidRPr="003179F6">
        <w:rPr>
          <w:rFonts w:hint="eastAsia"/>
          <w:sz w:val="36"/>
        </w:rPr>
        <w:t>年下达平安乡城乡居民基本养老保险代缴和事后补助是</w:t>
      </w:r>
      <w:r w:rsidRPr="003179F6">
        <w:rPr>
          <w:rFonts w:hint="eastAsia"/>
          <w:sz w:val="36"/>
        </w:rPr>
        <w:t>0.34</w:t>
      </w:r>
      <w:r w:rsidRPr="003179F6">
        <w:rPr>
          <w:rFonts w:hint="eastAsia"/>
          <w:sz w:val="36"/>
        </w:rPr>
        <w:t>万元。</w:t>
      </w:r>
    </w:p>
    <w:p w:rsidR="000F6004" w:rsidRPr="003179F6" w:rsidRDefault="000F6004" w:rsidP="003179F6">
      <w:pPr>
        <w:tabs>
          <w:tab w:val="left" w:pos="7080"/>
        </w:tabs>
        <w:spacing w:line="600" w:lineRule="exact"/>
        <w:ind w:firstLineChars="250" w:firstLine="900"/>
        <w:outlineLvl w:val="0"/>
        <w:rPr>
          <w:rFonts w:ascii="方正仿宋_GBK" w:hAnsi="方正仿宋_GBK" w:cs="方正仿宋_GBK"/>
          <w:sz w:val="36"/>
          <w:szCs w:val="32"/>
        </w:rPr>
      </w:pPr>
      <w:r w:rsidRPr="003179F6">
        <w:rPr>
          <w:rFonts w:ascii="方正仿宋_GBK" w:hAnsi="方正仿宋_GBK" w:cs="方正仿宋_GBK" w:hint="eastAsia"/>
          <w:sz w:val="36"/>
          <w:szCs w:val="32"/>
        </w:rPr>
        <w:t>2.</w:t>
      </w:r>
      <w:r w:rsidRPr="003179F6">
        <w:rPr>
          <w:rFonts w:ascii="方正仿宋_GBK" w:hAnsi="方正仿宋_GBK" w:cs="方正仿宋_GBK" w:hint="eastAsia"/>
          <w:sz w:val="36"/>
          <w:szCs w:val="32"/>
        </w:rPr>
        <w:t>绩效目标情况。</w:t>
      </w:r>
      <w:r w:rsidRPr="003179F6">
        <w:rPr>
          <w:rFonts w:ascii="方正仿宋_GBK" w:hAnsi="方正仿宋_GBK" w:cs="方正仿宋_GBK" w:hint="eastAsia"/>
          <w:sz w:val="36"/>
          <w:szCs w:val="32"/>
        </w:rPr>
        <w:t xml:space="preserve"> </w:t>
      </w:r>
    </w:p>
    <w:p w:rsidR="000F6004" w:rsidRPr="003179F6" w:rsidRDefault="000F6004" w:rsidP="003179F6">
      <w:pPr>
        <w:tabs>
          <w:tab w:val="left" w:pos="7080"/>
        </w:tabs>
        <w:spacing w:line="600" w:lineRule="exact"/>
        <w:ind w:firstLineChars="250" w:firstLine="900"/>
        <w:outlineLvl w:val="0"/>
        <w:rPr>
          <w:rFonts w:ascii="方正仿宋_GBK" w:hAnsi="方正仿宋_GBK" w:cs="方正仿宋_GBK"/>
          <w:sz w:val="36"/>
          <w:szCs w:val="32"/>
        </w:rPr>
      </w:pPr>
      <w:r w:rsidRPr="003179F6">
        <w:rPr>
          <w:rFonts w:ascii="方正仿宋_GBK" w:hAnsi="宋体" w:cs="宋体" w:hint="eastAsia"/>
          <w:sz w:val="36"/>
          <w:szCs w:val="44"/>
        </w:rPr>
        <w:t>城乡居民基本养老保险代缴和事后财政补助</w:t>
      </w:r>
      <w:r w:rsidRPr="003179F6">
        <w:rPr>
          <w:rFonts w:ascii="方正仿宋_GBK" w:hAnsi="方正仿宋_GBK" w:cs="方正仿宋_GBK" w:hint="eastAsia"/>
          <w:sz w:val="36"/>
          <w:szCs w:val="32"/>
        </w:rPr>
        <w:t>项目</w:t>
      </w:r>
      <w:r w:rsidRPr="003179F6">
        <w:rPr>
          <w:rFonts w:ascii="方正仿宋_GBK" w:hAnsi="方正仿宋_GBK" w:cs="方正仿宋_GBK" w:hint="eastAsia"/>
          <w:sz w:val="36"/>
          <w:szCs w:val="32"/>
        </w:rPr>
        <w:t>1</w:t>
      </w:r>
      <w:r w:rsidRPr="003179F6">
        <w:rPr>
          <w:rFonts w:ascii="方正仿宋_GBK" w:hAnsi="方正仿宋_GBK" w:cs="方正仿宋_GBK" w:hint="eastAsia"/>
          <w:sz w:val="36"/>
          <w:szCs w:val="32"/>
        </w:rPr>
        <w:t>个，为</w:t>
      </w:r>
      <w:r w:rsidRPr="003179F6">
        <w:rPr>
          <w:rFonts w:ascii="方正仿宋_GBK" w:hAnsi="方正仿宋_GBK" w:cs="方正仿宋_GBK" w:hint="eastAsia"/>
          <w:sz w:val="36"/>
          <w:szCs w:val="32"/>
        </w:rPr>
        <w:t>46</w:t>
      </w:r>
      <w:r w:rsidR="00D20564">
        <w:rPr>
          <w:rFonts w:ascii="方正仿宋_GBK" w:hAnsi="方正仿宋_GBK" w:cs="方正仿宋_GBK" w:hint="eastAsia"/>
          <w:sz w:val="36"/>
          <w:szCs w:val="32"/>
        </w:rPr>
        <w:t>人</w:t>
      </w:r>
      <w:r w:rsidRPr="003179F6">
        <w:rPr>
          <w:rFonts w:ascii="方正仿宋_GBK" w:hAnsi="方正仿宋_GBK" w:cs="方正仿宋_GBK" w:hint="eastAsia"/>
          <w:sz w:val="36"/>
          <w:szCs w:val="32"/>
        </w:rPr>
        <w:t>提供了城乡居民合作医疗参保资助。</w:t>
      </w:r>
      <w:r w:rsidRPr="003179F6">
        <w:rPr>
          <w:rFonts w:ascii="方正仿宋_GBK" w:hAnsi="方正仿宋_GBK" w:cs="方正仿宋_GBK" w:hint="eastAsia"/>
          <w:sz w:val="36"/>
          <w:szCs w:val="32"/>
        </w:rPr>
        <w:tab/>
      </w:r>
    </w:p>
    <w:p w:rsidR="000F6004" w:rsidRPr="003179F6" w:rsidRDefault="000F6004" w:rsidP="003179F6">
      <w:pPr>
        <w:spacing w:line="600" w:lineRule="exact"/>
        <w:ind w:firstLineChars="200" w:firstLine="720"/>
        <w:rPr>
          <w:rFonts w:ascii="方正黑体_GBK" w:eastAsia="方正黑体_GBK" w:hAnsi="方正黑体_GBK" w:cs="方正黑体_GBK"/>
          <w:bCs/>
          <w:sz w:val="36"/>
          <w:szCs w:val="32"/>
        </w:rPr>
      </w:pPr>
      <w:r w:rsidRPr="003179F6">
        <w:rPr>
          <w:rFonts w:ascii="方正黑体_GBK" w:eastAsia="方正黑体_GBK" w:hAnsi="方正黑体_GBK" w:cs="方正黑体_GBK" w:hint="eastAsia"/>
          <w:bCs/>
          <w:sz w:val="36"/>
          <w:szCs w:val="32"/>
        </w:rPr>
        <w:t>二、绩效目标完成情况分析</w:t>
      </w:r>
    </w:p>
    <w:p w:rsidR="000F6004" w:rsidRPr="003179F6" w:rsidRDefault="000F6004" w:rsidP="003179F6">
      <w:pPr>
        <w:spacing w:line="600" w:lineRule="exact"/>
        <w:ind w:firstLineChars="200" w:firstLine="720"/>
        <w:outlineLvl w:val="0"/>
        <w:rPr>
          <w:rFonts w:ascii="方正仿宋_GBK" w:hAnsi="方正仿宋_GBK" w:cs="方正仿宋_GBK"/>
          <w:bCs/>
          <w:sz w:val="36"/>
          <w:szCs w:val="32"/>
        </w:rPr>
      </w:pPr>
      <w:r w:rsidRPr="003179F6">
        <w:rPr>
          <w:rFonts w:ascii="方正仿宋_GBK" w:hAnsi="方正仿宋_GBK" w:cs="方正仿宋_GBK" w:hint="eastAsia"/>
          <w:bCs/>
          <w:sz w:val="36"/>
          <w:szCs w:val="32"/>
        </w:rPr>
        <w:t>（一）资金投入情况分析。</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1.</w:t>
      </w:r>
      <w:r w:rsidRPr="003179F6">
        <w:rPr>
          <w:rFonts w:ascii="方正仿宋_GBK" w:hAnsi="方正仿宋_GBK" w:cs="方正仿宋_GBK" w:hint="eastAsia"/>
          <w:sz w:val="36"/>
          <w:szCs w:val="32"/>
        </w:rPr>
        <w:t>项目资金到位情况分析。</w:t>
      </w:r>
    </w:p>
    <w:p w:rsidR="000F6004" w:rsidRPr="003179F6" w:rsidRDefault="000F6004" w:rsidP="003179F6">
      <w:pPr>
        <w:pStyle w:val="a6"/>
        <w:ind w:firstLine="360"/>
        <w:rPr>
          <w:sz w:val="36"/>
        </w:rPr>
      </w:pPr>
      <w:r w:rsidRPr="003179F6">
        <w:rPr>
          <w:rFonts w:hint="eastAsia"/>
          <w:sz w:val="36"/>
        </w:rPr>
        <w:t xml:space="preserve">  </w:t>
      </w:r>
      <w:r w:rsidRPr="003179F6">
        <w:rPr>
          <w:rFonts w:hint="eastAsia"/>
          <w:sz w:val="36"/>
          <w:szCs w:val="32"/>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，实际到位资金</w:t>
      </w:r>
      <w:r w:rsidRPr="003179F6">
        <w:rPr>
          <w:rFonts w:hint="eastAsia"/>
          <w:sz w:val="36"/>
        </w:rPr>
        <w:t>0.34</w:t>
      </w:r>
      <w:r w:rsidRPr="003179F6">
        <w:rPr>
          <w:rFonts w:hint="eastAsia"/>
          <w:sz w:val="36"/>
        </w:rPr>
        <w:t>万元。</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lastRenderedPageBreak/>
        <w:t>2.</w:t>
      </w:r>
      <w:r w:rsidRPr="003179F6">
        <w:rPr>
          <w:rFonts w:ascii="方正仿宋_GBK" w:hAnsi="方正仿宋_GBK" w:cs="方正仿宋_GBK" w:hint="eastAsia"/>
          <w:sz w:val="36"/>
          <w:szCs w:val="32"/>
        </w:rPr>
        <w:t>项目资金执行情况分析。</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，实际拨付资金</w:t>
      </w:r>
      <w:r w:rsidRPr="003179F6">
        <w:rPr>
          <w:rFonts w:hint="eastAsia"/>
          <w:sz w:val="36"/>
        </w:rPr>
        <w:t>0.</w:t>
      </w:r>
      <w:r w:rsidR="000B59C0" w:rsidRPr="003179F6">
        <w:rPr>
          <w:rFonts w:hint="eastAsia"/>
          <w:sz w:val="36"/>
        </w:rPr>
        <w:t>34</w:t>
      </w:r>
      <w:r w:rsidRPr="003179F6">
        <w:rPr>
          <w:rFonts w:hint="eastAsia"/>
          <w:sz w:val="36"/>
        </w:rPr>
        <w:t>万元。</w:t>
      </w:r>
    </w:p>
    <w:p w:rsidR="000F6004" w:rsidRPr="003179F6" w:rsidRDefault="000F6004" w:rsidP="003179F6">
      <w:pPr>
        <w:pStyle w:val="a6"/>
        <w:ind w:firstLine="360"/>
        <w:rPr>
          <w:sz w:val="36"/>
        </w:rPr>
      </w:pP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3.</w:t>
      </w:r>
      <w:r w:rsidRPr="003179F6">
        <w:rPr>
          <w:rFonts w:ascii="方正仿宋_GBK" w:hAnsi="方正仿宋_GBK" w:cs="方正仿宋_GBK" w:hint="eastAsia"/>
          <w:sz w:val="36"/>
          <w:szCs w:val="32"/>
        </w:rPr>
        <w:t>项目资金管理情况分析。</w:t>
      </w:r>
    </w:p>
    <w:p w:rsidR="000F6004" w:rsidRPr="003179F6" w:rsidRDefault="000F6004" w:rsidP="003179F6">
      <w:pPr>
        <w:pStyle w:val="a6"/>
        <w:ind w:firstLine="360"/>
        <w:rPr>
          <w:sz w:val="36"/>
        </w:rPr>
      </w:pPr>
      <w:r w:rsidRPr="003179F6">
        <w:rPr>
          <w:rFonts w:hint="eastAsia"/>
          <w:sz w:val="36"/>
        </w:rPr>
        <w:t xml:space="preserve">  </w:t>
      </w:r>
      <w:r w:rsidRPr="003179F6">
        <w:rPr>
          <w:rFonts w:hint="eastAsia"/>
          <w:sz w:val="36"/>
        </w:rPr>
        <w:t>建档立卡贫困人员医疗参保资助资金项目</w:t>
      </w:r>
      <w:r w:rsidRPr="003179F6">
        <w:rPr>
          <w:rFonts w:hint="eastAsia"/>
          <w:sz w:val="36"/>
        </w:rPr>
        <w:t>0.</w:t>
      </w:r>
      <w:r w:rsidR="000B59C0" w:rsidRPr="003179F6">
        <w:rPr>
          <w:rFonts w:hint="eastAsia"/>
          <w:sz w:val="36"/>
        </w:rPr>
        <w:t>34</w:t>
      </w:r>
      <w:r w:rsidRPr="003179F6">
        <w:rPr>
          <w:rFonts w:hint="eastAsia"/>
          <w:sz w:val="36"/>
        </w:rPr>
        <w:t>万元，属于</w:t>
      </w:r>
      <w:r w:rsidR="000B59C0" w:rsidRPr="003179F6">
        <w:rPr>
          <w:rFonts w:hint="eastAsia"/>
          <w:sz w:val="36"/>
        </w:rPr>
        <w:t>专项</w:t>
      </w:r>
      <w:r w:rsidRPr="003179F6">
        <w:rPr>
          <w:rFonts w:hint="eastAsia"/>
          <w:sz w:val="36"/>
        </w:rPr>
        <w:t>资金，为确保资金不被挪作他用，平安乡建立了项目资金专业账户，实行严格管理，做到专款专用。</w:t>
      </w:r>
    </w:p>
    <w:p w:rsidR="000F6004" w:rsidRPr="003179F6" w:rsidRDefault="000F6004" w:rsidP="003179F6">
      <w:pPr>
        <w:spacing w:line="600" w:lineRule="exact"/>
        <w:ind w:firstLineChars="200" w:firstLine="720"/>
        <w:rPr>
          <w:rFonts w:ascii="方正仿宋_GBK" w:hAnsi="方正仿宋_GBK" w:cs="方正仿宋_GBK"/>
          <w:sz w:val="36"/>
          <w:szCs w:val="32"/>
        </w:rPr>
      </w:pPr>
    </w:p>
    <w:p w:rsidR="000F6004" w:rsidRPr="003179F6" w:rsidRDefault="000F6004" w:rsidP="003179F6">
      <w:pPr>
        <w:spacing w:line="600" w:lineRule="exact"/>
        <w:ind w:firstLineChars="200" w:firstLine="720"/>
        <w:outlineLvl w:val="0"/>
        <w:rPr>
          <w:rFonts w:ascii="方正仿宋_GBK" w:hAnsi="方正仿宋_GBK" w:cs="方正仿宋_GBK"/>
          <w:bCs/>
          <w:sz w:val="36"/>
          <w:szCs w:val="32"/>
        </w:rPr>
      </w:pPr>
      <w:r w:rsidRPr="003179F6">
        <w:rPr>
          <w:rFonts w:ascii="方正仿宋_GBK" w:hAnsi="方正仿宋_GBK" w:cs="方正仿宋_GBK" w:hint="eastAsia"/>
          <w:bCs/>
          <w:sz w:val="36"/>
          <w:szCs w:val="32"/>
        </w:rPr>
        <w:t>（二）总体绩效目标完成情况分析。</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项目实际完成情况</w:t>
      </w:r>
      <w:r w:rsidRPr="003179F6">
        <w:rPr>
          <w:rFonts w:hint="eastAsia"/>
          <w:sz w:val="36"/>
        </w:rPr>
        <w:t>:</w:t>
      </w:r>
      <w:r w:rsidRPr="003179F6">
        <w:rPr>
          <w:rFonts w:hint="eastAsia"/>
          <w:sz w:val="36"/>
        </w:rPr>
        <w:t>项目完成一个，财政拨付资金</w:t>
      </w:r>
      <w:r w:rsidRPr="003179F6">
        <w:rPr>
          <w:rFonts w:hint="eastAsia"/>
          <w:sz w:val="36"/>
        </w:rPr>
        <w:t>0.</w:t>
      </w:r>
      <w:r w:rsidR="000B59C0" w:rsidRPr="003179F6">
        <w:rPr>
          <w:rFonts w:hint="eastAsia"/>
          <w:sz w:val="36"/>
        </w:rPr>
        <w:t>34</w:t>
      </w:r>
      <w:r w:rsidRPr="003179F6">
        <w:rPr>
          <w:rFonts w:hint="eastAsia"/>
          <w:sz w:val="36"/>
        </w:rPr>
        <w:t>万元，资金执行率</w:t>
      </w:r>
      <w:r w:rsidRPr="003179F6">
        <w:rPr>
          <w:rFonts w:hint="eastAsia"/>
          <w:sz w:val="36"/>
        </w:rPr>
        <w:t>100%</w:t>
      </w:r>
      <w:r w:rsidRPr="003179F6">
        <w:rPr>
          <w:rFonts w:hint="eastAsia"/>
          <w:sz w:val="36"/>
        </w:rPr>
        <w:t>。</w:t>
      </w:r>
    </w:p>
    <w:p w:rsidR="000F6004" w:rsidRPr="003179F6" w:rsidRDefault="000F6004" w:rsidP="003179F6">
      <w:pPr>
        <w:spacing w:line="600" w:lineRule="exact"/>
        <w:ind w:firstLineChars="200" w:firstLine="720"/>
        <w:outlineLvl w:val="0"/>
        <w:rPr>
          <w:rFonts w:ascii="方正仿宋_GBK" w:hAnsi="方正仿宋_GBK" w:cs="方正仿宋_GBK"/>
          <w:sz w:val="36"/>
          <w:szCs w:val="32"/>
        </w:rPr>
      </w:pPr>
      <w:r w:rsidRPr="003179F6">
        <w:rPr>
          <w:rFonts w:ascii="方正仿宋_GBK" w:hAnsi="方正仿宋_GBK" w:cs="方正仿宋_GBK" w:hint="eastAsia"/>
          <w:bCs/>
          <w:sz w:val="36"/>
          <w:szCs w:val="32"/>
        </w:rPr>
        <w:t>（三）绩效目标完成情况分析。</w:t>
      </w:r>
      <w:r w:rsidRPr="003179F6">
        <w:rPr>
          <w:rFonts w:ascii="方正仿宋_GBK" w:hAnsi="方正仿宋_GBK" w:cs="方正仿宋_GBK" w:hint="eastAsia"/>
          <w:sz w:val="36"/>
          <w:szCs w:val="32"/>
        </w:rPr>
        <w:t>（根据年初绩效目标及指标逐项分析）</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1.</w:t>
      </w:r>
      <w:r w:rsidRPr="003179F6">
        <w:rPr>
          <w:rFonts w:ascii="方正仿宋_GBK" w:hAnsi="方正仿宋_GBK" w:cs="方正仿宋_GBK" w:hint="eastAsia"/>
          <w:sz w:val="36"/>
          <w:szCs w:val="32"/>
        </w:rPr>
        <w:t>产出指标完成情况分析。</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1</w:t>
      </w:r>
      <w:r w:rsidRPr="003179F6">
        <w:rPr>
          <w:rFonts w:ascii="方正仿宋_GBK" w:hAnsi="方正仿宋_GBK" w:cs="方正仿宋_GBK" w:hint="eastAsia"/>
          <w:sz w:val="36"/>
          <w:szCs w:val="32"/>
        </w:rPr>
        <w:t>）数量指标。</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项目</w:t>
      </w:r>
      <w:r w:rsidRPr="003179F6">
        <w:rPr>
          <w:rFonts w:hint="eastAsia"/>
          <w:sz w:val="36"/>
        </w:rPr>
        <w:lastRenderedPageBreak/>
        <w:t>完成一个，为</w:t>
      </w:r>
      <w:r w:rsidR="000B59C0" w:rsidRPr="003179F6">
        <w:rPr>
          <w:rFonts w:hint="eastAsia"/>
          <w:sz w:val="36"/>
        </w:rPr>
        <w:t>46</w:t>
      </w:r>
      <w:r w:rsidRPr="003179F6">
        <w:rPr>
          <w:rFonts w:hint="eastAsia"/>
          <w:sz w:val="36"/>
        </w:rPr>
        <w:t>名人员提供参保资助。</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2</w:t>
      </w:r>
      <w:r w:rsidRPr="003179F6">
        <w:rPr>
          <w:rFonts w:ascii="方正仿宋_GBK" w:hAnsi="方正仿宋_GBK" w:cs="方正仿宋_GBK" w:hint="eastAsia"/>
          <w:sz w:val="36"/>
          <w:szCs w:val="32"/>
        </w:rPr>
        <w:t>）质量指标。</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项目：</w:t>
      </w:r>
      <w:r w:rsidR="000B59C0" w:rsidRPr="003179F6">
        <w:rPr>
          <w:rFonts w:ascii="方正仿宋_GBK" w:hAnsi="宋体" w:cs="宋体" w:hint="eastAsia"/>
          <w:sz w:val="36"/>
          <w:szCs w:val="32"/>
        </w:rPr>
        <w:t>城乡居民基本养老保险</w:t>
      </w:r>
      <w:r w:rsidRPr="003179F6">
        <w:rPr>
          <w:rFonts w:hint="eastAsia"/>
          <w:sz w:val="36"/>
        </w:rPr>
        <w:t>参保资助准确率</w:t>
      </w:r>
      <w:r w:rsidRPr="003179F6">
        <w:rPr>
          <w:rFonts w:hint="eastAsia"/>
          <w:sz w:val="36"/>
        </w:rPr>
        <w:t>100%</w:t>
      </w:r>
      <w:r w:rsidRPr="003179F6">
        <w:rPr>
          <w:rFonts w:hint="eastAsia"/>
          <w:sz w:val="36"/>
        </w:rPr>
        <w:t>。</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3</w:t>
      </w:r>
      <w:r w:rsidRPr="003179F6">
        <w:rPr>
          <w:rFonts w:ascii="方正仿宋_GBK" w:hAnsi="方正仿宋_GBK" w:cs="方正仿宋_GBK" w:hint="eastAsia"/>
          <w:sz w:val="36"/>
          <w:szCs w:val="32"/>
        </w:rPr>
        <w:t>）时效指标。</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rPr>
        <w:t>项目：资助资金在规定时间内资助到位率</w:t>
      </w:r>
      <w:r w:rsidRPr="003179F6">
        <w:rPr>
          <w:rFonts w:hint="eastAsia"/>
          <w:sz w:val="36"/>
        </w:rPr>
        <w:t>100%</w:t>
      </w:r>
      <w:r w:rsidRPr="003179F6">
        <w:rPr>
          <w:rFonts w:hint="eastAsia"/>
          <w:sz w:val="36"/>
        </w:rPr>
        <w:t>，资金在规定时间内下达率</w:t>
      </w:r>
      <w:r w:rsidRPr="003179F6">
        <w:rPr>
          <w:rFonts w:hint="eastAsia"/>
          <w:sz w:val="36"/>
        </w:rPr>
        <w:t>100%</w:t>
      </w:r>
      <w:r w:rsidRPr="003179F6">
        <w:rPr>
          <w:rFonts w:hint="eastAsia"/>
          <w:sz w:val="36"/>
        </w:rPr>
        <w:t>。</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4</w:t>
      </w:r>
      <w:r w:rsidRPr="003179F6">
        <w:rPr>
          <w:rFonts w:ascii="方正仿宋_GBK" w:hAnsi="方正仿宋_GBK" w:cs="方正仿宋_GBK" w:hint="eastAsia"/>
          <w:sz w:val="36"/>
          <w:szCs w:val="32"/>
        </w:rPr>
        <w:t>）成本指标。</w:t>
      </w:r>
    </w:p>
    <w:p w:rsidR="000F6004" w:rsidRPr="003179F6" w:rsidRDefault="000B59C0" w:rsidP="003179F6">
      <w:pPr>
        <w:pStyle w:val="a6"/>
        <w:ind w:firstLine="360"/>
        <w:rPr>
          <w:sz w:val="36"/>
        </w:rPr>
      </w:pPr>
      <w:r w:rsidRPr="003179F6">
        <w:rPr>
          <w:rFonts w:ascii="方正仿宋_GBK" w:hAnsi="宋体" w:cs="宋体" w:hint="eastAsia"/>
          <w:sz w:val="36"/>
          <w:szCs w:val="32"/>
        </w:rPr>
        <w:t>城乡居民基本养老保险代缴和事后财政补助</w:t>
      </w:r>
      <w:r w:rsidR="000F6004" w:rsidRPr="003179F6">
        <w:rPr>
          <w:rFonts w:hint="eastAsia"/>
          <w:sz w:val="36"/>
        </w:rPr>
        <w:t>参保资助项目：项目建设财政投入资金</w:t>
      </w:r>
      <w:r w:rsidR="000F6004" w:rsidRPr="003179F6">
        <w:rPr>
          <w:rFonts w:hint="eastAsia"/>
          <w:sz w:val="36"/>
        </w:rPr>
        <w:t>0.</w:t>
      </w:r>
      <w:r w:rsidRPr="003179F6">
        <w:rPr>
          <w:rFonts w:hint="eastAsia"/>
          <w:sz w:val="36"/>
        </w:rPr>
        <w:t>34</w:t>
      </w:r>
      <w:r w:rsidR="000F6004" w:rsidRPr="003179F6">
        <w:rPr>
          <w:rFonts w:hint="eastAsia"/>
          <w:sz w:val="36"/>
        </w:rPr>
        <w:t>万元。</w:t>
      </w:r>
    </w:p>
    <w:p w:rsidR="000F6004" w:rsidRPr="003179F6" w:rsidRDefault="000F6004" w:rsidP="003179F6">
      <w:pPr>
        <w:pStyle w:val="a6"/>
        <w:ind w:firstLine="360"/>
        <w:rPr>
          <w:sz w:val="36"/>
        </w:rPr>
      </w:pPr>
      <w:r w:rsidRPr="003179F6">
        <w:rPr>
          <w:rFonts w:hint="eastAsia"/>
          <w:sz w:val="36"/>
        </w:rPr>
        <w:t xml:space="preserve">  </w:t>
      </w:r>
      <w:r w:rsidRPr="003179F6">
        <w:rPr>
          <w:rFonts w:ascii="方正仿宋_GBK" w:hAnsi="方正仿宋_GBK" w:cs="方正仿宋_GBK" w:hint="eastAsia"/>
          <w:sz w:val="36"/>
          <w:szCs w:val="32"/>
        </w:rPr>
        <w:t>2.效益指标完成情况分析。</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1</w:t>
      </w:r>
      <w:r w:rsidRPr="003179F6">
        <w:rPr>
          <w:rFonts w:ascii="方正仿宋_GBK" w:hAnsi="方正仿宋_GBK" w:cs="方正仿宋_GBK" w:hint="eastAsia"/>
          <w:sz w:val="36"/>
          <w:szCs w:val="32"/>
        </w:rPr>
        <w:t>）经济效益。</w:t>
      </w:r>
    </w:p>
    <w:p w:rsidR="000F6004" w:rsidRPr="003179F6" w:rsidRDefault="000F6004" w:rsidP="003179F6">
      <w:pPr>
        <w:pStyle w:val="a6"/>
        <w:ind w:firstLine="360"/>
        <w:rPr>
          <w:sz w:val="36"/>
        </w:rPr>
      </w:pPr>
      <w:r w:rsidRPr="003179F6">
        <w:rPr>
          <w:rFonts w:hint="eastAsia"/>
          <w:sz w:val="36"/>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szCs w:val="32"/>
        </w:rPr>
        <w:t>项目：</w:t>
      </w:r>
      <w:r w:rsidR="000B59C0" w:rsidRPr="003179F6">
        <w:rPr>
          <w:rFonts w:ascii="方正仿宋_GBK" w:hAnsi="宋体" w:cs="宋体" w:hint="eastAsia"/>
          <w:sz w:val="36"/>
          <w:szCs w:val="32"/>
        </w:rPr>
        <w:t>城乡居民基本养老保险代缴和事后财政补</w:t>
      </w:r>
      <w:r w:rsidR="000B59C0" w:rsidRPr="003179F6">
        <w:rPr>
          <w:rFonts w:ascii="方正仿宋_GBK" w:hAnsi="宋体" w:cs="宋体" w:hint="eastAsia"/>
          <w:sz w:val="36"/>
          <w:szCs w:val="44"/>
        </w:rPr>
        <w:t>助</w:t>
      </w:r>
      <w:r w:rsidRPr="003179F6">
        <w:rPr>
          <w:rFonts w:hint="eastAsia"/>
          <w:sz w:val="36"/>
        </w:rPr>
        <w:t>参保资助金额</w:t>
      </w:r>
      <w:r w:rsidR="000B59C0" w:rsidRPr="003179F6">
        <w:rPr>
          <w:rFonts w:hint="eastAsia"/>
          <w:sz w:val="36"/>
        </w:rPr>
        <w:t>70</w:t>
      </w:r>
      <w:r w:rsidRPr="003179F6">
        <w:rPr>
          <w:rFonts w:hint="eastAsia"/>
          <w:sz w:val="36"/>
        </w:rPr>
        <w:t>元</w:t>
      </w:r>
      <w:r w:rsidRPr="003179F6">
        <w:rPr>
          <w:rFonts w:hint="eastAsia"/>
          <w:sz w:val="36"/>
        </w:rPr>
        <w:t>/</w:t>
      </w:r>
      <w:r w:rsidRPr="003179F6">
        <w:rPr>
          <w:rFonts w:hint="eastAsia"/>
          <w:sz w:val="36"/>
        </w:rPr>
        <w:t>人</w:t>
      </w:r>
      <w:r w:rsidR="00483DE0">
        <w:rPr>
          <w:rFonts w:hint="eastAsia"/>
          <w:sz w:val="36"/>
        </w:rPr>
        <w:t>或者</w:t>
      </w:r>
      <w:r w:rsidR="00B876E2" w:rsidRPr="003179F6">
        <w:rPr>
          <w:rFonts w:hint="eastAsia"/>
          <w:sz w:val="36"/>
        </w:rPr>
        <w:t>100</w:t>
      </w:r>
      <w:r w:rsidR="00B876E2" w:rsidRPr="003179F6">
        <w:rPr>
          <w:rFonts w:hint="eastAsia"/>
          <w:sz w:val="36"/>
        </w:rPr>
        <w:t>元</w:t>
      </w:r>
      <w:r w:rsidR="00B876E2" w:rsidRPr="003179F6">
        <w:rPr>
          <w:rFonts w:hint="eastAsia"/>
          <w:sz w:val="36"/>
        </w:rPr>
        <w:t>/</w:t>
      </w:r>
      <w:r w:rsidR="00B876E2" w:rsidRPr="003179F6">
        <w:rPr>
          <w:rFonts w:hint="eastAsia"/>
          <w:sz w:val="36"/>
        </w:rPr>
        <w:t>人</w:t>
      </w:r>
      <w:r w:rsidRPr="003179F6">
        <w:rPr>
          <w:rFonts w:hint="eastAsia"/>
          <w:sz w:val="36"/>
        </w:rPr>
        <w:t>。</w:t>
      </w:r>
    </w:p>
    <w:p w:rsidR="000F6004" w:rsidRPr="003179F6" w:rsidRDefault="000F6004" w:rsidP="003179F6">
      <w:pPr>
        <w:pStyle w:val="a6"/>
        <w:ind w:firstLine="360"/>
        <w:rPr>
          <w:rFonts w:ascii="方正仿宋_GBK" w:hAnsi="方正仿宋_GBK" w:cs="方正仿宋_GBK"/>
          <w:sz w:val="36"/>
          <w:szCs w:val="32"/>
        </w:rPr>
      </w:pPr>
      <w:r w:rsidRPr="003179F6">
        <w:rPr>
          <w:rFonts w:hint="eastAsia"/>
          <w:sz w:val="36"/>
        </w:rPr>
        <w:t xml:space="preserve">   </w:t>
      </w:r>
      <w:r w:rsidRPr="003179F6">
        <w:rPr>
          <w:rFonts w:ascii="方正仿宋_GBK" w:hAnsi="方正仿宋_GBK" w:cs="方正仿宋_GBK" w:hint="eastAsia"/>
          <w:sz w:val="36"/>
          <w:szCs w:val="32"/>
        </w:rPr>
        <w:t>（2）社会效益。</w:t>
      </w:r>
    </w:p>
    <w:p w:rsidR="000F6004" w:rsidRPr="003179F6" w:rsidRDefault="000F6004" w:rsidP="000F6004">
      <w:pPr>
        <w:rPr>
          <w:sz w:val="36"/>
        </w:rPr>
      </w:pPr>
      <w:r w:rsidRPr="003179F6">
        <w:rPr>
          <w:rFonts w:hint="eastAsia"/>
          <w:sz w:val="36"/>
        </w:rPr>
        <w:t xml:space="preserve">     </w:t>
      </w:r>
      <w:r w:rsidR="000B59C0" w:rsidRPr="003179F6">
        <w:rPr>
          <w:rFonts w:ascii="方正仿宋_GBK" w:hAnsi="宋体" w:cs="宋体" w:hint="eastAsia"/>
          <w:sz w:val="36"/>
          <w:szCs w:val="44"/>
        </w:rPr>
        <w:t>城乡居民基本养老保险代缴和事后财政补助</w:t>
      </w:r>
      <w:r w:rsidRPr="003179F6">
        <w:rPr>
          <w:rFonts w:hint="eastAsia"/>
          <w:sz w:val="36"/>
        </w:rPr>
        <w:t>项目：完成了</w:t>
      </w:r>
      <w:r w:rsidR="000B59C0" w:rsidRPr="003179F6">
        <w:rPr>
          <w:rFonts w:ascii="方正仿宋_GBK" w:hAnsi="宋体" w:cs="宋体" w:hint="eastAsia"/>
          <w:sz w:val="36"/>
          <w:szCs w:val="44"/>
        </w:rPr>
        <w:t>城乡居民基本养老保险代缴和事后财政补助</w:t>
      </w:r>
      <w:r w:rsidRPr="003179F6">
        <w:rPr>
          <w:rFonts w:hint="eastAsia"/>
          <w:sz w:val="36"/>
        </w:rPr>
        <w:t>人</w:t>
      </w:r>
      <w:r w:rsidRPr="003179F6">
        <w:rPr>
          <w:rFonts w:hint="eastAsia"/>
          <w:sz w:val="36"/>
        </w:rPr>
        <w:lastRenderedPageBreak/>
        <w:t>员</w:t>
      </w:r>
      <w:r w:rsidR="000B59C0" w:rsidRPr="003179F6">
        <w:rPr>
          <w:rFonts w:hint="eastAsia"/>
          <w:sz w:val="36"/>
        </w:rPr>
        <w:t>46</w:t>
      </w:r>
      <w:r w:rsidR="00483DE0">
        <w:rPr>
          <w:rFonts w:hint="eastAsia"/>
          <w:sz w:val="36"/>
        </w:rPr>
        <w:t>人的养老</w:t>
      </w:r>
      <w:r w:rsidRPr="003179F6">
        <w:rPr>
          <w:rFonts w:hint="eastAsia"/>
          <w:sz w:val="36"/>
        </w:rPr>
        <w:t>参保</w:t>
      </w:r>
      <w:r w:rsidR="005825A6">
        <w:rPr>
          <w:rFonts w:hint="eastAsia"/>
          <w:sz w:val="36"/>
        </w:rPr>
        <w:t>缴费</w:t>
      </w:r>
      <w:r w:rsidRPr="003179F6">
        <w:rPr>
          <w:rFonts w:hint="eastAsia"/>
          <w:sz w:val="36"/>
        </w:rPr>
        <w:t>，解决了他们的</w:t>
      </w:r>
      <w:r w:rsidR="000B59C0" w:rsidRPr="003179F6">
        <w:rPr>
          <w:rFonts w:hint="eastAsia"/>
          <w:sz w:val="36"/>
        </w:rPr>
        <w:t>养老</w:t>
      </w:r>
      <w:r w:rsidR="005825A6">
        <w:rPr>
          <w:rFonts w:hint="eastAsia"/>
          <w:sz w:val="36"/>
        </w:rPr>
        <w:t>参保缴费困难问题</w:t>
      </w:r>
      <w:r w:rsidRPr="003179F6">
        <w:rPr>
          <w:rFonts w:hint="eastAsia"/>
          <w:sz w:val="36"/>
        </w:rPr>
        <w:t>。</w:t>
      </w:r>
    </w:p>
    <w:p w:rsidR="000F6004" w:rsidRPr="003179F6" w:rsidRDefault="000F6004" w:rsidP="000F6004">
      <w:pPr>
        <w:rPr>
          <w:rFonts w:ascii="方正仿宋_GBK" w:hAnsi="方正仿宋_GBK" w:cs="方正仿宋_GBK"/>
          <w:sz w:val="36"/>
          <w:szCs w:val="32"/>
        </w:rPr>
      </w:pPr>
      <w:r w:rsidRPr="003179F6">
        <w:rPr>
          <w:rFonts w:hint="eastAsia"/>
          <w:sz w:val="36"/>
        </w:rPr>
        <w:t xml:space="preserve">   </w:t>
      </w: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3</w:t>
      </w:r>
      <w:r w:rsidRPr="003179F6">
        <w:rPr>
          <w:rFonts w:ascii="方正仿宋_GBK" w:hAnsi="方正仿宋_GBK" w:cs="方正仿宋_GBK" w:hint="eastAsia"/>
          <w:sz w:val="36"/>
          <w:szCs w:val="32"/>
        </w:rPr>
        <w:t>）生态效益。</w:t>
      </w:r>
    </w:p>
    <w:p w:rsidR="000F6004" w:rsidRPr="003179F6" w:rsidRDefault="000F6004" w:rsidP="003179F6">
      <w:pPr>
        <w:pStyle w:val="a6"/>
        <w:ind w:firstLine="360"/>
        <w:rPr>
          <w:sz w:val="36"/>
        </w:rPr>
      </w:pPr>
      <w:r w:rsidRPr="003179F6">
        <w:rPr>
          <w:rFonts w:hint="eastAsia"/>
          <w:sz w:val="36"/>
        </w:rPr>
        <w:t xml:space="preserve">   </w:t>
      </w:r>
      <w:r w:rsidRPr="003179F6">
        <w:rPr>
          <w:rFonts w:hint="eastAsia"/>
          <w:sz w:val="36"/>
        </w:rPr>
        <w:t>无。</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w:t>
      </w:r>
      <w:r w:rsidRPr="003179F6">
        <w:rPr>
          <w:rFonts w:ascii="方正仿宋_GBK" w:hAnsi="方正仿宋_GBK" w:cs="方正仿宋_GBK" w:hint="eastAsia"/>
          <w:sz w:val="36"/>
          <w:szCs w:val="32"/>
        </w:rPr>
        <w:t>4</w:t>
      </w:r>
      <w:r w:rsidRPr="003179F6">
        <w:rPr>
          <w:rFonts w:ascii="方正仿宋_GBK" w:hAnsi="方正仿宋_GBK" w:cs="方正仿宋_GBK" w:hint="eastAsia"/>
          <w:sz w:val="36"/>
          <w:szCs w:val="32"/>
        </w:rPr>
        <w:t>）可持续影响。</w:t>
      </w:r>
    </w:p>
    <w:p w:rsidR="000F6004" w:rsidRPr="003179F6" w:rsidRDefault="000F6004" w:rsidP="003179F6">
      <w:pPr>
        <w:pStyle w:val="a6"/>
        <w:ind w:firstLine="360"/>
        <w:rPr>
          <w:sz w:val="36"/>
        </w:rPr>
      </w:pPr>
      <w:r w:rsidRPr="003179F6">
        <w:rPr>
          <w:rFonts w:hint="eastAsia"/>
          <w:sz w:val="36"/>
        </w:rPr>
        <w:t xml:space="preserve"> </w:t>
      </w:r>
      <w:r w:rsidRPr="003179F6">
        <w:rPr>
          <w:rFonts w:hint="eastAsia"/>
          <w:sz w:val="36"/>
          <w:szCs w:val="32"/>
        </w:rPr>
        <w:t xml:space="preserve"> </w:t>
      </w:r>
      <w:r w:rsidR="000B59C0" w:rsidRPr="003179F6">
        <w:rPr>
          <w:rFonts w:ascii="方正仿宋_GBK" w:hAnsi="宋体" w:cs="宋体" w:hint="eastAsia"/>
          <w:sz w:val="36"/>
          <w:szCs w:val="32"/>
        </w:rPr>
        <w:t>城乡居民基本养老保险代缴和事后财政补助</w:t>
      </w:r>
      <w:r w:rsidRPr="003179F6">
        <w:rPr>
          <w:rFonts w:hint="eastAsia"/>
          <w:sz w:val="36"/>
          <w:szCs w:val="32"/>
        </w:rPr>
        <w:t>项目：保障了</w:t>
      </w:r>
      <w:r w:rsidR="00F76C79">
        <w:rPr>
          <w:rFonts w:hint="eastAsia"/>
          <w:sz w:val="36"/>
          <w:szCs w:val="32"/>
        </w:rPr>
        <w:t>参加</w:t>
      </w:r>
      <w:r w:rsidR="000B59C0" w:rsidRPr="003179F6">
        <w:rPr>
          <w:rFonts w:ascii="方正仿宋_GBK" w:hAnsi="宋体" w:cs="宋体" w:hint="eastAsia"/>
          <w:sz w:val="36"/>
          <w:szCs w:val="32"/>
        </w:rPr>
        <w:t>城乡居民基本养老保险</w:t>
      </w:r>
      <w:r w:rsidR="00F76C79">
        <w:rPr>
          <w:rFonts w:ascii="方正仿宋_GBK" w:hAnsi="宋体" w:cs="宋体" w:hint="eastAsia"/>
          <w:sz w:val="36"/>
          <w:szCs w:val="32"/>
        </w:rPr>
        <w:t>的</w:t>
      </w:r>
      <w:r w:rsidR="000B59C0" w:rsidRPr="003179F6">
        <w:rPr>
          <w:rFonts w:hint="eastAsia"/>
          <w:sz w:val="36"/>
          <w:szCs w:val="32"/>
        </w:rPr>
        <w:t>46</w:t>
      </w:r>
      <w:r w:rsidR="00F76C79">
        <w:rPr>
          <w:rFonts w:hint="eastAsia"/>
          <w:sz w:val="36"/>
          <w:szCs w:val="32"/>
        </w:rPr>
        <w:t>人持续参保缴费、老有所养</w:t>
      </w:r>
      <w:r w:rsidRPr="003179F6">
        <w:rPr>
          <w:rFonts w:hint="eastAsia"/>
          <w:sz w:val="36"/>
        </w:rPr>
        <w:t>。</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3.</w:t>
      </w:r>
      <w:r w:rsidRPr="003179F6">
        <w:rPr>
          <w:rFonts w:ascii="方正仿宋_GBK" w:hAnsi="方正仿宋_GBK" w:cs="方正仿宋_GBK" w:hint="eastAsia"/>
          <w:sz w:val="36"/>
          <w:szCs w:val="32"/>
        </w:rPr>
        <w:t>满意度指标完成情况分析。</w:t>
      </w:r>
    </w:p>
    <w:p w:rsidR="000F6004" w:rsidRPr="003179F6" w:rsidRDefault="000F6004" w:rsidP="003179F6">
      <w:pPr>
        <w:pStyle w:val="a6"/>
        <w:ind w:firstLine="360"/>
        <w:rPr>
          <w:sz w:val="36"/>
        </w:rPr>
      </w:pPr>
      <w:r w:rsidRPr="003179F6">
        <w:rPr>
          <w:rFonts w:hint="eastAsia"/>
          <w:sz w:val="36"/>
        </w:rPr>
        <w:t xml:space="preserve">  </w:t>
      </w:r>
      <w:r w:rsidR="00B876E2" w:rsidRPr="003179F6">
        <w:rPr>
          <w:rFonts w:hint="eastAsia"/>
          <w:sz w:val="36"/>
        </w:rPr>
        <w:t xml:space="preserve">  </w:t>
      </w:r>
      <w:r w:rsidR="00B876E2" w:rsidRPr="003179F6">
        <w:rPr>
          <w:rFonts w:ascii="方正仿宋_GBK" w:hAnsi="宋体" w:cs="宋体" w:hint="eastAsia"/>
          <w:sz w:val="36"/>
          <w:szCs w:val="44"/>
        </w:rPr>
        <w:t>城乡居民基本养老保险代缴和事后财政补助</w:t>
      </w:r>
      <w:r w:rsidRPr="003179F6">
        <w:rPr>
          <w:rFonts w:hint="eastAsia"/>
          <w:sz w:val="36"/>
        </w:rPr>
        <w:t>项目：资助对象满意度达</w:t>
      </w:r>
      <w:r w:rsidRPr="003179F6">
        <w:rPr>
          <w:rFonts w:hint="eastAsia"/>
          <w:sz w:val="36"/>
        </w:rPr>
        <w:t>100%</w:t>
      </w:r>
      <w:r w:rsidRPr="003179F6">
        <w:rPr>
          <w:rFonts w:hint="eastAsia"/>
          <w:sz w:val="36"/>
        </w:rPr>
        <w:t>。</w:t>
      </w:r>
    </w:p>
    <w:p w:rsidR="000F6004" w:rsidRPr="003179F6" w:rsidRDefault="000F6004" w:rsidP="003179F6">
      <w:pPr>
        <w:spacing w:line="600" w:lineRule="exact"/>
        <w:ind w:firstLineChars="200" w:firstLine="720"/>
        <w:rPr>
          <w:rFonts w:ascii="方正黑体_GBK" w:eastAsia="方正黑体_GBK" w:hAnsi="方正黑体_GBK" w:cs="方正黑体_GBK"/>
          <w:bCs/>
          <w:sz w:val="36"/>
          <w:szCs w:val="32"/>
        </w:rPr>
      </w:pPr>
      <w:r w:rsidRPr="003179F6">
        <w:rPr>
          <w:rFonts w:ascii="方正黑体_GBK" w:eastAsia="方正黑体_GBK" w:hAnsi="方正黑体_GBK" w:cs="方正黑体_GBK" w:hint="eastAsia"/>
          <w:bCs/>
          <w:sz w:val="36"/>
          <w:szCs w:val="32"/>
        </w:rPr>
        <w:t>三、偏离绩效目标的原因和下一步改进措施</w:t>
      </w:r>
    </w:p>
    <w:p w:rsidR="000F6004" w:rsidRPr="003179F6" w:rsidRDefault="0047649B" w:rsidP="003179F6">
      <w:pPr>
        <w:spacing w:line="600" w:lineRule="exact"/>
        <w:ind w:firstLineChars="200" w:firstLine="720"/>
        <w:rPr>
          <w:rFonts w:ascii="方正仿宋_GBK" w:hAnsi="方正仿宋_GBK" w:cs="方正仿宋_GBK"/>
          <w:sz w:val="36"/>
          <w:szCs w:val="32"/>
        </w:rPr>
      </w:pPr>
      <w:r>
        <w:rPr>
          <w:rFonts w:ascii="方正仿宋_GBK" w:hAnsi="方正仿宋_GBK" w:cs="方正仿宋_GBK" w:hint="eastAsia"/>
          <w:sz w:val="36"/>
          <w:szCs w:val="32"/>
        </w:rPr>
        <w:t>无偏离绩效目标</w:t>
      </w:r>
      <w:r w:rsidR="00E73B05">
        <w:rPr>
          <w:rFonts w:ascii="方正仿宋_GBK" w:hAnsi="方正仿宋_GBK" w:cs="方正仿宋_GBK" w:hint="eastAsia"/>
          <w:sz w:val="36"/>
          <w:szCs w:val="32"/>
        </w:rPr>
        <w:t>现象</w:t>
      </w:r>
      <w:r w:rsidR="000F6004" w:rsidRPr="003179F6">
        <w:rPr>
          <w:rFonts w:ascii="方正仿宋_GBK" w:hAnsi="方正仿宋_GBK" w:cs="方正仿宋_GBK" w:hint="eastAsia"/>
          <w:sz w:val="36"/>
          <w:szCs w:val="32"/>
        </w:rPr>
        <w:t>。</w:t>
      </w:r>
    </w:p>
    <w:p w:rsidR="000F6004" w:rsidRPr="003179F6" w:rsidRDefault="000F6004" w:rsidP="003179F6">
      <w:pPr>
        <w:spacing w:line="600" w:lineRule="exact"/>
        <w:ind w:firstLineChars="200" w:firstLine="720"/>
        <w:rPr>
          <w:rFonts w:ascii="方正黑体_GBK" w:eastAsia="方正黑体_GBK" w:hAnsi="方正黑体_GBK" w:cs="方正黑体_GBK"/>
          <w:bCs/>
          <w:sz w:val="36"/>
          <w:szCs w:val="32"/>
        </w:rPr>
      </w:pPr>
      <w:r w:rsidRPr="003179F6">
        <w:rPr>
          <w:rFonts w:ascii="方正黑体_GBK" w:eastAsia="方正黑体_GBK" w:hAnsi="方正黑体_GBK" w:cs="方正黑体_GBK" w:hint="eastAsia"/>
          <w:bCs/>
          <w:sz w:val="36"/>
          <w:szCs w:val="32"/>
        </w:rPr>
        <w:t>四、绩效自评结果拟应用和公开情况</w:t>
      </w:r>
    </w:p>
    <w:p w:rsidR="000F6004" w:rsidRPr="003179F6" w:rsidRDefault="000F6004" w:rsidP="004E5569">
      <w:pPr>
        <w:pStyle w:val="a6"/>
        <w:ind w:firstLineChars="250" w:firstLine="900"/>
        <w:rPr>
          <w:sz w:val="36"/>
        </w:rPr>
      </w:pPr>
      <w:r w:rsidRPr="003179F6">
        <w:rPr>
          <w:rFonts w:hint="eastAsia"/>
          <w:sz w:val="36"/>
        </w:rPr>
        <w:t xml:space="preserve"> </w:t>
      </w:r>
      <w:r w:rsidRPr="003179F6">
        <w:rPr>
          <w:rFonts w:hint="eastAsia"/>
          <w:sz w:val="36"/>
        </w:rPr>
        <w:t>已及时完成公示公开。</w:t>
      </w:r>
    </w:p>
    <w:p w:rsidR="000F6004" w:rsidRPr="003179F6" w:rsidRDefault="000F6004" w:rsidP="003179F6">
      <w:pPr>
        <w:spacing w:line="600" w:lineRule="exact"/>
        <w:ind w:firstLineChars="200" w:firstLine="720"/>
        <w:rPr>
          <w:rFonts w:ascii="方正黑体_GBK" w:eastAsia="方正黑体_GBK" w:hAnsi="方正黑体_GBK" w:cs="方正黑体_GBK"/>
          <w:bCs/>
          <w:sz w:val="36"/>
          <w:szCs w:val="32"/>
        </w:rPr>
      </w:pPr>
      <w:r w:rsidRPr="003179F6">
        <w:rPr>
          <w:rFonts w:ascii="方正黑体_GBK" w:eastAsia="方正黑体_GBK" w:hAnsi="方正黑体_GBK" w:cs="方正黑体_GBK" w:hint="eastAsia"/>
          <w:bCs/>
          <w:sz w:val="36"/>
          <w:szCs w:val="32"/>
        </w:rPr>
        <w:t>五、其他需要说明的问题</w:t>
      </w:r>
    </w:p>
    <w:p w:rsidR="000F6004" w:rsidRPr="003179F6" w:rsidRDefault="000F6004" w:rsidP="003179F6">
      <w:pPr>
        <w:spacing w:line="600" w:lineRule="exact"/>
        <w:ind w:firstLineChars="200" w:firstLine="720"/>
        <w:rPr>
          <w:rFonts w:ascii="方正仿宋_GBK" w:hAnsi="方正仿宋_GBK" w:cs="方正仿宋_GBK"/>
          <w:sz w:val="36"/>
          <w:szCs w:val="32"/>
        </w:rPr>
      </w:pPr>
      <w:r w:rsidRPr="003179F6">
        <w:rPr>
          <w:rFonts w:ascii="方正仿宋_GBK" w:hAnsi="方正仿宋_GBK" w:cs="方正仿宋_GBK" w:hint="eastAsia"/>
          <w:sz w:val="36"/>
          <w:szCs w:val="32"/>
        </w:rPr>
        <w:t>无中央巡视、各级审计和财政监督中发现的问题及其所涉及的金额。</w:t>
      </w:r>
    </w:p>
    <w:p w:rsidR="000F6004" w:rsidRPr="003179F6" w:rsidRDefault="000F6004" w:rsidP="003179F6">
      <w:pPr>
        <w:pStyle w:val="a6"/>
        <w:ind w:firstLine="360"/>
        <w:rPr>
          <w:sz w:val="36"/>
        </w:rPr>
      </w:pPr>
    </w:p>
    <w:p w:rsidR="000F6004" w:rsidRPr="003179F6" w:rsidRDefault="000F6004" w:rsidP="000F6004">
      <w:pPr>
        <w:rPr>
          <w:sz w:val="36"/>
        </w:rPr>
      </w:pPr>
      <w:r w:rsidRPr="003179F6">
        <w:rPr>
          <w:rFonts w:hint="eastAsia"/>
          <w:sz w:val="36"/>
        </w:rPr>
        <w:lastRenderedPageBreak/>
        <w:t xml:space="preserve">                               </w:t>
      </w:r>
      <w:r w:rsidRPr="003179F6">
        <w:rPr>
          <w:rFonts w:hint="eastAsia"/>
          <w:sz w:val="36"/>
        </w:rPr>
        <w:t>奉节县平安乡人民政府</w:t>
      </w:r>
    </w:p>
    <w:p w:rsidR="000F6004" w:rsidRPr="003179F6" w:rsidRDefault="000F6004" w:rsidP="003179F6">
      <w:pPr>
        <w:pStyle w:val="a6"/>
        <w:ind w:firstLine="360"/>
        <w:rPr>
          <w:sz w:val="36"/>
        </w:rPr>
      </w:pPr>
    </w:p>
    <w:p w:rsidR="000F6004" w:rsidRPr="0082198F" w:rsidRDefault="000F6004" w:rsidP="000F6004">
      <w:pPr>
        <w:rPr>
          <w:sz w:val="44"/>
        </w:rPr>
      </w:pPr>
      <w:r w:rsidRPr="003179F6">
        <w:rPr>
          <w:rFonts w:hint="eastAsia"/>
          <w:sz w:val="36"/>
        </w:rPr>
        <w:t xml:space="preserve">                                 2021</w:t>
      </w:r>
      <w:r w:rsidRPr="003179F6">
        <w:rPr>
          <w:rFonts w:hint="eastAsia"/>
          <w:sz w:val="36"/>
        </w:rPr>
        <w:t>年</w:t>
      </w:r>
      <w:r w:rsidRPr="003179F6">
        <w:rPr>
          <w:rFonts w:hint="eastAsia"/>
          <w:sz w:val="36"/>
        </w:rPr>
        <w:t>5</w:t>
      </w:r>
      <w:r w:rsidRPr="003179F6">
        <w:rPr>
          <w:rFonts w:hint="eastAsia"/>
          <w:sz w:val="36"/>
        </w:rPr>
        <w:t>月</w:t>
      </w:r>
      <w:r w:rsidRPr="003179F6">
        <w:rPr>
          <w:rFonts w:hint="eastAsia"/>
          <w:sz w:val="36"/>
        </w:rPr>
        <w:t>17</w:t>
      </w:r>
      <w:r w:rsidRPr="003179F6">
        <w:rPr>
          <w:rFonts w:hint="eastAsia"/>
          <w:sz w:val="36"/>
        </w:rPr>
        <w:t>日</w:t>
      </w:r>
    </w:p>
    <w:p w:rsidR="000F6004" w:rsidRPr="0082198F" w:rsidRDefault="000F6004" w:rsidP="000F6004">
      <w:pPr>
        <w:rPr>
          <w:sz w:val="44"/>
        </w:rPr>
      </w:pPr>
      <w:bookmarkStart w:id="0" w:name="_GoBack"/>
      <w:bookmarkEnd w:id="0"/>
    </w:p>
    <w:p w:rsidR="004358AB" w:rsidRPr="0082198F" w:rsidRDefault="004358AB" w:rsidP="00D31D50">
      <w:pPr>
        <w:spacing w:line="220" w:lineRule="atLeast"/>
        <w:rPr>
          <w:sz w:val="44"/>
        </w:rPr>
      </w:pPr>
    </w:p>
    <w:sectPr w:rsidR="004358AB" w:rsidRPr="0082198F" w:rsidSect="001B25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0C3" w:rsidRDefault="007420C3" w:rsidP="000F6004">
      <w:pPr>
        <w:spacing w:after="0"/>
      </w:pPr>
      <w:r>
        <w:separator/>
      </w:r>
    </w:p>
  </w:endnote>
  <w:endnote w:type="continuationSeparator" w:id="0">
    <w:p w:rsidR="007420C3" w:rsidRDefault="007420C3" w:rsidP="000F600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仿宋_GBK">
    <w:altName w:val="微软雅黑"/>
    <w:charset w:val="86"/>
    <w:family w:val="script"/>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0C3" w:rsidRDefault="007420C3" w:rsidP="000F6004">
      <w:pPr>
        <w:spacing w:after="0"/>
      </w:pPr>
      <w:r>
        <w:separator/>
      </w:r>
    </w:p>
  </w:footnote>
  <w:footnote w:type="continuationSeparator" w:id="0">
    <w:p w:rsidR="007420C3" w:rsidRDefault="007420C3" w:rsidP="000F600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0B59C0"/>
    <w:rsid w:val="000F6004"/>
    <w:rsid w:val="00156DBD"/>
    <w:rsid w:val="003179F6"/>
    <w:rsid w:val="00323B43"/>
    <w:rsid w:val="003D37D8"/>
    <w:rsid w:val="00426133"/>
    <w:rsid w:val="004358AB"/>
    <w:rsid w:val="0047649B"/>
    <w:rsid w:val="00483DE0"/>
    <w:rsid w:val="004A1FC2"/>
    <w:rsid w:val="004E5569"/>
    <w:rsid w:val="005825A6"/>
    <w:rsid w:val="007420C3"/>
    <w:rsid w:val="00752AAA"/>
    <w:rsid w:val="0082198F"/>
    <w:rsid w:val="008B7726"/>
    <w:rsid w:val="00B365D3"/>
    <w:rsid w:val="00B876E2"/>
    <w:rsid w:val="00BE5156"/>
    <w:rsid w:val="00D20564"/>
    <w:rsid w:val="00D31D50"/>
    <w:rsid w:val="00E73B05"/>
    <w:rsid w:val="00F76C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600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F6004"/>
    <w:rPr>
      <w:rFonts w:ascii="Tahoma" w:hAnsi="Tahoma"/>
      <w:sz w:val="18"/>
      <w:szCs w:val="18"/>
    </w:rPr>
  </w:style>
  <w:style w:type="paragraph" w:styleId="a4">
    <w:name w:val="footer"/>
    <w:basedOn w:val="a"/>
    <w:link w:val="Char0"/>
    <w:uiPriority w:val="99"/>
    <w:semiHidden/>
    <w:unhideWhenUsed/>
    <w:rsid w:val="000F6004"/>
    <w:pPr>
      <w:tabs>
        <w:tab w:val="center" w:pos="4153"/>
        <w:tab w:val="right" w:pos="8306"/>
      </w:tabs>
    </w:pPr>
    <w:rPr>
      <w:sz w:val="18"/>
      <w:szCs w:val="18"/>
    </w:rPr>
  </w:style>
  <w:style w:type="character" w:customStyle="1" w:styleId="Char0">
    <w:name w:val="页脚 Char"/>
    <w:basedOn w:val="a0"/>
    <w:link w:val="a4"/>
    <w:uiPriority w:val="99"/>
    <w:semiHidden/>
    <w:rsid w:val="000F6004"/>
    <w:rPr>
      <w:rFonts w:ascii="Tahoma" w:hAnsi="Tahoma"/>
      <w:sz w:val="18"/>
      <w:szCs w:val="18"/>
    </w:rPr>
  </w:style>
  <w:style w:type="paragraph" w:styleId="a5">
    <w:name w:val="Body Text"/>
    <w:basedOn w:val="a"/>
    <w:link w:val="Char1"/>
    <w:uiPriority w:val="99"/>
    <w:semiHidden/>
    <w:unhideWhenUsed/>
    <w:rsid w:val="000F6004"/>
    <w:pPr>
      <w:spacing w:after="120"/>
    </w:pPr>
  </w:style>
  <w:style w:type="character" w:customStyle="1" w:styleId="Char1">
    <w:name w:val="正文文本 Char"/>
    <w:basedOn w:val="a0"/>
    <w:link w:val="a5"/>
    <w:uiPriority w:val="99"/>
    <w:semiHidden/>
    <w:rsid w:val="000F6004"/>
    <w:rPr>
      <w:rFonts w:ascii="Tahoma" w:hAnsi="Tahoma"/>
    </w:rPr>
  </w:style>
  <w:style w:type="paragraph" w:styleId="a6">
    <w:name w:val="Body Text First Indent"/>
    <w:basedOn w:val="a5"/>
    <w:next w:val="a"/>
    <w:link w:val="Char2"/>
    <w:rsid w:val="000F6004"/>
    <w:pPr>
      <w:widowControl w:val="0"/>
      <w:adjustRightInd/>
      <w:snapToGrid/>
      <w:ind w:firstLineChars="100" w:firstLine="420"/>
      <w:jc w:val="both"/>
    </w:pPr>
    <w:rPr>
      <w:rFonts w:ascii="Times New Roman" w:eastAsia="方正仿宋_GBK" w:hAnsi="Times New Roman" w:cs="Times New Roman"/>
      <w:kern w:val="2"/>
      <w:sz w:val="32"/>
      <w:szCs w:val="20"/>
    </w:rPr>
  </w:style>
  <w:style w:type="character" w:customStyle="1" w:styleId="Char2">
    <w:name w:val="正文首行缩进 Char"/>
    <w:basedOn w:val="Char1"/>
    <w:link w:val="a6"/>
    <w:rsid w:val="000F6004"/>
    <w:rPr>
      <w:rFonts w:ascii="Times New Roman" w:eastAsia="方正仿宋_GBK" w:hAnsi="Times New Roman" w:cs="Times New Roman"/>
      <w:kern w:val="2"/>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12</cp:revision>
  <dcterms:created xsi:type="dcterms:W3CDTF">2008-09-11T17:20:00Z</dcterms:created>
  <dcterms:modified xsi:type="dcterms:W3CDTF">2021-05-25T01:13:00Z</dcterms:modified>
</cp:coreProperties>
</file>