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2022年中央自然灾害救灾资金-旱灾生活救助</w:t>
      </w:r>
      <w:r>
        <w:rPr>
          <w:rFonts w:hint="eastAsia" w:cs="Times New Roman"/>
          <w:b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主要用于因干旱所产生的搜救人员、排危除险等应急处置，购买、租赁、运输救灾装备物资和抢险备料，救援现场交通后勤通讯保障，灾情统计、应急监测等支出；因旱灾造成生活困难的群众解决口粮和饮水等基本生活困难支出；购置水泵、水管等。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ind w:firstLine="640" w:firstLineChars="200"/>
        <w:rPr>
          <w:rFonts w:hint="default" w:asci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cs="Times New Roman"/>
          <w:bCs/>
          <w:sz w:val="32"/>
          <w:szCs w:val="32"/>
          <w:lang w:eastAsia="zh-CN"/>
        </w:rPr>
        <w:t>项目资金到位情况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: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该项目资金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23万元已到位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；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项目资金执行情况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：项目资金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23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万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元已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支付，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目资金管理情况</w:t>
      </w:r>
      <w:r>
        <w:rPr>
          <w:rFonts w:hint="eastAsia" w:cs="Times New Roman"/>
          <w:sz w:val="32"/>
          <w:szCs w:val="32"/>
          <w:lang w:eastAsia="zh-CN"/>
        </w:rPr>
        <w:t>：我镇严格按照年初设定目标要求管理和使用资金，认真做好资金监管工作，确保专款专用。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（二）总体绩效目标完成情况分析。主要用于三沱村、新铺村、藕塘社区、大保村、天鹅村5村（社区）购置水泵、水管及安装。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三沱村、新铺村、藕塘社区、大保村、天鹅村5村（社区）购置水泵、水管及安装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资金发放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（1）社会效益。解决生产、生活用水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3.满意度指标完成情况分析。受益农户满意度</w:t>
      </w:r>
      <w:r>
        <w:rPr>
          <w:rFonts w:hint="eastAsia" w:cs="Times New Roman"/>
          <w:sz w:val="32"/>
          <w:szCs w:val="32"/>
          <w:lang w:val="en-US" w:eastAsia="zh-CN"/>
        </w:rPr>
        <w:t>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A39458EE-8969-4A6E-9025-761183F5725B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DEF2203-4C40-4951-86A0-44475DA5568D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3" w:fontKey="{34D3B585-8205-42C2-973E-07A3EB7F5A4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D0FF368-0C80-4412-B81F-C37FBE3BDC9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MjU0MjhjNzYyYWM1MGE4NTNmMTQxZjhkZGIyYzgifQ=="/>
  </w:docVars>
  <w:rsids>
    <w:rsidRoot w:val="00000000"/>
    <w:rsid w:val="01E63CD1"/>
    <w:rsid w:val="03321D76"/>
    <w:rsid w:val="0C607954"/>
    <w:rsid w:val="0CB230BC"/>
    <w:rsid w:val="172D0D7B"/>
    <w:rsid w:val="1C0D1E2E"/>
    <w:rsid w:val="244A2FF4"/>
    <w:rsid w:val="2BBE2810"/>
    <w:rsid w:val="2BD06A38"/>
    <w:rsid w:val="326276D3"/>
    <w:rsid w:val="3A127C30"/>
    <w:rsid w:val="3D0A32EF"/>
    <w:rsid w:val="411C1395"/>
    <w:rsid w:val="41250249"/>
    <w:rsid w:val="47C85DD2"/>
    <w:rsid w:val="4BDF193C"/>
    <w:rsid w:val="4FA7451F"/>
    <w:rsid w:val="5B5A2D8E"/>
    <w:rsid w:val="60EE0200"/>
    <w:rsid w:val="67ED1F29"/>
    <w:rsid w:val="6E851A78"/>
    <w:rsid w:val="729862C6"/>
    <w:rsid w:val="72F50FD7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741</Characters>
  <Lines>0</Lines>
  <Paragraphs>0</Paragraphs>
  <TotalTime>11</TotalTime>
  <ScaleCrop>false</ScaleCrop>
  <LinksUpToDate>false</LinksUpToDate>
  <CharactersWithSpaces>741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9869C3DC839C4889A96B498577DE59DC</vt:lpwstr>
  </property>
</Properties>
</file>