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仿宋_GBK" w:cs="Times New Roman"/>
          <w:b/>
          <w:bCs w:val="0"/>
          <w:sz w:val="44"/>
          <w:szCs w:val="44"/>
          <w:lang w:val="en-US" w:eastAsia="zh-CN"/>
        </w:rPr>
        <w:t>乡镇义渡渡工补助</w:t>
      </w:r>
      <w:r>
        <w:rPr>
          <w:rFonts w:hint="default" w:ascii="Times New Roman" w:hAnsi="Times New Roman" w:eastAsia="方正仿宋_GBK" w:cs="Times New Roman"/>
          <w:b/>
          <w:bCs w:val="0"/>
          <w:sz w:val="44"/>
          <w:szCs w:val="44"/>
          <w:lang w:val="en-US" w:eastAsia="zh-CN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</w:t>
      </w:r>
      <w:r>
        <w:rPr>
          <w:rFonts w:hint="eastAsia" w:cs="Times New Roman"/>
          <w:sz w:val="32"/>
          <w:szCs w:val="32"/>
          <w:lang w:eastAsia="zh-CN"/>
        </w:rPr>
        <w:t>。按照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交委函〔2016〕115号文件规定的人数和标准计算。具体标准是1983年前义渡工1100元/月（在岗离岗一个标准），1983年以后至2010年之间在职渡工520元/月，离渡工300元/月。在职渡工汛期补助100元/月，每年按6个月计算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pStyle w:val="2"/>
        <w:ind w:firstLine="640" w:firstLineChars="200"/>
        <w:rPr>
          <w:rFonts w:hint="eastAsia" w:ascii="Times New Roman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cs="Times New Roman"/>
          <w:bCs/>
          <w:sz w:val="32"/>
          <w:szCs w:val="32"/>
          <w:lang w:eastAsia="zh-CN"/>
        </w:rPr>
        <w:t>项目资金到位情况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: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该项目资金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5.04万元已到位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；</w:t>
      </w:r>
      <w:r>
        <w:rPr>
          <w:rFonts w:hint="default" w:ascii="Times New Roman" w:cs="Times New Roman"/>
          <w:bCs/>
          <w:sz w:val="32"/>
          <w:szCs w:val="32"/>
          <w:lang w:eastAsia="zh-CN"/>
        </w:rPr>
        <w:t>项目资金执行情况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：项目资金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5.04万元已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支付。</w:t>
      </w:r>
      <w:r>
        <w:rPr>
          <w:rFonts w:hint="default" w:ascii="Times New Roman" w:cs="Times New Roman"/>
          <w:bCs/>
          <w:sz w:val="32"/>
          <w:szCs w:val="32"/>
          <w:lang w:eastAsia="zh-CN"/>
        </w:rPr>
        <w:t>项</w:t>
      </w:r>
      <w:r>
        <w:rPr>
          <w:rFonts w:hint="default" w:ascii="Times New Roman" w:cs="Times New Roman"/>
          <w:bCs/>
          <w:sz w:val="32"/>
          <w:szCs w:val="32"/>
          <w:lang w:val="en-US" w:eastAsia="zh-CN"/>
        </w:rPr>
        <w:t>目资金管理情况</w:t>
      </w:r>
      <w:r>
        <w:rPr>
          <w:rFonts w:hint="eastAsia" w:cs="Times New Roman"/>
          <w:sz w:val="32"/>
          <w:szCs w:val="32"/>
          <w:lang w:eastAsia="zh-CN"/>
        </w:rPr>
        <w:t>：我镇严格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奉节交委函〔2016〕115号</w:t>
      </w:r>
      <w:r>
        <w:rPr>
          <w:rFonts w:hint="eastAsia" w:cs="Times New Roman"/>
          <w:sz w:val="32"/>
          <w:szCs w:val="32"/>
          <w:lang w:eastAsia="zh-CN"/>
        </w:rPr>
        <w:t>文件要求管理和使用资金，认真做好资金监管工作，确保专款专用，并严格按月支付。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  <w:r>
        <w:rPr>
          <w:rFonts w:hint="eastAsia" w:cs="Times New Roman"/>
          <w:bCs/>
          <w:sz w:val="32"/>
          <w:szCs w:val="32"/>
          <w:lang w:eastAsia="zh-CN"/>
        </w:rPr>
        <w:t>已按照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1983年前义渡工1100元/月（在岗离岗一个标准），1983年以后至2010年之间在职渡工520元/月，离渡工300元/月</w:t>
      </w:r>
      <w:r>
        <w:rPr>
          <w:rFonts w:hint="eastAsia" w:cs="Times New Roman"/>
          <w:sz w:val="32"/>
          <w:szCs w:val="32"/>
          <w:lang w:eastAsia="zh-CN"/>
        </w:rPr>
        <w:t>发放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（1）数量指标。1983年前义渡工1100元/月</w:t>
      </w:r>
      <w:r>
        <w:rPr>
          <w:rFonts w:hint="eastAsia" w:cs="Times New Roman"/>
          <w:sz w:val="32"/>
          <w:szCs w:val="32"/>
          <w:lang w:eastAsia="zh-CN"/>
        </w:rPr>
        <w:t>，共计</w:t>
      </w:r>
      <w:r>
        <w:rPr>
          <w:rFonts w:hint="eastAsia" w:cs="Times New Roman"/>
          <w:sz w:val="32"/>
          <w:szCs w:val="32"/>
          <w:lang w:val="en-US" w:eastAsia="zh-CN"/>
        </w:rPr>
        <w:t>3人，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离渡工300元/月</w:t>
      </w:r>
      <w:r>
        <w:rPr>
          <w:rFonts w:hint="eastAsia" w:cs="Times New Roman"/>
          <w:sz w:val="32"/>
          <w:szCs w:val="32"/>
          <w:lang w:eastAsia="zh-CN"/>
        </w:rPr>
        <w:t>，共计</w:t>
      </w:r>
      <w:r>
        <w:rPr>
          <w:rFonts w:hint="eastAsia" w:cs="Times New Roman"/>
          <w:sz w:val="32"/>
          <w:szCs w:val="32"/>
          <w:lang w:val="en-US" w:eastAsia="zh-CN"/>
        </w:rPr>
        <w:t>3人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（2）时效指标。</w:t>
      </w:r>
      <w:r>
        <w:rPr>
          <w:rFonts w:hint="eastAsia" w:cs="Times New Roman"/>
          <w:sz w:val="32"/>
          <w:szCs w:val="32"/>
          <w:lang w:eastAsia="zh-CN"/>
        </w:rPr>
        <w:t>已在</w:t>
      </w:r>
      <w:r>
        <w:rPr>
          <w:rFonts w:hint="eastAsia" w:cs="Times New Roman"/>
          <w:sz w:val="32"/>
          <w:szCs w:val="32"/>
          <w:lang w:val="en-US" w:eastAsia="zh-CN"/>
        </w:rPr>
        <w:t>2023年按月及时完成打卡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eastAsia" w:cs="Times New Roman"/>
          <w:sz w:val="32"/>
          <w:szCs w:val="32"/>
          <w:lang w:eastAsia="zh-CN"/>
        </w:rPr>
        <w:t>有效保障了义渡工的生活保障，离渡工的生活补贴。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3.满意度指标完成情况分析。受益户满意度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8ECC0829-9864-4DA9-B9F1-47B3BA0E064E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07B02789-8A2D-4CB0-908E-DCF91C4CA2F0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B5862ED8-3631-4998-9F6A-4AE574E3CA0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71A21C3A-FBE8-4877-B1F4-1AE78D04CD3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hMjU0MjhjNzYyYWM1MGE4NTNmMTQxZjhkZGIyYzgifQ=="/>
  </w:docVars>
  <w:rsids>
    <w:rsidRoot w:val="00000000"/>
    <w:rsid w:val="01E63CD1"/>
    <w:rsid w:val="03321D76"/>
    <w:rsid w:val="0C607954"/>
    <w:rsid w:val="172D0D7B"/>
    <w:rsid w:val="1C0D1E2E"/>
    <w:rsid w:val="2A77438F"/>
    <w:rsid w:val="2BBE2810"/>
    <w:rsid w:val="2BD06A38"/>
    <w:rsid w:val="326276D3"/>
    <w:rsid w:val="38415140"/>
    <w:rsid w:val="3A127C30"/>
    <w:rsid w:val="3D0A32EF"/>
    <w:rsid w:val="411C1395"/>
    <w:rsid w:val="41250249"/>
    <w:rsid w:val="47C85DD2"/>
    <w:rsid w:val="4BDF193C"/>
    <w:rsid w:val="4FA7451F"/>
    <w:rsid w:val="55EC5382"/>
    <w:rsid w:val="5B5A2D8E"/>
    <w:rsid w:val="60EE0200"/>
    <w:rsid w:val="67ED1F29"/>
    <w:rsid w:val="6E851A78"/>
    <w:rsid w:val="71D227DF"/>
    <w:rsid w:val="729862C6"/>
    <w:rsid w:val="72F50FD7"/>
    <w:rsid w:val="76D33CC8"/>
    <w:rsid w:val="7732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741</Characters>
  <Lines>0</Lines>
  <Paragraphs>0</Paragraphs>
  <TotalTime>17</TotalTime>
  <ScaleCrop>false</ScaleCrop>
  <LinksUpToDate>false</LinksUpToDate>
  <CharactersWithSpaces>741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此号暂停使用</cp:lastModifiedBy>
  <dcterms:modified xsi:type="dcterms:W3CDTF">2024-01-25T06:32:36Z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9869C3DC839C4889A96B498577DE59DC</vt:lpwstr>
  </property>
</Properties>
</file>