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农村饮水安全维修养护资金</w:t>
      </w:r>
      <w:r>
        <w:rPr>
          <w:rFonts w:hint="eastAsia" w:cs="Times New Roman"/>
          <w:b/>
          <w:sz w:val="44"/>
          <w:szCs w:val="44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cs="Times New Roman"/>
          <w:sz w:val="32"/>
          <w:szCs w:val="32"/>
          <w:lang w:eastAsia="zh-CN"/>
        </w:rPr>
        <w:t>财政局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《关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达202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饮水工程维修养护资金预算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]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145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2"/>
        <w:ind w:firstLine="640" w:firstLineChars="200"/>
        <w:rPr>
          <w:rFonts w:hint="eastAsia" w:ascii="Times New Roman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cs="Times New Roman"/>
          <w:bCs/>
          <w:sz w:val="32"/>
          <w:szCs w:val="32"/>
          <w:lang w:eastAsia="zh-CN"/>
        </w:rPr>
        <w:t>项目资金到位情况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: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该项目资金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8万元还未到位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；</w:t>
      </w:r>
      <w:r>
        <w:rPr>
          <w:rFonts w:hint="default" w:ascii="Times New Roman" w:cs="Times New Roman"/>
          <w:bCs/>
          <w:sz w:val="32"/>
          <w:szCs w:val="32"/>
          <w:lang w:eastAsia="zh-CN"/>
        </w:rPr>
        <w:t>项目资金执行情况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：项目资金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8万元</w:t>
      </w:r>
      <w:r>
        <w:rPr>
          <w:rFonts w:hint="eastAsia" w:ascii="Times New Roman" w:cs="Times New Roman"/>
          <w:bCs/>
          <w:sz w:val="32"/>
          <w:szCs w:val="32"/>
          <w:lang w:eastAsia="zh-CN"/>
        </w:rPr>
        <w:t>还没有支付，</w:t>
      </w:r>
      <w:bookmarkStart w:id="0" w:name="_GoBack"/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原因是财政资金还未拨付到位。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项</w:t>
      </w:r>
      <w:r>
        <w:rPr>
          <w:rFonts w:hint="default" w:ascii="Times New Roman" w:cs="Times New Roman"/>
          <w:bCs/>
          <w:sz w:val="32"/>
          <w:szCs w:val="32"/>
          <w:lang w:val="en-US" w:eastAsia="zh-CN"/>
        </w:rPr>
        <w:t>目资金管理情况</w:t>
      </w: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>：我镇严格按照《奉节县人民政府办公室关于印发〈奉节县财政资金暂行管理办法〉的通知》（奉节府发〔2022〕13号）文件要求管理</w:t>
      </w:r>
      <w:bookmarkEnd w:id="0"/>
      <w:r>
        <w:rPr>
          <w:rFonts w:hint="eastAsia" w:cs="Times New Roman"/>
          <w:sz w:val="32"/>
          <w:szCs w:val="32"/>
          <w:lang w:eastAsia="zh-CN"/>
        </w:rPr>
        <w:t>和使用资金，认真做好资金监管工作，确保专款专用，并严格按施工进度拨款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已完成1000方水池加盖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bCs/>
          <w:sz w:val="32"/>
          <w:szCs w:val="32"/>
          <w:lang w:eastAsia="zh-CN"/>
        </w:rPr>
        <w:t>已完成1000方水池加盖。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项目工程完成合格率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项目工程完成及时率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项目建设财政投入资金</w:t>
      </w:r>
      <w:r>
        <w:rPr>
          <w:rFonts w:hint="eastAsia" w:cs="Times New Roman"/>
          <w:sz w:val="32"/>
          <w:szCs w:val="32"/>
          <w:lang w:val="en-US" w:eastAsia="zh-CN"/>
        </w:rPr>
        <w:t>8万元还未到位。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   （5）安全指标。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安全事故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0发生。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（2）社会效益。临时务工</w:t>
      </w:r>
      <w:r>
        <w:rPr>
          <w:rFonts w:hint="eastAsia" w:cs="Times New Roman"/>
          <w:sz w:val="32"/>
          <w:szCs w:val="32"/>
          <w:lang w:val="en-US" w:eastAsia="zh-CN"/>
        </w:rPr>
        <w:t>50人次。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（3）生态效益。环境达标率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项目可持续</w:t>
      </w:r>
      <w:r>
        <w:rPr>
          <w:rFonts w:hint="eastAsia" w:cs="Times New Roman"/>
          <w:sz w:val="32"/>
          <w:szCs w:val="32"/>
          <w:lang w:val="en-US" w:eastAsia="zh-CN"/>
        </w:rPr>
        <w:t>10年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3.满意度指标完成情况分析。受益农户满意度</w:t>
      </w:r>
      <w:r>
        <w:rPr>
          <w:rFonts w:hint="eastAsia" w:cs="Times New Roman"/>
          <w:sz w:val="32"/>
          <w:szCs w:val="32"/>
          <w:lang w:val="en-US" w:eastAsia="zh-CN"/>
        </w:rPr>
        <w:t>98%，受益脱贫人口满意度100%。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80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良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待财政补助资金拨付到位后及时兑现给施工方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4A494C1B-7ED9-4609-B8FC-8359F220D781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C7A8F29F-0A90-4286-8183-3658D0AE0734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889171E-FC2D-4E10-A527-B78C985D090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77CEADAB-AB4F-4FCA-B5CC-4CD9035A79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3321D76"/>
    <w:rsid w:val="0C607954"/>
    <w:rsid w:val="0D41549B"/>
    <w:rsid w:val="155913E5"/>
    <w:rsid w:val="172D0D7B"/>
    <w:rsid w:val="1C0D1E2E"/>
    <w:rsid w:val="1DF148B0"/>
    <w:rsid w:val="2BBE2810"/>
    <w:rsid w:val="2BD06A38"/>
    <w:rsid w:val="2BFF7666"/>
    <w:rsid w:val="326276D3"/>
    <w:rsid w:val="36BB5697"/>
    <w:rsid w:val="39682659"/>
    <w:rsid w:val="3A127C30"/>
    <w:rsid w:val="3D0A32EF"/>
    <w:rsid w:val="3DF9513C"/>
    <w:rsid w:val="411C1395"/>
    <w:rsid w:val="41250249"/>
    <w:rsid w:val="47C85DD2"/>
    <w:rsid w:val="48F84EB0"/>
    <w:rsid w:val="4BDF193C"/>
    <w:rsid w:val="4D5679DC"/>
    <w:rsid w:val="4FA7451F"/>
    <w:rsid w:val="5B5A2D8E"/>
    <w:rsid w:val="5DFA543E"/>
    <w:rsid w:val="60EE0200"/>
    <w:rsid w:val="63FE7893"/>
    <w:rsid w:val="67ED1F29"/>
    <w:rsid w:val="6E851A78"/>
    <w:rsid w:val="729862C6"/>
    <w:rsid w:val="72F50FD7"/>
    <w:rsid w:val="7732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741</Characters>
  <Lines>0</Lines>
  <Paragraphs>0</Paragraphs>
  <TotalTime>40</TotalTime>
  <ScaleCrop>false</ScaleCrop>
  <LinksUpToDate>false</LinksUpToDate>
  <CharactersWithSpaces>741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2024-01-25T10:08:27Z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D60D81FEFA0645249DF37EBFEE7CDD2E_13</vt:lpwstr>
  </property>
</Properties>
</file>