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乡村振兴驻乡驻村干部工作经费项目支出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乡村振兴驻乡驻村干部工作经费的通知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〔2021〕238号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960" w:leftChars="200" w:hanging="320" w:hangingChars="1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（二）部门资金安排、分解下达预算和绩效目标情况。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"/>
        </w:rPr>
        <w:t>我</w:t>
      </w:r>
      <w:r>
        <w:rPr>
          <w:rFonts w:hint="eastAsia" w:ascii="方正仿宋_GBK" w:hAnsi="方正仿宋_GBK" w:cs="方正仿宋_GBK"/>
          <w:kern w:val="2"/>
          <w:sz w:val="32"/>
          <w:szCs w:val="32"/>
          <w:lang w:val="en-US" w:eastAsia="zh-CN" w:bidi="ar"/>
        </w:rPr>
        <w:t>镇已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"/>
        </w:rPr>
        <w:t>将</w:t>
      </w:r>
      <w:r>
        <w:rPr>
          <w:rFonts w:hint="eastAsia" w:ascii="方正仿宋_GBK" w:hAnsi="方正仿宋_GBK" w:cs="方正仿宋_GBK"/>
          <w:kern w:val="2"/>
          <w:sz w:val="32"/>
          <w:szCs w:val="32"/>
          <w:lang w:val="en-US" w:eastAsia="zh-CN" w:bidi="ar"/>
        </w:rPr>
        <w:t>乡村振兴驻村干部经费全部发放</w:t>
      </w:r>
      <w:r>
        <w:rPr>
          <w:rFonts w:hint="eastAsia" w:ascii="方正仿宋_GBK" w:hAnsi="方正仿宋_GBK" w:cs="方正仿宋_GBK"/>
          <w:b w:val="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乡村振兴驻乡驻村干部工作经费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2万元整，已全部拨付。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补助经费2万元已全部拨付，拨付率为100%。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乡村振兴驻乡驻村干部工作经费2万元整，已全部拨付。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乡村振兴驻乡驻村干部工作经费2万元整，已全部拨付。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该项目绩效自评按照“公开、公平、公正”的原则进行。以相关法律、法规、规章以及奉节县有关文件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Chars="20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1.产出指标完成情况分析。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</w:rPr>
        <w:t>（1）数量指标。</w:t>
      </w:r>
      <w:r>
        <w:rPr>
          <w:rFonts w:hint="eastAsia" w:ascii="方正仿宋_GBK" w:hAnsi="方正仿宋_GBK" w:eastAsia="方正仿宋_GBK" w:cs="方正仿宋_GBK"/>
          <w:lang w:eastAsia="zh-CN"/>
        </w:rPr>
        <w:t>补助驻村干部</w:t>
      </w:r>
      <w:r>
        <w:rPr>
          <w:rFonts w:hint="eastAsia" w:ascii="方正仿宋_GBK" w:hAnsi="方正仿宋_GBK" w:eastAsia="方正仿宋_GBK" w:cs="方正仿宋_GBK"/>
          <w:lang w:val="en-US" w:eastAsia="zh-CN"/>
        </w:rPr>
        <w:t>1人。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Chars="200"/>
        <w:textAlignment w:val="auto"/>
        <w:rPr>
          <w:rFonts w:hint="default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</w:rPr>
        <w:t>（2）质量指标。</w:t>
      </w:r>
      <w:r>
        <w:rPr>
          <w:rFonts w:hint="eastAsia" w:ascii="方正仿宋_GBK" w:hAnsi="方正仿宋_GBK" w:eastAsia="方正仿宋_GBK" w:cs="方正仿宋_GBK"/>
          <w:lang w:eastAsia="zh-CN"/>
        </w:rPr>
        <w:t>补助准确率</w:t>
      </w:r>
      <w:r>
        <w:rPr>
          <w:rFonts w:hint="eastAsia" w:ascii="方正仿宋_GBK" w:hAnsi="方正仿宋_GBK" w:eastAsia="方正仿宋_GBK" w:cs="方正仿宋_GBK"/>
          <w:lang w:val="en-US" w:eastAsia="zh-CN"/>
        </w:rPr>
        <w:t>100%。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Chars="20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</w:rPr>
        <w:t>（3）时效指标。</w:t>
      </w:r>
      <w:r>
        <w:rPr>
          <w:rFonts w:hint="eastAsia" w:ascii="方正仿宋_GBK" w:hAnsi="方正仿宋_GBK" w:eastAsia="方正仿宋_GBK" w:cs="方正仿宋_GBK"/>
          <w:lang w:eastAsia="zh-CN"/>
        </w:rPr>
        <w:t>补助及时率</w:t>
      </w:r>
      <w:r>
        <w:rPr>
          <w:rFonts w:hint="eastAsia" w:ascii="方正仿宋_GBK" w:hAnsi="方正仿宋_GBK" w:eastAsia="方正仿宋_GBK" w:cs="方正仿宋_GBK"/>
          <w:lang w:val="en-US" w:eastAsia="zh-CN"/>
        </w:rPr>
        <w:t>100%。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Chars="200"/>
        <w:textAlignment w:val="auto"/>
        <w:rPr>
          <w:rFonts w:hint="default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（4）成本指标。按每人2万元标准进行补助。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Chars="20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2.效益指标完成情况分析。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Chars="200"/>
        <w:textAlignment w:val="auto"/>
        <w:rPr>
          <w:rFonts w:hint="default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社会效益。保障驻村干部工作顺利开展。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lang w:eastAsia="zh-CN"/>
        </w:rPr>
        <w:t>补助对象满意度达</w:t>
      </w:r>
      <w:r>
        <w:rPr>
          <w:rFonts w:hint="eastAsia" w:ascii="方正仿宋_GBK" w:hAnsi="方正仿宋_GBK" w:eastAsia="方正仿宋_GBK" w:cs="方正仿宋_GBK"/>
          <w:lang w:val="en-US" w:eastAsia="zh-CN"/>
        </w:rPr>
        <w:t>90%。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640" w:leftChars="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通过认真开展单位项目支出绩效目标自评，综合评分98分，评价结果为优。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无偏离绩效目标的情况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/>
    <w:p>
      <w:pPr>
        <w:spacing w:line="600" w:lineRule="exact"/>
        <w:ind w:firstLine="0" w:firstLineChars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>
      <w:pPr>
        <w:pStyle w:val="2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tbl>
      <w:tblPr>
        <w:tblStyle w:val="3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336"/>
        <w:gridCol w:w="870"/>
        <w:gridCol w:w="960"/>
        <w:gridCol w:w="915"/>
        <w:gridCol w:w="547"/>
        <w:gridCol w:w="262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乡村振兴驻乡驻村干部工作经费</w:t>
            </w: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项目负责人</w:t>
            </w:r>
          </w:p>
        </w:tc>
        <w:tc>
          <w:tcPr>
            <w:tcW w:w="21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王安兴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eastAsia="zh-CN"/>
              </w:rPr>
              <w:t>奉节县乡村振兴局</w:t>
            </w: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1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eastAsia="zh-CN"/>
              </w:rPr>
              <w:t>奉节县白帝镇人民政府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       别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全年预算数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100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2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0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对驻村干部按标准进行补助</w:t>
            </w:r>
          </w:p>
        </w:tc>
        <w:tc>
          <w:tcPr>
            <w:tcW w:w="30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对驻村干部按标准补助，保障工作顺利开展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驻村干部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1人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及时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补助准确率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补助标准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2万/人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保障村干部工作运行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有效保障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有效保障</w:t>
            </w: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驻村干部满意度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                 填表人：                       填报日期：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227086"/>
    <w:multiLevelType w:val="singleLevel"/>
    <w:tmpl w:val="5422708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B84D36A"/>
    <w:multiLevelType w:val="singleLevel"/>
    <w:tmpl w:val="7B84D36A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ZjU2MDBiNDhlMmZjZTU1ZDMxM2MwZGViZGFjNzkifQ=="/>
  </w:docVars>
  <w:rsids>
    <w:rsidRoot w:val="3C9332A5"/>
    <w:rsid w:val="0B1B2F26"/>
    <w:rsid w:val="10F63AED"/>
    <w:rsid w:val="13272F7A"/>
    <w:rsid w:val="13920925"/>
    <w:rsid w:val="23582973"/>
    <w:rsid w:val="23F832F8"/>
    <w:rsid w:val="39895E2D"/>
    <w:rsid w:val="3A261A1C"/>
    <w:rsid w:val="3C0A615C"/>
    <w:rsid w:val="3C9332A5"/>
    <w:rsid w:val="445F6388"/>
    <w:rsid w:val="57842E49"/>
    <w:rsid w:val="5A725C6C"/>
    <w:rsid w:val="68C40F74"/>
    <w:rsid w:val="69825FD4"/>
    <w:rsid w:val="6B8447EA"/>
    <w:rsid w:val="7790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940</Words>
  <Characters>1007</Characters>
  <Lines>0</Lines>
  <Paragraphs>0</Paragraphs>
  <TotalTime>0</TotalTime>
  <ScaleCrop>false</ScaleCrop>
  <LinksUpToDate>false</LinksUpToDate>
  <CharactersWithSpaces>1135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2022-05-12T03:39:00Z</dcterms:created>
  <dc:creator>Administrator</dc:creator>
  <cp:lastModifiedBy>Administrator</cp:lastModifiedBy>
  <dcterms:modified xsi:type="dcterms:W3CDTF">2022-05-27T13:49:50Z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384613E33A2A453F9D45DF2209CF0940</vt:lpwstr>
  </property>
</Properties>
</file>