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2021年农村旧房整治提升计划资金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根据《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32"/>
          <w:szCs w:val="32"/>
        </w:rPr>
        <w:t>奉节县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32"/>
          <w:szCs w:val="32"/>
          <w:lang w:eastAsia="zh-CN"/>
        </w:rPr>
        <w:t>住房和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32"/>
          <w:szCs w:val="32"/>
        </w:rPr>
        <w:t>城乡建设委员会</w:t>
      </w:r>
      <w:r>
        <w:rPr>
          <w:rFonts w:hint="eastAsia" w:ascii="仿宋" w:hAnsi="仿宋" w:eastAsia="仿宋" w:cs="仿宋"/>
          <w:sz w:val="32"/>
          <w:szCs w:val="32"/>
        </w:rPr>
        <w:t>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</w:rPr>
        <w:t>农村旧房整治提升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</w:t>
      </w:r>
      <w:r>
        <w:rPr>
          <w:rFonts w:hint="eastAsia" w:ascii="仿宋" w:hAnsi="仿宋" w:eastAsia="仿宋" w:cs="仿宋"/>
          <w:sz w:val="32"/>
          <w:szCs w:val="32"/>
        </w:rPr>
        <w:t>的通知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》（奉节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住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建委发〔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20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93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下达我镇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2020年农村旧房</w:t>
      </w:r>
      <w:r>
        <w:rPr>
          <w:rFonts w:hint="eastAsia" w:ascii="仿宋" w:hAnsi="仿宋" w:eastAsia="仿宋" w:cs="仿宋"/>
          <w:sz w:val="32"/>
          <w:szCs w:val="32"/>
        </w:rPr>
        <w:t>整治提升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项目资金计划20万元，整治农户40户。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74" w:lineRule="exact"/>
        <w:ind w:right="0" w:rightChars="0" w:firstLine="720" w:firstLineChars="20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Cs/>
          <w:sz w:val="36"/>
          <w:szCs w:val="36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2021年我镇收到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2020年农村旧房</w:t>
      </w:r>
      <w:r>
        <w:rPr>
          <w:rFonts w:hint="eastAsia" w:ascii="仿宋" w:hAnsi="仿宋" w:eastAsia="仿宋" w:cs="仿宋"/>
          <w:sz w:val="32"/>
          <w:szCs w:val="32"/>
        </w:rPr>
        <w:t>整治提升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项目资金共计20万元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该项目资金总额共计20万元已全部用于农村旧房整治提升，执行率100%。在资金管理上强化责任意识，建立健全管理制度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（1）数量指标。计划农村旧房整治共40户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低保户1户，其他脱贫户2户，建档贫困户7户，一般农户30户。旧房整治提升改造面积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12000平方米。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（2）质量指标。旧房整治提升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验收合格率100%，整治后旧屋满足基本居住功能需要比例达98%。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完工及时率100%。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（4）成本指标。按时完成40户农村旧房整治，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按照0.5万元/户的标准，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全部通过验收并将补助资金拨付到位。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社会效益。农村重点人群住房得到改善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保障了农户住房安全、改善周边卫生环境。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收益农户满意度达95%。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 w:right="0" w:rightChars="0"/>
        <w:jc w:val="both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/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74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74" w:lineRule="exact"/>
        <w:ind w:right="0" w:rightChars="0" w:firstLine="3840" w:firstLineChars="1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2021年农村旧房整治提升计划资金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李勇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住建委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白帝镇人民政府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改善农村人居环境，保障农村住房安全；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计划农村旧房整治共40户。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按时完成40户农村旧房整治，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全部通过验收并将补助资金拨付到位。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补助户数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低保户1户，其他脱贫户2户，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建档贫困户7户，一般农户30户。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低保户1户，其他脱贫户2户，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建档贫困户7户，一般农户30户。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旧房整治提升改造面积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≥12000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≥12000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整治后验收合格率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整治后旧屋满足基本居住功能需要比例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完工及时率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旧房整治提升补助标准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0.5万元/户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0.5万元/户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农村重点人群住房得到改善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住房安全、改善周边卫生环境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受益农户满意度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4341860">
    <w:nsid w:val="06D0B7E4"/>
    <w:multiLevelType w:val="singleLevel"/>
    <w:tmpl w:val="06D0B7E4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143418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WFlNGE2ZDQyZDAzZWIzYzA5ODAyZDQ4YmZkNjkifQ=="/>
  </w:docVars>
  <w:rsids>
    <w:rsidRoot w:val="00000000"/>
    <w:rsid w:val="01123C71"/>
    <w:rsid w:val="01B35680"/>
    <w:rsid w:val="050F6FEE"/>
    <w:rsid w:val="052C6583"/>
    <w:rsid w:val="08524690"/>
    <w:rsid w:val="0BF91683"/>
    <w:rsid w:val="0DCF74C3"/>
    <w:rsid w:val="0EE15F84"/>
    <w:rsid w:val="10C65DF4"/>
    <w:rsid w:val="12CE581A"/>
    <w:rsid w:val="15B741F7"/>
    <w:rsid w:val="1B256D95"/>
    <w:rsid w:val="1CD013A8"/>
    <w:rsid w:val="1F2A3FEB"/>
    <w:rsid w:val="20A73F3B"/>
    <w:rsid w:val="20E26732"/>
    <w:rsid w:val="22EA1A1C"/>
    <w:rsid w:val="253B6DF9"/>
    <w:rsid w:val="266E227D"/>
    <w:rsid w:val="26B23F78"/>
    <w:rsid w:val="27E50A60"/>
    <w:rsid w:val="2A6D09C9"/>
    <w:rsid w:val="2DC06B71"/>
    <w:rsid w:val="30EC5D02"/>
    <w:rsid w:val="34684F42"/>
    <w:rsid w:val="35C67E58"/>
    <w:rsid w:val="3E0E4561"/>
    <w:rsid w:val="411D24D7"/>
    <w:rsid w:val="42864D18"/>
    <w:rsid w:val="46CA6621"/>
    <w:rsid w:val="47121270"/>
    <w:rsid w:val="48C126B6"/>
    <w:rsid w:val="4C120B4C"/>
    <w:rsid w:val="4CBC2E49"/>
    <w:rsid w:val="4CDB4211"/>
    <w:rsid w:val="50391C79"/>
    <w:rsid w:val="59B60B55"/>
    <w:rsid w:val="5B26765C"/>
    <w:rsid w:val="60DA31C2"/>
    <w:rsid w:val="64943E50"/>
    <w:rsid w:val="65436265"/>
    <w:rsid w:val="65AF671E"/>
    <w:rsid w:val="66327DBB"/>
    <w:rsid w:val="67BA52E0"/>
    <w:rsid w:val="6D8855B0"/>
    <w:rsid w:val="6E821BA6"/>
    <w:rsid w:val="722C3C5C"/>
    <w:rsid w:val="73137F9A"/>
    <w:rsid w:val="73CA7C77"/>
    <w:rsid w:val="74B7055F"/>
    <w:rsid w:val="75236E33"/>
    <w:rsid w:val="79E93803"/>
    <w:rsid w:val="7BFD0CC1"/>
    <w:rsid w:val="7DAF00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245</Characters>
  <Lines>0</Lines>
  <Paragraphs>0</Paragraphs>
  <TotalTime>0</TotalTime>
  <ScaleCrop>false</ScaleCrop>
  <LinksUpToDate>false</LinksUpToDate>
  <CharactersWithSpaces>245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2020-06-15T10:16:00Z</dcterms:created>
  <dc:creator>徐</dc:creator>
  <cp:lastModifiedBy>bdz</cp:lastModifiedBy>
  <dcterms:modified xsi:type="dcterms:W3CDTF">2022-05-28T10:13:05Z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4017EDCA73B346718DF1FE5D54611D95</vt:lpwstr>
  </property>
</Properties>
</file>