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“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三峡之巅”旅游线路沿线农家乐提档升级项目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支出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自评报</w:t>
      </w:r>
      <w:r>
        <w:rPr>
          <w:rFonts w:hint="eastAsia" w:ascii="宋体" w:hAnsi="宋体" w:eastAsia="宋体" w:cs="宋体"/>
          <w:b/>
          <w:sz w:val="44"/>
          <w:szCs w:val="44"/>
        </w:rPr>
        <w:t>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三峡之巅”旅游线路沿线农家乐提档升级项目支出的通知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960" w:leftChars="200" w:hanging="320" w:hanging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项目建设</w:t>
      </w: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"/>
        </w:rPr>
        <w:t>补贴资金及时、足额划转到</w:t>
      </w:r>
      <w:r>
        <w:rPr>
          <w:rFonts w:hint="eastAsia" w:ascii="方正仿宋_GBK" w:hAnsi="方正仿宋_GBK" w:cs="方正仿宋_GBK"/>
          <w:b w:val="0"/>
          <w:kern w:val="2"/>
          <w:sz w:val="32"/>
          <w:szCs w:val="32"/>
          <w:lang w:val="en-US" w:eastAsia="zh-CN" w:bidi="ar"/>
        </w:rPr>
        <w:t>石庙村。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白帝镇庙垭村亚源生态农业基础设施建设项目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资金50万元整，已全部拨付给石庙村。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项目资金50万元已全部拨付，拨付率为100%。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 2020年“三峡之巅”旅游线路沿线农家乐提档升级项目资金50万元整，已全部拨付给石庙用于项目设施建设。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2020年</w:t>
      </w:r>
      <w:r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白帝镇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石庙村三峡之巅”旅游线路沿线农家乐提档升级项目已全部按年初设定目标完工。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1.产出指标完成情况分析。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（1）数量指标。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lang w:val="en-US" w:eastAsia="zh-CN"/>
        </w:rPr>
        <w:t>8户农家乐提档升级。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（2）质量指标。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补助准确率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（3）时效指标。</w:t>
      </w:r>
      <w:r>
        <w:rPr>
          <w:rFonts w:hint="eastAsia" w:ascii="方正仿宋_GBK" w:hAnsi="方正仿宋_GBK" w:eastAsia="方正仿宋_GBK" w:cs="方正仿宋_GBK"/>
          <w:lang w:eastAsia="zh-CN"/>
        </w:rPr>
        <w:t>补助及时率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2.效益指标完成情况分析。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经济效益。带动8户农家乐（其中5户业主为贫困户），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贫困户稳定性务工岗位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15个，</w:t>
      </w:r>
      <w:r>
        <w:rPr>
          <w:rFonts w:hint="eastAsia" w:ascii="方正仿宋_GBK" w:hAnsi="方正仿宋_GBK" w:eastAsia="方正仿宋_GBK" w:cs="方正仿宋_GBK"/>
        </w:rPr>
        <w:t>农家乐再带动贫困户务工和销售本地农产品。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74" w:lineRule="exact"/>
        <w:ind w:left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lang w:eastAsia="zh-CN"/>
        </w:rPr>
        <w:t>补助对象满意度达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tbl>
      <w:tblPr>
        <w:tblStyle w:val="4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336"/>
        <w:gridCol w:w="870"/>
        <w:gridCol w:w="960"/>
        <w:gridCol w:w="1126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三峡之巅”旅游线路沿线农家乐提档升级项目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曹雪林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奉节县白帝镇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白帝镇庙垭村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1、农家乐提档升级。2、农家乐品牌建设补助。3、新建农家乐补助。  4、农家乐技能培训。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带动8户农家乐（其中5户业主为贫困户），农家乐再带动贫困户务工和销售本地农产品</w:t>
            </w:r>
            <w:r>
              <w:rPr>
                <w:rFonts w:hint="eastAsia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农家乐户数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补助准确率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补助及时率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产业发展带动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10户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贫困户稳定性务工岗位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产业发展带动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贫困户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补助对象满意度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7D760"/>
    <w:multiLevelType w:val="singleLevel"/>
    <w:tmpl w:val="9C87D7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13E709CE"/>
    <w:rsid w:val="15A130FF"/>
    <w:rsid w:val="1DEC75B3"/>
    <w:rsid w:val="23582973"/>
    <w:rsid w:val="25103FFC"/>
    <w:rsid w:val="3A1752A6"/>
    <w:rsid w:val="3C9332A5"/>
    <w:rsid w:val="4E926C67"/>
    <w:rsid w:val="580C10BB"/>
    <w:rsid w:val="60AC187A"/>
    <w:rsid w:val="65C014E0"/>
    <w:rsid w:val="7B9D73F9"/>
    <w:rsid w:val="7D4C58AA"/>
    <w:rsid w:val="7DAC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1101</Words>
  <Characters>1205</Characters>
  <Lines>0</Lines>
  <Paragraphs>0</Paragraphs>
  <TotalTime>0</TotalTime>
  <ScaleCrop>false</ScaleCrop>
  <LinksUpToDate>false</LinksUpToDate>
  <CharactersWithSpaces>1292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Administrator</cp:lastModifiedBy>
  <dcterms:modified xsi:type="dcterms:W3CDTF">2022-05-27T13:49:40Z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938523E9DC3F4562AAC9E4D46A25B69F</vt:lpwstr>
  </property>
</Properties>
</file>