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方正仿宋_GBK" w:hAnsi="宋体" w:eastAsia="方正仿宋_GBK" w:cs="宋体"/>
          <w:sz w:val="28"/>
          <w:szCs w:val="28"/>
        </w:rPr>
      </w:pPr>
    </w:p>
    <w:p>
      <w:pPr>
        <w:spacing w:line="600" w:lineRule="exact"/>
        <w:jc w:val="center"/>
        <w:rPr>
          <w:rFonts w:hint="eastAsia" w:ascii="方正仿宋_GBK" w:hAnsi="宋体" w:eastAsia="方正仿宋_GBK" w:cs="宋体"/>
          <w:b/>
          <w:sz w:val="44"/>
          <w:szCs w:val="44"/>
          <w:lang w:val="en-US" w:eastAsia="zh-CN"/>
        </w:rPr>
      </w:pPr>
      <w:r>
        <w:rPr>
          <w:rFonts w:hint="eastAsia" w:ascii="方正仿宋_GBK" w:hAnsi="宋体" w:eastAsia="方正仿宋_GBK" w:cs="宋体"/>
          <w:b/>
          <w:sz w:val="44"/>
          <w:szCs w:val="44"/>
          <w:lang w:eastAsia="zh-CN"/>
        </w:rPr>
        <w:t>草堂镇</w:t>
      </w:r>
      <w:r>
        <w:rPr>
          <w:rFonts w:hint="eastAsia" w:ascii="方正仿宋_GBK" w:hAnsi="宋体" w:eastAsia="方正仿宋_GBK" w:cs="宋体"/>
          <w:b/>
          <w:sz w:val="44"/>
          <w:szCs w:val="44"/>
        </w:rPr>
        <w:t>贫</w:t>
      </w:r>
      <w:r>
        <w:rPr>
          <w:rFonts w:hint="eastAsia" w:ascii="方正仿宋_GBK" w:hAnsi="宋体" w:eastAsia="方正仿宋_GBK" w:cs="宋体"/>
          <w:b/>
          <w:sz w:val="44"/>
          <w:szCs w:val="44"/>
          <w:lang w:eastAsia="zh-CN"/>
        </w:rPr>
        <w:t>困</w:t>
      </w:r>
      <w:r>
        <w:rPr>
          <w:rFonts w:hint="eastAsia" w:ascii="方正仿宋_GBK" w:hAnsi="宋体" w:eastAsia="方正仿宋_GBK" w:cs="宋体"/>
          <w:b/>
          <w:sz w:val="44"/>
          <w:szCs w:val="44"/>
        </w:rPr>
        <w:t>人</w:t>
      </w:r>
      <w:r>
        <w:rPr>
          <w:rFonts w:hint="eastAsia" w:ascii="方正仿宋_GBK" w:hAnsi="宋体" w:eastAsia="方正仿宋_GBK" w:cs="宋体"/>
          <w:b/>
          <w:sz w:val="44"/>
          <w:szCs w:val="44"/>
          <w:lang w:eastAsia="zh-CN"/>
        </w:rPr>
        <w:t>口</w:t>
      </w:r>
      <w:r>
        <w:rPr>
          <w:rFonts w:hint="eastAsia" w:ascii="方正仿宋_GBK" w:hAnsi="宋体" w:eastAsia="方正仿宋_GBK" w:cs="宋体"/>
          <w:b/>
          <w:sz w:val="44"/>
          <w:szCs w:val="44"/>
          <w:lang w:val="en-US" w:eastAsia="zh-CN"/>
        </w:rPr>
        <w:t>2019、2020</w:t>
      </w:r>
    </w:p>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年6月30日后参加城乡居民医保缴费资助资金</w:t>
      </w:r>
      <w:r>
        <w:rPr>
          <w:rFonts w:hint="eastAsia" w:ascii="方正仿宋_GBK" w:hAnsi="宋体" w:eastAsia="方正仿宋_GBK" w:cs="宋体"/>
          <w:b/>
          <w:sz w:val="44"/>
          <w:szCs w:val="44"/>
          <w:lang w:eastAsia="zh-CN"/>
        </w:rPr>
        <w:t>项目</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tabs>
          <w:tab w:val="left" w:pos="7080"/>
        </w:tabs>
        <w:spacing w:line="600" w:lineRule="exact"/>
        <w:ind w:firstLine="640" w:firstLineChars="200"/>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奉节财农[2020]</w:t>
      </w:r>
      <w:r>
        <w:rPr>
          <w:rFonts w:hint="eastAsia" w:ascii="方正仿宋_GBK" w:hAnsi="方正仿宋_GBK" w:eastAsia="方正仿宋_GBK" w:cs="方正仿宋_GBK"/>
          <w:sz w:val="32"/>
          <w:szCs w:val="32"/>
          <w:lang w:val="en-US" w:eastAsia="zh-CN"/>
        </w:rPr>
        <w:t>428</w:t>
      </w:r>
      <w:r>
        <w:rPr>
          <w:rFonts w:hint="eastAsia" w:ascii="方正仿宋_GBK" w:hAnsi="方正仿宋_GBK" w:eastAsia="方正仿宋_GBK" w:cs="方正仿宋_GBK"/>
          <w:sz w:val="32"/>
          <w:szCs w:val="32"/>
          <w:lang w:eastAsia="zh-CN"/>
        </w:rPr>
        <w:t>号下达资金计划</w:t>
      </w:r>
      <w:r>
        <w:rPr>
          <w:rFonts w:hint="eastAsia" w:ascii="方正仿宋_GBK" w:hAnsi="方正仿宋_GBK" w:eastAsia="方正仿宋_GBK" w:cs="方正仿宋_GBK"/>
          <w:sz w:val="32"/>
          <w:szCs w:val="32"/>
          <w:lang w:val="en-US" w:eastAsia="zh-CN"/>
        </w:rPr>
        <w:t>1.923万元，</w:t>
      </w:r>
      <w:r>
        <w:rPr>
          <w:rFonts w:hint="eastAsia" w:ascii="方正仿宋_GBK" w:hAnsi="方正仿宋_GBK" w:eastAsia="方正仿宋_GBK" w:cs="方正仿宋_GBK"/>
          <w:sz w:val="32"/>
          <w:szCs w:val="32"/>
          <w:lang w:eastAsia="zh-CN"/>
        </w:rPr>
        <w:t>为全额财政拨款资金，目标为解决草堂镇</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2019、2020年6月30日后参加城乡居民医保未享受到财政补助资助人员享受参保资助。</w:t>
      </w:r>
    </w:p>
    <w:p>
      <w:pPr>
        <w:tabs>
          <w:tab w:val="left" w:pos="7080"/>
        </w:tabs>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（二）部门资金安排、分解下达预算和绩效目标情况。</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上级财政拨款1.923万元，计划资助</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2019、2020年6月30日后参加城乡居民医保未享受到财政补助资助人员享受参保资助共计36人（其中2019年对象19人，2020年对象17人）。</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1.项目资金到位</w:t>
      </w:r>
      <w:r>
        <w:rPr>
          <w:rFonts w:hint="eastAsia" w:ascii="方正仿宋_GBK" w:hAnsi="方正仿宋_GBK" w:eastAsia="方正仿宋_GBK" w:cs="方正仿宋_GBK"/>
          <w:sz w:val="32"/>
          <w:szCs w:val="32"/>
          <w:lang w:eastAsia="zh-CN"/>
        </w:rPr>
        <w:t>及时，到位资金</w:t>
      </w:r>
      <w:r>
        <w:rPr>
          <w:rFonts w:hint="eastAsia" w:ascii="方正仿宋_GBK" w:hAnsi="方正仿宋_GBK" w:eastAsia="方正仿宋_GBK" w:cs="方正仿宋_GBK"/>
          <w:sz w:val="32"/>
          <w:szCs w:val="32"/>
          <w:lang w:val="en-US" w:eastAsia="zh-CN"/>
        </w:rPr>
        <w:t>1.923万元。</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2.项目资金执行</w:t>
      </w:r>
      <w:r>
        <w:rPr>
          <w:rFonts w:hint="eastAsia" w:ascii="方正仿宋_GBK" w:hAnsi="方正仿宋_GBK" w:eastAsia="方正仿宋_GBK" w:cs="方正仿宋_GBK"/>
          <w:sz w:val="32"/>
          <w:szCs w:val="32"/>
          <w:lang w:val="en-US" w:eastAsia="zh-CN"/>
        </w:rPr>
        <w:t>1.923万元，资助</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2019、2020年6月30日后参加城乡居民医保缴费共计36人。</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3.项目资金管理</w:t>
      </w:r>
      <w:r>
        <w:rPr>
          <w:rFonts w:hint="eastAsia" w:ascii="方正仿宋_GBK" w:hAnsi="方正仿宋_GBK" w:eastAsia="方正仿宋_GBK" w:cs="方正仿宋_GBK"/>
          <w:sz w:val="32"/>
          <w:szCs w:val="32"/>
          <w:lang w:eastAsia="zh-CN"/>
        </w:rPr>
        <w:t>严格执行财政预算，不挤占挪用，及时</w:t>
      </w:r>
      <w:r>
        <w:rPr>
          <w:rFonts w:hint="eastAsia" w:ascii="方正仿宋_GBK" w:hAnsi="方正仿宋_GBK" w:eastAsia="方正仿宋_GBK" w:cs="方正仿宋_GBK"/>
          <w:sz w:val="32"/>
          <w:szCs w:val="32"/>
          <w:lang w:val="en-US" w:eastAsia="zh-CN"/>
        </w:rPr>
        <w:t>资助</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w:t>
      </w:r>
      <w:r>
        <w:rPr>
          <w:rFonts w:hint="eastAsia" w:ascii="方正仿宋_GBK" w:hAnsi="方正仿宋_GBK" w:eastAsia="方正仿宋_GBK" w:cs="方正仿宋_GBK"/>
          <w:sz w:val="32"/>
          <w:szCs w:val="32"/>
          <w:lang w:eastAsia="zh-CN"/>
        </w:rPr>
        <w:t>对象</w:t>
      </w:r>
      <w:r>
        <w:rPr>
          <w:rFonts w:hint="eastAsia" w:ascii="方正仿宋_GBK" w:hAnsi="方正仿宋_GBK" w:eastAsia="方正仿宋_GBK" w:cs="方正仿宋_GBK"/>
          <w:sz w:val="32"/>
          <w:szCs w:val="32"/>
        </w:rPr>
        <w:t>。</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（二）总体绩效目标完成情况分析。</w:t>
      </w:r>
    </w:p>
    <w:p>
      <w:pPr>
        <w:tabs>
          <w:tab w:val="left" w:pos="7080"/>
        </w:tabs>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sz w:val="32"/>
          <w:szCs w:val="32"/>
          <w:lang w:val="en-US" w:eastAsia="zh-CN"/>
        </w:rPr>
        <w:t>实际使用资金1.923万元，资助</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2019、2020年6月30日后参加城乡居民医保缴费共计</w:t>
      </w:r>
      <w:bookmarkStart w:id="0" w:name="_GoBack"/>
      <w:bookmarkEnd w:id="0"/>
      <w:r>
        <w:rPr>
          <w:rFonts w:hint="eastAsia" w:ascii="方正仿宋_GBK" w:hAnsi="方正仿宋_GBK" w:eastAsia="方正仿宋_GBK" w:cs="方正仿宋_GBK"/>
          <w:sz w:val="32"/>
          <w:szCs w:val="32"/>
          <w:lang w:val="en-US" w:eastAsia="zh-CN"/>
        </w:rPr>
        <w:t>36人。</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资助</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2019、2020年6月30日后参加城乡居民医保缴费36人。</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2019、2020年6月30日后参加城乡居民医保缴费资</w:t>
      </w:r>
      <w:r>
        <w:rPr>
          <w:rFonts w:hint="eastAsia" w:ascii="方正仿宋_GBK" w:hAnsi="方正仿宋_GBK" w:eastAsia="方正仿宋_GBK" w:cs="方正仿宋_GBK"/>
          <w:sz w:val="32"/>
          <w:szCs w:val="32"/>
          <w:lang w:eastAsia="zh-CN"/>
        </w:rPr>
        <w:t>助合格率100%</w:t>
      </w:r>
      <w:r>
        <w:rPr>
          <w:rFonts w:hint="eastAsia" w:ascii="方正仿宋_GBK" w:hAnsi="方正仿宋_GBK" w:eastAsia="方正仿宋_GBK" w:cs="方正仿宋_GBK"/>
          <w:sz w:val="32"/>
          <w:szCs w:val="32"/>
          <w:lang w:val="en-US" w:eastAsia="zh-CN"/>
        </w:rPr>
        <w:t>。</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（3）时效指标</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2019、2020年6月30日后参加城乡居民医保缴费资</w:t>
      </w:r>
      <w:r>
        <w:rPr>
          <w:rFonts w:hint="eastAsia" w:ascii="方正仿宋_GBK" w:hAnsi="方正仿宋_GBK" w:eastAsia="方正仿宋_GBK" w:cs="方正仿宋_GBK"/>
          <w:sz w:val="32"/>
          <w:szCs w:val="32"/>
          <w:lang w:eastAsia="zh-CN"/>
        </w:rPr>
        <w:t>助按时完成率</w:t>
      </w:r>
      <w:r>
        <w:rPr>
          <w:rFonts w:hint="eastAsia" w:ascii="方正仿宋_GBK" w:hAnsi="方正仿宋_GBK" w:eastAsia="方正仿宋_GBK" w:cs="方正仿宋_GBK"/>
          <w:sz w:val="32"/>
          <w:szCs w:val="32"/>
          <w:lang w:val="en-US" w:eastAsia="zh-CN"/>
        </w:rPr>
        <w:t>100%。</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eastAsia="zh-CN"/>
        </w:rPr>
        <w:t>）成本指标，</w:t>
      </w:r>
      <w:r>
        <w:rPr>
          <w:rFonts w:hint="eastAsia" w:ascii="方正仿宋_GBK" w:hAnsi="方正仿宋_GBK" w:eastAsia="方正仿宋_GBK" w:cs="方正仿宋_GBK"/>
          <w:sz w:val="32"/>
          <w:szCs w:val="32"/>
        </w:rPr>
        <w:t>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2019、2020年6月30日后参加城乡居民医保缴费资</w:t>
      </w:r>
      <w:r>
        <w:rPr>
          <w:rFonts w:hint="eastAsia" w:ascii="方正仿宋_GBK" w:hAnsi="方正仿宋_GBK" w:eastAsia="方正仿宋_GBK" w:cs="方正仿宋_GBK"/>
          <w:sz w:val="32"/>
          <w:szCs w:val="32"/>
          <w:lang w:eastAsia="zh-CN"/>
        </w:rPr>
        <w:t>助标准：</w:t>
      </w:r>
      <w:r>
        <w:rPr>
          <w:rFonts w:hint="eastAsia" w:ascii="方正仿宋_GBK" w:hAnsi="方正仿宋_GBK" w:eastAsia="方正仿宋_GBK" w:cs="方正仿宋_GBK"/>
          <w:sz w:val="32"/>
          <w:szCs w:val="32"/>
          <w:lang w:val="en-US" w:eastAsia="zh-CN"/>
        </w:rPr>
        <w:t>2019年520元每人，2020年550元每人。</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社会效益</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建档立卡贫</w:t>
      </w:r>
      <w:r>
        <w:rPr>
          <w:rFonts w:hint="eastAsia" w:ascii="方正仿宋_GBK" w:hAnsi="方正仿宋_GBK" w:eastAsia="方正仿宋_GBK" w:cs="方正仿宋_GBK"/>
          <w:sz w:val="32"/>
          <w:szCs w:val="32"/>
          <w:lang w:eastAsia="zh-CN"/>
        </w:rPr>
        <w:t>困</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口</w:t>
      </w:r>
      <w:r>
        <w:rPr>
          <w:rFonts w:hint="eastAsia" w:ascii="方正仿宋_GBK" w:hAnsi="方正仿宋_GBK" w:eastAsia="方正仿宋_GBK" w:cs="方正仿宋_GBK"/>
          <w:sz w:val="32"/>
          <w:szCs w:val="32"/>
          <w:lang w:val="en-US" w:eastAsia="zh-CN"/>
        </w:rPr>
        <w:t>2019、2020年6月30日后参加城乡居民医保缴费资</w:t>
      </w:r>
      <w:r>
        <w:rPr>
          <w:rFonts w:hint="eastAsia" w:ascii="方正仿宋_GBK" w:hAnsi="方正仿宋_GBK" w:eastAsia="方正仿宋_GBK" w:cs="方正仿宋_GBK"/>
          <w:sz w:val="32"/>
          <w:szCs w:val="32"/>
          <w:lang w:eastAsia="zh-CN"/>
        </w:rPr>
        <w:t>助资助政策知晓率</w:t>
      </w:r>
      <w:r>
        <w:rPr>
          <w:rFonts w:hint="eastAsia" w:ascii="方正仿宋_GBK" w:hAnsi="方正仿宋_GBK" w:eastAsia="方正仿宋_GBK" w:cs="方正仿宋_GBK"/>
          <w:sz w:val="32"/>
          <w:szCs w:val="32"/>
          <w:lang w:val="en-US" w:eastAsia="zh-CN"/>
        </w:rPr>
        <w:t>100%。</w:t>
      </w:r>
    </w:p>
    <w:p>
      <w:pPr>
        <w:numPr>
          <w:numId w:val="0"/>
        </w:num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受益贫困人口满意度达到100%。</w:t>
      </w:r>
    </w:p>
    <w:p>
      <w:pPr>
        <w:widowControl w:val="0"/>
        <w:numPr>
          <w:numId w:val="0"/>
        </w:numPr>
        <w:spacing w:line="600" w:lineRule="exact"/>
        <w:jc w:val="both"/>
        <w:rPr>
          <w:rFonts w:hint="eastAsia" w:ascii="方正仿宋_GBK" w:hAnsi="方正仿宋_GBK" w:eastAsia="方正仿宋_GBK" w:cs="方正仿宋_GBK"/>
          <w:sz w:val="32"/>
          <w:szCs w:val="32"/>
          <w:lang w:val="en-US" w:eastAsia="zh-CN"/>
        </w:rPr>
      </w:pP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奉节县草堂镇人民政府</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2021年5月12日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75B99"/>
    <w:rsid w:val="04D94EC2"/>
    <w:rsid w:val="055842A8"/>
    <w:rsid w:val="05AA489B"/>
    <w:rsid w:val="074711AF"/>
    <w:rsid w:val="07BA590B"/>
    <w:rsid w:val="097B0ADC"/>
    <w:rsid w:val="0BBF1608"/>
    <w:rsid w:val="163C0779"/>
    <w:rsid w:val="17E814D2"/>
    <w:rsid w:val="18B55FBE"/>
    <w:rsid w:val="1AAD52E8"/>
    <w:rsid w:val="1AF31F0E"/>
    <w:rsid w:val="1EFF765F"/>
    <w:rsid w:val="20A65F23"/>
    <w:rsid w:val="259E1414"/>
    <w:rsid w:val="273A6DF1"/>
    <w:rsid w:val="27D74390"/>
    <w:rsid w:val="28226070"/>
    <w:rsid w:val="2CEF15E9"/>
    <w:rsid w:val="30DE5F74"/>
    <w:rsid w:val="31367163"/>
    <w:rsid w:val="32646165"/>
    <w:rsid w:val="39211372"/>
    <w:rsid w:val="3B1626F0"/>
    <w:rsid w:val="3B646145"/>
    <w:rsid w:val="3C712F88"/>
    <w:rsid w:val="415D53D4"/>
    <w:rsid w:val="446C7D79"/>
    <w:rsid w:val="45B268EC"/>
    <w:rsid w:val="490333EA"/>
    <w:rsid w:val="49163B81"/>
    <w:rsid w:val="4C8F4C57"/>
    <w:rsid w:val="4FFB5688"/>
    <w:rsid w:val="53A45758"/>
    <w:rsid w:val="53B234FC"/>
    <w:rsid w:val="5789562B"/>
    <w:rsid w:val="5C117B63"/>
    <w:rsid w:val="6156088D"/>
    <w:rsid w:val="680D41B5"/>
    <w:rsid w:val="7CD27A08"/>
    <w:rsid w:val="7F294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2020-06-28T14:53:00Z</dcterms:created>
  <dc:creator>Lenovo</dc:creator>
  <cp:lastModifiedBy>壳可</cp:lastModifiedBy>
  <dcterms:modified xsi:type="dcterms:W3CDTF">2021-05-12T02:15:03Z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