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both"/>
        <w:outlineLvl w:val="0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奉节县红土乡人民政府关于2021年</w:t>
      </w:r>
    </w:p>
    <w:p>
      <w:pPr>
        <w:spacing w:line="600" w:lineRule="exact"/>
        <w:ind w:firstLine="2200" w:firstLineChars="500"/>
        <w:jc w:val="both"/>
        <w:outlineLvl w:val="0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解决资金差口的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pStyle w:val="2"/>
        <w:rPr>
          <w:rFonts w:hint="eastAsia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（一）县财政下达转移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支付预算和绩效目标情况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（根据《奉节县红土乡人民政府关于解决资金差口的函》（红土府函〔2020〕94号）文件精神及县府批示处理意见，现下达你单位工作经费20万元，用于解决日常工作运行。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）部门资金安排、分解下达预算和绩效目标情况</w:t>
      </w:r>
    </w:p>
    <w:p>
      <w:pPr>
        <w:pStyle w:val="9"/>
        <w:spacing w:line="600" w:lineRule="exact"/>
        <w:ind w:firstLine="630" w:firstLineChars="0"/>
        <w:jc w:val="left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由县财政局安排资金，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根据绩效管理相关文件要求，</w:t>
      </w:r>
      <w:r>
        <w:rPr>
          <w:rFonts w:hint="eastAsia" w:eastAsia="方正仿宋_GBK"/>
          <w:sz w:val="32"/>
          <w:szCs w:val="22"/>
        </w:rPr>
        <w:t>工作经费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绩效目标一并下达，在组织预算执行中对照绩效目标做好绩效监控，确保年度绩效目标如期实现。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本单位共分配资金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20万元。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ab/>
      </w:r>
    </w:p>
    <w:p>
      <w:p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红土乡人民政府已收到奉节县财政局解决资金差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红土乡人民政府按照上级要求，依照规定程序，已将全部款项使用完毕。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 w:firstLine="320" w:firstLineChars="1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我单位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关于解决资金差口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严格按照财务管理制度管理资金,项目资金到位后，做到了专款专账专用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总体绩效目标完成情况分析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</w:t>
      </w:r>
    </w:p>
    <w:p>
      <w:pPr>
        <w:pStyle w:val="6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产出指标设定分值为60分，自评得分60分，具体完成情况分析如下：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6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解决资金缺口金额20万元，分值为20分。实际解决资金缺口20万元，本项自评得分20分。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6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目标设定使用准确率100%，分值为20分。本单位使用金额准确率达到100%，本项自评得分20分。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目标设定按时完成时效率100%，分值为10分。本单位在收到资金后的第一时间里，完善相关的规定程序，及时将资金准确的使用，专款专用，完成时效率100%，本项自评得分10分。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19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hAnsi="方正仿宋_GBK" w:cs="方正仿宋_GBK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目标设定机关正常运转保障率100%，分值为10分。资金使用情况看正常运转保障率100%，本项自评得分10分。目标设定机关资金知晓率100%，分值为10分。使用通过工作人员的走访调查知晓率90%，本项自评得分9分。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满意度指标完成情况分析。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满意度指标设定分值为10分，自评得分10分，具体完成情况分析如下：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目标设定单位人员满意度100%，分值为10分。通过工作人员发放问卷和走访调查，实际满意度为100%，主要是本单位落实到位，资金使用及时，及时的解决了问，本项自评得分10分。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该项目绩效评价设定分值为100分，通过认真开展单位项目支出绩效目标自评，本项目综合评分99分评价结果为“优”。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bookmarkStart w:id="1" w:name="_GoBack"/>
      <w:bookmarkEnd w:id="1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满分100分。100分≧a≧90分，评定为“优”；90分&gt;a≧80分，评定为“良”；80分&gt;a≧60分，评定为“中”；60分&gt;a，评定为“差”。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highlight w:val="none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lang w:val="en-US" w:eastAsia="zh-CN" w:bidi="ar-SA"/>
        </w:rPr>
        <w:t>总体情况来看，本单位有个别同志不知晓；同时存在政策宣传不及时、不到位的现象，需加大政策宣传力度。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绩效自评结果拟应用和公开情况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按照“过紧日子”的相关要求，我乡在2021年将严格执行预算管理和财务管理规定，财政管理工作逐步走向规范。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lang w:val="en-US" w:eastAsia="zh-CN" w:bidi="ar-SA"/>
        </w:rPr>
        <w:t>严格要求不断的提升相关的工作水平。</w:t>
      </w:r>
    </w:p>
    <w:p>
      <w:pPr>
        <w:ind w:firstLine="640" w:firstLineChars="200"/>
        <w:jc w:val="both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红土乡解决资金差口自评表</w:t>
      </w:r>
      <w:r>
        <w:rPr>
          <w:rFonts w:hint="eastAsia"/>
          <w:color w:val="auto"/>
          <w:lang w:val="en-US" w:eastAsia="zh-CN"/>
        </w:rPr>
        <w:t xml:space="preserve">                        </w:t>
      </w:r>
    </w:p>
    <w:p>
      <w:pPr>
        <w:pStyle w:val="2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jc w:val="righ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hAnsi="方正仿宋_GBK" w:cs="方正仿宋_GBK"/>
          <w:sz w:val="32"/>
          <w:szCs w:val="32"/>
          <w:lang w:eastAsia="zh-CN"/>
        </w:rPr>
        <w:t>奉节县红土乡人民政府</w:t>
      </w:r>
    </w:p>
    <w:p>
      <w:pPr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2022年4月25日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075CC7"/>
    <w:multiLevelType w:val="singleLevel"/>
    <w:tmpl w:val="98075CC7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F7DF1CEF"/>
    <w:multiLevelType w:val="singleLevel"/>
    <w:tmpl w:val="F7DF1CE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4DC2B32"/>
    <w:multiLevelType w:val="singleLevel"/>
    <w:tmpl w:val="04DC2B3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MzA5M2M2OGFmNmFjZTQ0NmUxNTI0NTA2MWE2ZTMifQ=="/>
  </w:docVars>
  <w:rsids>
    <w:rsidRoot w:val="39E41BA4"/>
    <w:rsid w:val="00440EA6"/>
    <w:rsid w:val="04400B15"/>
    <w:rsid w:val="04E07B2C"/>
    <w:rsid w:val="08662FC2"/>
    <w:rsid w:val="0D705BFF"/>
    <w:rsid w:val="0E3613AF"/>
    <w:rsid w:val="107075FA"/>
    <w:rsid w:val="12775C4A"/>
    <w:rsid w:val="128E4E25"/>
    <w:rsid w:val="133B4C77"/>
    <w:rsid w:val="1442132A"/>
    <w:rsid w:val="15517135"/>
    <w:rsid w:val="1E8660E1"/>
    <w:rsid w:val="1F895FFB"/>
    <w:rsid w:val="1FAC3B45"/>
    <w:rsid w:val="21B3289E"/>
    <w:rsid w:val="21BA300B"/>
    <w:rsid w:val="22FE6AD1"/>
    <w:rsid w:val="25C65F7C"/>
    <w:rsid w:val="30D0252A"/>
    <w:rsid w:val="329477FB"/>
    <w:rsid w:val="378C5702"/>
    <w:rsid w:val="39E41BA4"/>
    <w:rsid w:val="3CFC4D8D"/>
    <w:rsid w:val="442C5505"/>
    <w:rsid w:val="44BE1646"/>
    <w:rsid w:val="46CD058C"/>
    <w:rsid w:val="486E175E"/>
    <w:rsid w:val="49B4660E"/>
    <w:rsid w:val="4FD3653D"/>
    <w:rsid w:val="5A6B0F6B"/>
    <w:rsid w:val="5C04268B"/>
    <w:rsid w:val="5E7E3A9C"/>
    <w:rsid w:val="5E8F56AC"/>
    <w:rsid w:val="5FD4689A"/>
    <w:rsid w:val="61930F81"/>
    <w:rsid w:val="64A621B7"/>
    <w:rsid w:val="66354CD5"/>
    <w:rsid w:val="66C477A6"/>
    <w:rsid w:val="6712723B"/>
    <w:rsid w:val="6EFE5BCB"/>
    <w:rsid w:val="73CC6DDE"/>
    <w:rsid w:val="773B613B"/>
    <w:rsid w:val="7D2246F3"/>
    <w:rsid w:val="7E6E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"/>
    <w:basedOn w:val="3"/>
    <w:next w:val="1"/>
    <w:qFormat/>
    <w:uiPriority w:val="0"/>
    <w:pPr>
      <w:ind w:firstLine="420" w:firstLineChars="100"/>
    </w:pPr>
  </w:style>
  <w:style w:type="paragraph" w:customStyle="1" w:styleId="9">
    <w:name w:val="List Paragraph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825</Words>
  <Characters>891</Characters>
  <Lines>0</Lines>
  <Paragraphs>0</Paragraphs>
  <TotalTime>2</TotalTime>
  <ScaleCrop>false</ScaleCrop>
  <LinksUpToDate>false</LinksUpToDate>
  <CharactersWithSpaces>891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2022-03-18T01:56:00Z</dcterms:created>
  <dc:creator>WPS_1471259973</dc:creator>
  <cp:lastModifiedBy>Administrator</cp:lastModifiedBy>
  <dcterms:modified xsi:type="dcterms:W3CDTF">2022-05-30T04:27:16Z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765EAA93E93744D99B32EA5C22734D5A</vt:lpwstr>
  </property>
  <property fmtid="{D5CDD505-2E9C-101B-9397-08002B2CF9AE}" pid="4" name="commondata">
    <vt:lpwstr>eyJoZGlkIjoiZTg0MzA5M2M2OGFmNmFjZTQ0NmUxNTI0NTA2MWE2ZTMifQ==</vt:lpwstr>
  </property>
</Properties>
</file>