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outlineLvl w:val="0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 xml:space="preserve">     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红土乡2021年90岁及以上高龄津贴自评报告</w:t>
      </w:r>
    </w:p>
    <w:p>
      <w:pPr>
        <w:spacing w:line="600" w:lineRule="exact"/>
        <w:ind w:firstLine="880" w:firstLineChars="200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jc w:val="left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金用于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红土乡90岁及以上高龄老人生活补助，为提高90岁高龄老人生活质量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2021年77人，涉及7.62万元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、项目资金执行情况分析。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 w:val="0"/>
          <w:bCs/>
          <w:color w:val="auto"/>
          <w:sz w:val="30"/>
          <w:szCs w:val="30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按照上级要求，依规定程序，已将全部款项发放到77名高龄老人手中。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、项目资金管理情况分析。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本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项目资金做到了专款专用。由乡纪委、财政办、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卫健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办监督指导使用情况。</w:t>
      </w:r>
    </w:p>
    <w:p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科学、合理地进行评价，并通过收集相关文件及资料，现场调研，为评价结论提供充分的依据。该项目总体绩效目标完成情况较好。</w:t>
      </w:r>
    </w:p>
    <w:p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FF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目标设定资助人数77人，分值为20分。本单位享受90岁及以上高龄老人补贴共计77人，实际完成资助人数77人，本项自评得分20分。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420"/>
        <w:textAlignment w:val="auto"/>
        <w:rPr>
          <w:rFonts w:hint="eastAsia" w:ascii="方正仿宋_GBK" w:hAnsi="方正仿宋_GBK" w:cs="方正仿宋_GBK"/>
          <w:color w:val="FF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目标设定补助合格率100%，分值为10分。本单位受生活补助的90岁高龄老人，全部为符合补助标准，补助合格率达到100%本项自评得分10分。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</w:t>
      </w:r>
    </w:p>
    <w:p>
      <w:pPr>
        <w:ind w:firstLine="420"/>
        <w:rPr>
          <w:rFonts w:hint="eastAsia" w:ascii="方正仿宋_GBK" w:hAnsi="方正仿宋_GBK" w:cs="方正仿宋_GBK"/>
          <w:color w:val="FF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目标设定按时完成率100%，分值为20分。本单位在收到资金后的第一时间里，完善相关的规定程序，及时将资金准确的发放到90岁高龄老人手中，本项自评得分20分。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效益指标设定分值为30分，自评得分30分，具体完成情况分析如下：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目标设定补助政策知晓率100%，分值为15分。通过工作人员的走访调查，所有90岁高龄老人中全都了解90岁高龄老人生活补助政策，知晓度率99%，本项自评得分15分。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目标设定受益人口数77人，分值为15分。经核实受益人全是90岁及以上高龄老人，全部符合补助标准，本项自评得分15分。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满意度指标设定分值为10分，自评得分9.5分，具体完成情况分析如下：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目标设定受益人满意度100%，分值为10分。通过工作人员发放问卷和走访调查，本单位90岁及以上高龄老人实际满意度为99%，主要是本单位落实政策准确到位，补助资金发放及时，极大的提高了90岁及以上高龄老人的生活质量，90岁高龄老人非常满意。本项自评得分9.5分</w:t>
      </w:r>
    </w:p>
    <w:p>
      <w:pPr>
        <w:numPr>
          <w:ilvl w:val="0"/>
          <w:numId w:val="0"/>
        </w:numPr>
        <w:spacing w:line="600" w:lineRule="exact"/>
        <w:ind w:left="640" w:leftChars="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该项目绩效评价设定分值为100分，通过认真开展单位项目支出绩效目标自评，本项目综合评分99.5分评价结果为“优”。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根据评价得分的分值，确定相应的评价等级，满分100分。100分≧a≧90分，评定为“优”；90分&gt;a≧80分，评定为“良”；80分&gt;a≧60分，评定为“中”；60分&gt;a，评定为“差”。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highlight w:val="none"/>
        </w:rPr>
        <w:t>三、偏离绩效目标的原因和下一步改进措施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总体情况来看，本单位落实90岁及以上高龄老人生活补助是到位的，但也存在资金额度小，对于提高高龄老人的生活帮助有一定限度，需要多举并施，才能更高的提高老人生活质量；同时存在政策宣传不及时、不到位的现象，需加大政策宣传力度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本单位此次的2021年90岁及以上高龄津贴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自评报告</w:t>
      </w:r>
    </w:p>
    <w:p>
      <w:pPr>
        <w:spacing w:line="60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绩效自评结果，已按照要求公开公示，对接下来相关的工作展开，起到了良好的示范和促进作用，本单位将继续保持当前的工作态势，严格要求不断的提升工作水平。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</w:t>
      </w:r>
    </w:p>
    <w:p>
      <w:pPr>
        <w:spacing w:line="60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附件：红土乡2021年90岁及以上高龄津贴自评报告</w:t>
      </w:r>
    </w:p>
    <w:p>
      <w:pPr>
        <w:spacing w:line="60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2022年5月15日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</w:p>
    <w:p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</w:t>
      </w:r>
      <w:bookmarkStart w:id="0" w:name="_GoBack"/>
      <w:bookmarkEnd w:id="0"/>
    </w:p>
    <w:p>
      <w:pPr>
        <w:ind w:firstLine="640"/>
        <w:jc w:val="center"/>
        <w:rPr>
          <w:rFonts w:hint="eastAsia"/>
          <w:lang w:val="en-US" w:eastAsia="zh-CN"/>
        </w:rPr>
      </w:pPr>
    </w:p>
    <w:p>
      <w:pPr>
        <w:ind w:firstLine="640"/>
        <w:jc w:val="center"/>
        <w:rPr>
          <w:rFonts w:hint="eastAsia"/>
          <w:lang w:val="en-US" w:eastAsia="zh-CN"/>
        </w:rPr>
      </w:pPr>
    </w:p>
    <w:p>
      <w:pPr>
        <w:pStyle w:val="4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</w:t>
      </w:r>
    </w:p>
    <w:p>
      <w:pPr>
        <w:spacing w:line="600" w:lineRule="exact"/>
        <w:ind w:firstLine="640" w:firstLineChars="200"/>
        <w:jc w:val="righ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wOGQ3OTcyZmZjMDQ4N2VlNWQxMDA5OWNmMzRkNzQifQ=="/>
  </w:docVars>
  <w:rsids>
    <w:rsidRoot w:val="005C15A9"/>
    <w:rsid w:val="00101853"/>
    <w:rsid w:val="005C15A9"/>
    <w:rsid w:val="006C7605"/>
    <w:rsid w:val="00BF1C58"/>
    <w:rsid w:val="00CF1454"/>
    <w:rsid w:val="00D85638"/>
    <w:rsid w:val="00E54F68"/>
    <w:rsid w:val="00FD3D74"/>
    <w:rsid w:val="01763E5E"/>
    <w:rsid w:val="05BA5296"/>
    <w:rsid w:val="061837C0"/>
    <w:rsid w:val="092A6E2D"/>
    <w:rsid w:val="0E3E1B71"/>
    <w:rsid w:val="148E5014"/>
    <w:rsid w:val="1A255CED"/>
    <w:rsid w:val="1B626D3E"/>
    <w:rsid w:val="1DE03A33"/>
    <w:rsid w:val="1FC82966"/>
    <w:rsid w:val="23111FE1"/>
    <w:rsid w:val="28FD16B7"/>
    <w:rsid w:val="294A51DD"/>
    <w:rsid w:val="2B185C7F"/>
    <w:rsid w:val="2CEF511E"/>
    <w:rsid w:val="2D832D4F"/>
    <w:rsid w:val="2F5117C9"/>
    <w:rsid w:val="30182F3E"/>
    <w:rsid w:val="33D81976"/>
    <w:rsid w:val="3B471AD1"/>
    <w:rsid w:val="3B567D9E"/>
    <w:rsid w:val="3EC02D20"/>
    <w:rsid w:val="3F3D0908"/>
    <w:rsid w:val="44A14FA4"/>
    <w:rsid w:val="488E79F1"/>
    <w:rsid w:val="4A7E1959"/>
    <w:rsid w:val="4B4A68E9"/>
    <w:rsid w:val="58A4390C"/>
    <w:rsid w:val="5C781676"/>
    <w:rsid w:val="670A17FB"/>
    <w:rsid w:val="6A44097C"/>
    <w:rsid w:val="700E5561"/>
    <w:rsid w:val="72C70721"/>
    <w:rsid w:val="74EC6286"/>
    <w:rsid w:val="75A37835"/>
    <w:rsid w:val="773771EC"/>
    <w:rsid w:val="77410AFA"/>
    <w:rsid w:val="77A758CC"/>
    <w:rsid w:val="789F3461"/>
    <w:rsid w:val="7D91402D"/>
    <w:rsid w:val="7FB2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349</Words>
  <Characters>398</Characters>
  <Lines>3</Lines>
  <Paragraphs>1</Paragraphs>
  <TotalTime>0</TotalTime>
  <ScaleCrop>false</ScaleCrop>
  <LinksUpToDate>false</LinksUpToDate>
  <CharactersWithSpaces>402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2020-07-07T13:50:00Z</dcterms:created>
  <dc:creator>Administrator.BF-20200405WZLD</dc:creator>
  <cp:lastModifiedBy>Administrator</cp:lastModifiedBy>
  <dcterms:modified xsi:type="dcterms:W3CDTF">2022-05-31T04:30:09Z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E31D09727EF644468F7929F7FF32C8E5</vt:lpwstr>
  </property>
  <property fmtid="{D5CDD505-2E9C-101B-9397-08002B2CF9AE}" pid="4" name="KSOSaveFontToCloudKey">
    <vt:lpwstr>208863617_cloud</vt:lpwstr>
  </property>
</Properties>
</file>