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80" w:lineRule="exact"/>
        <w:ind w:firstLine="440"/>
        <w:jc w:val="center"/>
        <w:outlineLvl w:val="0"/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红土乡2020年严重精神障碍患者监护以奖代补资金绩效自评报告</w:t>
      </w:r>
    </w:p>
    <w:p>
      <w:pPr>
        <w:spacing w:line="58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580" w:lineRule="exact"/>
        <w:ind w:firstLine="640" w:firstLineChars="200"/>
        <w:outlineLvl w:val="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（一）县财政下达转移支付预算和绩效目标情况</w:t>
      </w:r>
    </w:p>
    <w:p>
      <w:pPr>
        <w:spacing w:line="580" w:lineRule="exact"/>
        <w:ind w:firstLine="640" w:firstLineChars="200"/>
        <w:outlineLvl w:val="0"/>
        <w:rPr>
          <w:rFonts w:ascii="方正仿宋_GBK" w:hAnsi="方正仿宋_GBK" w:cs="方正仿宋_GBK"/>
        </w:rPr>
      </w:pPr>
      <w:r>
        <w:rPr>
          <w:rFonts w:hint="eastAsia" w:ascii="方正仿宋_GBK" w:hAnsi="方正仿宋_GBK" w:cs="方正仿宋_GBK"/>
          <w:szCs w:val="32"/>
        </w:rPr>
        <w:t>奉节财社[2021]96号下达资金计划3.43万元，为全额财政拨款资金，目标为解决红土乡2020年严重精神障碍患者监护人的监护补助。</w:t>
      </w:r>
    </w:p>
    <w:p>
      <w:pPr>
        <w:spacing w:line="580" w:lineRule="exact"/>
        <w:ind w:firstLine="640" w:firstLineChars="200"/>
        <w:outlineLvl w:val="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（二）部门资金安排、分解下达预算和绩效目标情况</w:t>
      </w:r>
    </w:p>
    <w:p>
      <w:pPr>
        <w:spacing w:line="58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资金由县政法委安排分配，根据各乡镇实际严重精神障碍患者人数分解资金，我乡共分配到资金3.43万元，此项资金用于红土乡2020年严重精神障碍患者监护人的监护补助12人共计3.35万元。</w:t>
      </w:r>
    </w:p>
    <w:p>
      <w:pPr>
        <w:spacing w:line="58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580" w:lineRule="exact"/>
        <w:ind w:firstLine="640" w:firstLineChars="200"/>
        <w:outlineLvl w:val="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（一）资金投入情况分析</w:t>
      </w:r>
    </w:p>
    <w:p>
      <w:pPr>
        <w:spacing w:line="58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1.项目资金到位情况分析</w:t>
      </w:r>
    </w:p>
    <w:p>
      <w:pPr>
        <w:spacing w:line="58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</w:rPr>
        <w:t>我乡已收到奉节县财政局</w:t>
      </w:r>
      <w:r>
        <w:rPr>
          <w:rFonts w:hint="eastAsia" w:ascii="方正仿宋_GBK" w:hAnsi="方正仿宋_GBK" w:cs="方正仿宋_GBK"/>
          <w:szCs w:val="32"/>
        </w:rPr>
        <w:t>2020年严重精神障碍患者监护人的监护补助12人共计3.35万元</w:t>
      </w:r>
    </w:p>
    <w:p>
      <w:pPr>
        <w:spacing w:line="580" w:lineRule="exact"/>
        <w:ind w:firstLine="640" w:firstLineChars="200"/>
        <w:rPr>
          <w:rFonts w:ascii="方正仿宋_GBK" w:hAnsi="方正仿宋_GBK" w:cs="方正仿宋_GBK"/>
        </w:rPr>
      </w:pPr>
      <w:r>
        <w:rPr>
          <w:rFonts w:hint="eastAsia" w:ascii="方正仿宋_GBK" w:hAnsi="方正仿宋_GBK" w:cs="方正仿宋_GBK"/>
          <w:szCs w:val="32"/>
        </w:rPr>
        <w:t>2.项目资金执行情况分析</w:t>
      </w:r>
    </w:p>
    <w:p>
      <w:pPr>
        <w:pStyle w:val="2"/>
        <w:spacing w:after="0" w:line="580" w:lineRule="exact"/>
        <w:ind w:firstLine="320"/>
        <w:rPr>
          <w:rFonts w:ascii="方正仿宋_GBK" w:hAnsi="方正仿宋_GBK" w:cs="方正仿宋_GBK"/>
        </w:rPr>
      </w:pPr>
      <w:r>
        <w:rPr>
          <w:rFonts w:hint="eastAsia" w:ascii="方正仿宋_GBK" w:hAnsi="方正仿宋_GBK" w:cs="方正仿宋_GBK"/>
          <w:szCs w:val="32"/>
        </w:rPr>
        <w:t xml:space="preserve">  我乡按照上级要求，依规定程序，已将3.35万元款项发放到严重精神障碍患者监护人的账号中。</w:t>
      </w:r>
    </w:p>
    <w:p>
      <w:pPr>
        <w:spacing w:line="580" w:lineRule="exact"/>
        <w:ind w:left="640" w:left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3.项目资金管理情况分析</w:t>
      </w:r>
    </w:p>
    <w:p>
      <w:pPr>
        <w:pStyle w:val="2"/>
        <w:spacing w:line="580" w:lineRule="exact"/>
        <w:ind w:firstLine="640" w:firstLineChars="200"/>
        <w:rPr>
          <w:rFonts w:ascii="方正仿宋_GBK" w:hAnsi="方正仿宋_GBK" w:cs="方正仿宋_GBK"/>
        </w:rPr>
      </w:pPr>
      <w:r>
        <w:rPr>
          <w:rFonts w:hint="eastAsia" w:ascii="方正仿宋_GBK" w:hAnsi="方正仿宋_GBK" w:cs="方正仿宋_GBK"/>
        </w:rPr>
        <w:t>我乡</w:t>
      </w:r>
      <w:r>
        <w:rPr>
          <w:rFonts w:hint="eastAsia" w:ascii="方正仿宋_GBK" w:hAnsi="方正仿宋_GBK" w:cs="方正仿宋_GBK"/>
          <w:szCs w:val="32"/>
        </w:rPr>
        <w:t>2020年严重精神障碍患者监护人以奖代补资金</w:t>
      </w:r>
      <w:r>
        <w:rPr>
          <w:rFonts w:hint="eastAsia" w:ascii="方正仿宋_GBK" w:hAnsi="方正仿宋_GBK" w:cs="方正仿宋_GBK"/>
        </w:rPr>
        <w:t>，做到了转款专用，及时发放，使</w:t>
      </w:r>
      <w:r>
        <w:rPr>
          <w:rFonts w:hint="eastAsia" w:ascii="方正仿宋_GBK" w:hAnsi="方正仿宋_GBK" w:cs="方正仿宋_GBK"/>
          <w:szCs w:val="32"/>
        </w:rPr>
        <w:t>严重精神障碍患者监护人</w:t>
      </w:r>
      <w:r>
        <w:rPr>
          <w:rFonts w:hint="eastAsia" w:ascii="方正仿宋_GBK" w:hAnsi="方正仿宋_GBK" w:cs="方正仿宋_GBK"/>
        </w:rPr>
        <w:t>及时收到了监护</w:t>
      </w:r>
      <w:r>
        <w:rPr>
          <w:rFonts w:hint="eastAsia" w:ascii="方正仿宋_GBK" w:hAnsi="方正仿宋_GBK" w:cs="方正仿宋_GBK"/>
          <w:szCs w:val="32"/>
        </w:rPr>
        <w:t>资助。</w:t>
      </w:r>
    </w:p>
    <w:p>
      <w:pPr>
        <w:spacing w:line="580" w:lineRule="exact"/>
        <w:ind w:firstLine="640" w:firstLineChars="200"/>
        <w:outlineLvl w:val="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（二）总体绩效目标完成情况分析</w:t>
      </w:r>
    </w:p>
    <w:p>
      <w:pPr>
        <w:pStyle w:val="2"/>
        <w:spacing w:line="58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</w:rPr>
        <w:t xml:space="preserve">   </w:t>
      </w:r>
      <w:r>
        <w:rPr>
          <w:rFonts w:hint="eastAsia" w:ascii="方正仿宋_GBK" w:hAnsi="方正仿宋_GBK" w:cs="方正仿宋_GBK"/>
          <w:szCs w:val="32"/>
        </w:rPr>
        <w:t>该项目绩效自评按照“公开、公平、公正”的原则进行。以相关法律、法规、规章以及奉节县有关文件等为依据，采用定性与定量相结合的评价方法，科学、合理地进行评价，并通过收集相关文件及资料，现场调研，为评价结论提供充分的依据。重点对项目管理、项目产出、项目效果、项目满意度等评价指标进行评价分析，该项目总体绩效目标完成情况较好。</w:t>
      </w:r>
    </w:p>
    <w:p>
      <w:pPr>
        <w:pStyle w:val="2"/>
        <w:spacing w:after="0" w:line="580" w:lineRule="exact"/>
        <w:ind w:firstLine="0" w:firstLineChars="0"/>
        <w:rPr>
          <w:rFonts w:ascii="方正楷体_GBK" w:hAnsi="方正楷体_GBK" w:eastAsia="方正楷体_GBK" w:cs="方正楷体_GBK"/>
          <w:szCs w:val="32"/>
        </w:rPr>
      </w:pPr>
      <w:r>
        <w:rPr>
          <w:rFonts w:hint="eastAsia" w:ascii="方正楷体_GBK" w:hAnsi="方正楷体_GBK" w:eastAsia="方正楷体_GBK" w:cs="方正楷体_GBK"/>
          <w:szCs w:val="32"/>
        </w:rPr>
        <w:t>（三）绩效目标完成情况分析。（根据年初绩效目标及指标逐项分析）</w:t>
      </w:r>
    </w:p>
    <w:p>
      <w:pPr>
        <w:spacing w:line="58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</w:t>
      </w:r>
    </w:p>
    <w:p>
      <w:pPr>
        <w:spacing w:line="58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</w:t>
      </w:r>
    </w:p>
    <w:p>
      <w:pPr>
        <w:spacing w:line="58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</w:t>
      </w:r>
    </w:p>
    <w:p>
      <w:pPr>
        <w:pStyle w:val="2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产出指标设定分值为50分，自评得分50分，具体完成情况分析如下：</w:t>
      </w:r>
    </w:p>
    <w:p>
      <w:pPr>
        <w:spacing w:line="58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</w:t>
      </w:r>
    </w:p>
    <w:p>
      <w:pPr>
        <w:pStyle w:val="2"/>
        <w:spacing w:after="0" w:line="580" w:lineRule="exact"/>
        <w:ind w:firstLine="640" w:firstLineChars="200"/>
        <w:rPr>
          <w:rFonts w:ascii="方正仿宋_GBK" w:hAnsi="方正仿宋_GBK" w:cs="方正仿宋_GBK"/>
        </w:rPr>
      </w:pPr>
      <w:r>
        <w:rPr>
          <w:rFonts w:hint="eastAsia" w:ascii="方正仿宋_GBK" w:hAnsi="方正仿宋_GBK" w:cs="方正仿宋_GBK"/>
          <w:szCs w:val="32"/>
        </w:rPr>
        <w:t>目标设定资助人数12人，分值为20分。本单位享受严重精神障碍患者监护人以奖代补资金共计12人，实际完成资助人数12人，本项自评得分20分。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质量指标</w:t>
      </w:r>
    </w:p>
    <w:p>
      <w:pPr>
        <w:pStyle w:val="2"/>
        <w:spacing w:after="0" w:line="580" w:lineRule="exact"/>
        <w:ind w:firstLine="0" w:firstLineChars="0"/>
        <w:rPr>
          <w:rFonts w:ascii="方正仿宋_GBK" w:hAnsi="方正仿宋_GBK" w:cs="方正仿宋_GBK"/>
        </w:rPr>
      </w:pPr>
      <w:r>
        <w:rPr>
          <w:rFonts w:hint="eastAsia" w:ascii="方正仿宋_GBK" w:hAnsi="方正仿宋_GBK" w:cs="方正仿宋_GBK"/>
        </w:rPr>
        <w:t xml:space="preserve">    </w:t>
      </w:r>
      <w:r>
        <w:rPr>
          <w:rFonts w:hint="eastAsia" w:ascii="方正仿宋_GBK" w:hAnsi="方正仿宋_GBK" w:cs="方正仿宋_GBK"/>
          <w:szCs w:val="32"/>
        </w:rPr>
        <w:t>目标设定</w:t>
      </w:r>
      <w:r>
        <w:rPr>
          <w:rFonts w:hint="eastAsia" w:ascii="方正仿宋_GBK" w:hAnsi="方正仿宋_GBK" w:cs="方正仿宋_GBK"/>
        </w:rPr>
        <w:t>资助合格率100%，</w:t>
      </w:r>
      <w:r>
        <w:rPr>
          <w:rFonts w:hint="eastAsia" w:ascii="方正仿宋_GBK" w:hAnsi="方正仿宋_GBK" w:cs="方正仿宋_GBK"/>
          <w:szCs w:val="32"/>
        </w:rPr>
        <w:t>分值为10分</w:t>
      </w:r>
      <w:r>
        <w:rPr>
          <w:rFonts w:hint="eastAsia" w:ascii="方正仿宋_GBK" w:hAnsi="方正仿宋_GBK" w:cs="方正仿宋_GBK"/>
        </w:rPr>
        <w:t>。本单位享受</w:t>
      </w:r>
      <w:r>
        <w:rPr>
          <w:rFonts w:hint="eastAsia" w:ascii="方正仿宋_GBK" w:hAnsi="方正仿宋_GBK" w:cs="方正仿宋_GBK"/>
          <w:szCs w:val="32"/>
        </w:rPr>
        <w:t>严重精神障碍患者监护人以奖代补资金</w:t>
      </w:r>
      <w:r>
        <w:rPr>
          <w:rFonts w:hint="eastAsia" w:ascii="方正仿宋_GBK" w:hAnsi="方正仿宋_GBK" w:cs="方正仿宋_GBK"/>
        </w:rPr>
        <w:t>共计12人，全部为符合资助标准的</w:t>
      </w:r>
      <w:r>
        <w:rPr>
          <w:rFonts w:hint="eastAsia" w:ascii="方正仿宋_GBK" w:hAnsi="方正仿宋_GBK" w:cs="方正仿宋_GBK"/>
          <w:szCs w:val="32"/>
        </w:rPr>
        <w:t>建档立卡</w:t>
      </w:r>
      <w:r>
        <w:rPr>
          <w:rFonts w:hint="eastAsia" w:ascii="方正仿宋_GBK" w:hAnsi="方正仿宋_GBK" w:cs="方正仿宋_GBK"/>
        </w:rPr>
        <w:t>贫困户人员，资助合格率达到100%</w:t>
      </w:r>
      <w:r>
        <w:rPr>
          <w:rFonts w:hint="eastAsia" w:ascii="方正仿宋_GBK" w:hAnsi="方正仿宋_GBK" w:cs="方正仿宋_GBK"/>
          <w:szCs w:val="32"/>
        </w:rPr>
        <w:t>本项自评得分10分。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时效指标</w:t>
      </w:r>
    </w:p>
    <w:p>
      <w:pPr>
        <w:pStyle w:val="2"/>
        <w:spacing w:after="0" w:line="580" w:lineRule="exact"/>
        <w:ind w:firstLine="0" w:firstLineChars="0"/>
        <w:rPr>
          <w:rFonts w:ascii="方正仿宋_GBK" w:hAnsi="方正仿宋_GBK" w:cs="方正仿宋_GBK"/>
        </w:rPr>
      </w:pPr>
      <w:r>
        <w:rPr>
          <w:rFonts w:hint="eastAsia" w:ascii="方正仿宋_GBK" w:hAnsi="方正仿宋_GBK" w:cs="方正仿宋_GBK"/>
        </w:rPr>
        <w:t xml:space="preserve">    </w:t>
      </w:r>
      <w:r>
        <w:rPr>
          <w:rFonts w:hint="eastAsia" w:ascii="方正仿宋_GBK" w:hAnsi="方正仿宋_GBK" w:cs="方正仿宋_GBK"/>
          <w:szCs w:val="32"/>
        </w:rPr>
        <w:t>目标设定</w:t>
      </w:r>
      <w:r>
        <w:rPr>
          <w:rFonts w:hint="eastAsia" w:ascii="方正仿宋_GBK" w:hAnsi="方正仿宋_GBK" w:cs="方正仿宋_GBK"/>
        </w:rPr>
        <w:t>按时完成率100%，</w:t>
      </w:r>
      <w:r>
        <w:rPr>
          <w:rFonts w:hint="eastAsia" w:ascii="方正仿宋_GBK" w:hAnsi="方正仿宋_GBK" w:cs="方正仿宋_GBK"/>
          <w:szCs w:val="32"/>
        </w:rPr>
        <w:t>分值为10分</w:t>
      </w:r>
      <w:r>
        <w:rPr>
          <w:rFonts w:hint="eastAsia" w:ascii="方正仿宋_GBK" w:hAnsi="方正仿宋_GBK" w:cs="方正仿宋_GBK"/>
        </w:rPr>
        <w:t>。本单位在收到资金后的第一时间里，完善相关的规定程序，及时将资金准确的发放到</w:t>
      </w:r>
      <w:r>
        <w:rPr>
          <w:rFonts w:hint="eastAsia" w:ascii="方正仿宋_GBK" w:hAnsi="方正仿宋_GBK" w:cs="方正仿宋_GBK"/>
          <w:szCs w:val="32"/>
        </w:rPr>
        <w:t>严重精神障碍患者监护人</w:t>
      </w:r>
      <w:r>
        <w:rPr>
          <w:rFonts w:hint="eastAsia" w:ascii="方正仿宋_GBK" w:hAnsi="方正仿宋_GBK" w:cs="方正仿宋_GBK"/>
        </w:rPr>
        <w:t>手中，</w:t>
      </w:r>
      <w:r>
        <w:rPr>
          <w:rFonts w:hint="eastAsia" w:ascii="方正仿宋_GBK" w:hAnsi="方正仿宋_GBK" w:cs="方正仿宋_GBK"/>
          <w:szCs w:val="32"/>
        </w:rPr>
        <w:t>本项自评得分10分。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成本指标</w:t>
      </w:r>
    </w:p>
    <w:p>
      <w:pPr>
        <w:pStyle w:val="2"/>
        <w:spacing w:after="0" w:line="580" w:lineRule="exact"/>
        <w:ind w:firstLine="640" w:firstLineChars="200"/>
        <w:rPr>
          <w:rFonts w:ascii="方正仿宋_GBK" w:hAnsi="方正仿宋_GBK" w:cs="方正仿宋_GBK"/>
        </w:rPr>
      </w:pPr>
      <w:r>
        <w:rPr>
          <w:rFonts w:hint="eastAsia" w:ascii="方正仿宋_GBK" w:hAnsi="方正仿宋_GBK" w:cs="方正仿宋_GBK"/>
          <w:szCs w:val="32"/>
        </w:rPr>
        <w:t>目标设定</w:t>
      </w:r>
      <w:r>
        <w:rPr>
          <w:rFonts w:hint="eastAsia" w:ascii="方正仿宋_GBK" w:hAnsi="方正仿宋_GBK" w:cs="方正仿宋_GBK"/>
        </w:rPr>
        <w:t>待遇补贴标准250元/人.月，</w:t>
      </w:r>
      <w:r>
        <w:rPr>
          <w:rFonts w:hint="eastAsia" w:ascii="方正仿宋_GBK" w:hAnsi="方正仿宋_GBK" w:cs="方正仿宋_GBK"/>
          <w:szCs w:val="32"/>
        </w:rPr>
        <w:t>分值为10分</w:t>
      </w:r>
      <w:r>
        <w:rPr>
          <w:rFonts w:hint="eastAsia" w:ascii="方正仿宋_GBK" w:hAnsi="方正仿宋_GBK" w:cs="方正仿宋_GBK"/>
        </w:rPr>
        <w:t>。本单位严格依照相关文件精神，2021年监护人每人250元/月的以奖代补。全乡共计资助12人</w:t>
      </w:r>
      <w:r>
        <w:rPr>
          <w:rFonts w:hint="eastAsia" w:ascii="方正仿宋_GBK" w:hAnsi="方正仿宋_GBK" w:cs="方正仿宋_GBK"/>
          <w:szCs w:val="32"/>
        </w:rPr>
        <w:t>3.35</w:t>
      </w:r>
      <w:r>
        <w:rPr>
          <w:rFonts w:hint="eastAsia" w:ascii="方正仿宋_GBK" w:hAnsi="方正仿宋_GBK" w:cs="方正仿宋_GBK"/>
        </w:rPr>
        <w:t>万元，</w:t>
      </w:r>
      <w:r>
        <w:rPr>
          <w:rFonts w:hint="eastAsia" w:ascii="方正仿宋_GBK" w:hAnsi="方正仿宋_GBK" w:cs="方正仿宋_GBK"/>
          <w:szCs w:val="32"/>
        </w:rPr>
        <w:t>本项自评得分10分。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效益指标完成情况分析</w:t>
      </w:r>
    </w:p>
    <w:p>
      <w:pPr>
        <w:spacing w:line="58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效益指标设定分值为30分，自评得分28分，具体完成情况分析如下：</w:t>
      </w:r>
    </w:p>
    <w:p>
      <w:pPr>
        <w:spacing w:line="58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社会效益指标</w:t>
      </w:r>
    </w:p>
    <w:p>
      <w:pPr>
        <w:pStyle w:val="2"/>
        <w:spacing w:after="0" w:line="580" w:lineRule="exact"/>
        <w:ind w:firstLine="640" w:firstLineChars="200"/>
        <w:rPr>
          <w:rFonts w:ascii="方正仿宋_GBK" w:hAnsi="方正仿宋_GBK" w:cs="方正仿宋_GBK"/>
        </w:rPr>
      </w:pPr>
      <w:r>
        <w:rPr>
          <w:rFonts w:hint="eastAsia" w:ascii="方正仿宋_GBK" w:hAnsi="方正仿宋_GBK" w:cs="方正仿宋_GBK"/>
          <w:szCs w:val="32"/>
        </w:rPr>
        <w:t>目标设定</w:t>
      </w:r>
      <w:r>
        <w:rPr>
          <w:rFonts w:hint="eastAsia" w:ascii="方正仿宋_GBK" w:hAnsi="方正仿宋_GBK" w:cs="方正仿宋_GBK"/>
        </w:rPr>
        <w:t>资助政策知晓率100%，</w:t>
      </w:r>
      <w:r>
        <w:rPr>
          <w:rFonts w:hint="eastAsia" w:ascii="方正仿宋_GBK" w:hAnsi="方正仿宋_GBK" w:cs="方正仿宋_GBK"/>
          <w:szCs w:val="32"/>
        </w:rPr>
        <w:t>分值为15分。通过工作人员的走访调查</w:t>
      </w:r>
      <w:r>
        <w:rPr>
          <w:rFonts w:hint="eastAsia" w:ascii="方正仿宋_GBK" w:hAnsi="方正仿宋_GBK" w:cs="方正仿宋_GBK"/>
        </w:rPr>
        <w:t>，</w:t>
      </w:r>
      <w:r>
        <w:rPr>
          <w:rFonts w:hint="eastAsia" w:ascii="方正仿宋_GBK" w:hAnsi="方正仿宋_GBK" w:cs="方正仿宋_GBK"/>
          <w:szCs w:val="32"/>
        </w:rPr>
        <w:t>严重精神障碍患者监护人</w:t>
      </w:r>
      <w:r>
        <w:rPr>
          <w:rFonts w:hint="eastAsia" w:ascii="方正仿宋_GBK" w:hAnsi="方正仿宋_GBK" w:cs="方正仿宋_GBK"/>
        </w:rPr>
        <w:t>全部了解政策。以奖代补政策知晓度率100%，</w:t>
      </w:r>
      <w:r>
        <w:rPr>
          <w:rFonts w:hint="eastAsia" w:ascii="方正仿宋_GBK" w:hAnsi="方正仿宋_GBK" w:cs="方正仿宋_GBK"/>
          <w:szCs w:val="32"/>
        </w:rPr>
        <w:t>本项自评得分15分。</w:t>
      </w:r>
    </w:p>
    <w:p>
      <w:pPr>
        <w:pStyle w:val="2"/>
        <w:spacing w:after="0" w:line="58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目标设定严重精神障碍患者监护人</w:t>
      </w:r>
      <w:r>
        <w:rPr>
          <w:rFonts w:hint="eastAsia" w:ascii="方正仿宋_GBK" w:hAnsi="方正仿宋_GBK" w:cs="方正仿宋_GBK"/>
        </w:rPr>
        <w:t>14人，</w:t>
      </w:r>
      <w:r>
        <w:rPr>
          <w:rFonts w:hint="eastAsia" w:ascii="方正仿宋_GBK" w:hAnsi="方正仿宋_GBK" w:cs="方正仿宋_GBK"/>
          <w:szCs w:val="32"/>
        </w:rPr>
        <w:t>分值为15分。经核实</w:t>
      </w:r>
      <w:r>
        <w:rPr>
          <w:rFonts w:hint="eastAsia" w:ascii="方正仿宋_GBK" w:hAnsi="方正仿宋_GBK" w:cs="方正仿宋_GBK"/>
        </w:rPr>
        <w:t>受资助的12人属未在医院治疗的</w:t>
      </w:r>
      <w:r>
        <w:rPr>
          <w:rFonts w:hint="eastAsia" w:ascii="方正仿宋_GBK" w:hAnsi="方正仿宋_GBK" w:cs="方正仿宋_GBK"/>
          <w:szCs w:val="32"/>
        </w:rPr>
        <w:t>严重精神障碍患者监护人</w:t>
      </w:r>
      <w:r>
        <w:rPr>
          <w:rFonts w:hint="eastAsia" w:ascii="方正仿宋_GBK" w:hAnsi="方正仿宋_GBK" w:cs="方正仿宋_GBK"/>
        </w:rPr>
        <w:t>，符合以奖代补政策，</w:t>
      </w:r>
      <w:r>
        <w:rPr>
          <w:rFonts w:hint="eastAsia" w:ascii="方正仿宋_GBK" w:hAnsi="方正仿宋_GBK" w:cs="方正仿宋_GBK"/>
          <w:szCs w:val="32"/>
        </w:rPr>
        <w:t>本项自评得分13分。</w:t>
      </w:r>
    </w:p>
    <w:p>
      <w:pPr>
        <w:spacing w:line="580" w:lineRule="exact"/>
        <w:ind w:left="640" w:leftChars="200"/>
        <w:rPr>
          <w:rFonts w:ascii="方正仿宋_GBK" w:hAnsi="方正仿宋_GBK" w:cs="方正仿宋_GBK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>
      <w:pPr>
        <w:pStyle w:val="2"/>
        <w:spacing w:after="0" w:line="58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满意度指标设定分值为10分，自评得分10分，具体完成情况分析如下：</w:t>
      </w:r>
    </w:p>
    <w:p>
      <w:pPr>
        <w:pStyle w:val="2"/>
        <w:spacing w:after="0" w:line="58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目标设定严重精神障碍患者监护人的满意度100%，分值为10分。通过工作人员发放问卷和走访调查</w:t>
      </w:r>
      <w:r>
        <w:rPr>
          <w:rFonts w:hint="eastAsia" w:ascii="方正仿宋_GBK" w:hAnsi="方正仿宋_GBK" w:cs="方正仿宋_GBK"/>
        </w:rPr>
        <w:t>，本单位</w:t>
      </w:r>
      <w:r>
        <w:rPr>
          <w:rFonts w:hint="eastAsia" w:ascii="方正仿宋_GBK" w:hAnsi="方正仿宋_GBK" w:cs="方正仿宋_GBK"/>
          <w:szCs w:val="32"/>
        </w:rPr>
        <w:t>严重精神障碍患者监护人以奖代补资金</w:t>
      </w:r>
      <w:r>
        <w:rPr>
          <w:rFonts w:hint="eastAsia" w:ascii="方正仿宋_GBK" w:hAnsi="方正仿宋_GBK" w:cs="方正仿宋_GBK"/>
        </w:rPr>
        <w:t>的实际满意度为100%，主要是本单位落实政策准确到位，以奖代补资金发放及时，及时的解决了</w:t>
      </w:r>
      <w:r>
        <w:rPr>
          <w:rFonts w:hint="eastAsia" w:ascii="方正仿宋_GBK" w:hAnsi="方正仿宋_GBK" w:cs="方正仿宋_GBK"/>
          <w:szCs w:val="32"/>
        </w:rPr>
        <w:t>严重精神障碍患者监护人</w:t>
      </w:r>
      <w:r>
        <w:rPr>
          <w:rFonts w:hint="eastAsia" w:ascii="方正仿宋_GBK" w:hAnsi="方正仿宋_GBK" w:cs="方正仿宋_GBK"/>
        </w:rPr>
        <w:t>的困难，受资助的</w:t>
      </w:r>
      <w:r>
        <w:rPr>
          <w:rFonts w:hint="eastAsia" w:ascii="方正仿宋_GBK" w:hAnsi="方正仿宋_GBK" w:cs="方正仿宋_GBK"/>
          <w:szCs w:val="32"/>
        </w:rPr>
        <w:t>严重精神障碍患者监护人</w:t>
      </w:r>
      <w:r>
        <w:rPr>
          <w:rFonts w:hint="eastAsia" w:ascii="方正仿宋_GBK" w:hAnsi="方正仿宋_GBK" w:cs="方正仿宋_GBK"/>
        </w:rPr>
        <w:t>非常满意。</w:t>
      </w:r>
    </w:p>
    <w:p>
      <w:pPr>
        <w:spacing w:line="600" w:lineRule="exact"/>
        <w:ind w:left="640"/>
        <w:outlineLvl w:val="0"/>
        <w:rPr>
          <w:rFonts w:ascii="方正黑体_GBK" w:hAnsi="方正黑体_GBK" w:eastAsia="方正黑体_GBK" w:cs="方正黑体_GBK"/>
          <w:bCs/>
          <w:szCs w:val="32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pStyle w:val="2"/>
        <w:spacing w:after="0" w:line="580" w:lineRule="exact"/>
        <w:ind w:firstLine="640" w:firstLineChars="200"/>
        <w:rPr>
          <w:rFonts w:ascii="仿宋_GB2312" w:hAnsi="仿宋_GB2312" w:eastAsia="仿宋_GB2312" w:cs="仿宋_GB2312"/>
          <w:szCs w:val="32"/>
        </w:rPr>
      </w:pPr>
      <w:r>
        <w:rPr>
          <w:rFonts w:hint="eastAsia" w:ascii="方正仿宋_GBK" w:hAnsi="方正仿宋_GBK" w:cs="方正仿宋_GBK"/>
        </w:rPr>
        <w:t>该项目绩效评价设定分值为100分，</w:t>
      </w:r>
      <w:r>
        <w:rPr>
          <w:rFonts w:hint="eastAsia" w:ascii="仿宋_GB2312" w:hAnsi="仿宋_GB2312" w:eastAsia="仿宋_GB2312" w:cs="仿宋_GB2312"/>
          <w:szCs w:val="32"/>
        </w:rPr>
        <w:t>通过认真开展单位项目支出绩效目标自评，本项目综合评分98分评价结果为“优”。</w:t>
      </w:r>
    </w:p>
    <w:p>
      <w:pPr>
        <w:pStyle w:val="2"/>
        <w:spacing w:after="0" w:line="5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根据评价得分的分值，确定相应的评价等级，</w:t>
      </w:r>
      <w:bookmarkEnd w:id="0"/>
      <w:r>
        <w:rPr>
          <w:rFonts w:hint="eastAsia" w:ascii="仿宋_GB2312" w:hAnsi="仿宋_GB2312" w:eastAsia="仿宋_GB2312" w:cs="仿宋_GB2312"/>
          <w:szCs w:val="32"/>
        </w:rPr>
        <w:t>满分100分。100分</w:t>
      </w:r>
      <w:r>
        <w:rPr>
          <w:rFonts w:hint="eastAsia" w:ascii="宋体" w:hAnsi="宋体" w:eastAsia="宋体" w:cs="宋体"/>
          <w:szCs w:val="32"/>
        </w:rPr>
        <w:t>≧a≧</w:t>
      </w:r>
      <w:r>
        <w:rPr>
          <w:rFonts w:hint="eastAsia" w:ascii="仿宋_GB2312" w:hAnsi="仿宋_GB2312" w:eastAsia="仿宋_GB2312" w:cs="仿宋_GB2312"/>
          <w:szCs w:val="32"/>
        </w:rPr>
        <w:t>90分，评定为“优”；90分</w:t>
      </w:r>
      <w:r>
        <w:rPr>
          <w:rFonts w:hint="eastAsia" w:ascii="微软雅黑" w:hAnsi="微软雅黑" w:eastAsia="微软雅黑" w:cs="微软雅黑"/>
          <w:szCs w:val="32"/>
        </w:rPr>
        <w:t>&gt;</w:t>
      </w:r>
      <w:r>
        <w:rPr>
          <w:rFonts w:hint="eastAsia" w:ascii="宋体" w:hAnsi="宋体" w:eastAsia="宋体" w:cs="宋体"/>
          <w:szCs w:val="32"/>
        </w:rPr>
        <w:t>a≧</w:t>
      </w:r>
      <w:r>
        <w:rPr>
          <w:rFonts w:hint="eastAsia" w:ascii="仿宋_GB2312" w:hAnsi="仿宋_GB2312" w:eastAsia="仿宋_GB2312" w:cs="仿宋_GB2312"/>
          <w:szCs w:val="32"/>
        </w:rPr>
        <w:t>80分，评定为“良”；80分</w:t>
      </w:r>
      <w:r>
        <w:rPr>
          <w:rFonts w:hint="eastAsia" w:ascii="微软雅黑" w:hAnsi="微软雅黑" w:eastAsia="微软雅黑" w:cs="微软雅黑"/>
          <w:szCs w:val="32"/>
        </w:rPr>
        <w:t>&gt;</w:t>
      </w:r>
      <w:r>
        <w:rPr>
          <w:rFonts w:hint="eastAsia" w:ascii="宋体" w:hAnsi="宋体" w:eastAsia="宋体" w:cs="宋体"/>
          <w:szCs w:val="32"/>
        </w:rPr>
        <w:t>a≧</w:t>
      </w:r>
      <w:r>
        <w:rPr>
          <w:rFonts w:hint="eastAsia" w:ascii="仿宋_GB2312" w:hAnsi="仿宋_GB2312" w:eastAsia="仿宋_GB2312" w:cs="仿宋_GB2312"/>
          <w:szCs w:val="32"/>
        </w:rPr>
        <w:t>60分，评定为“中”；60分</w:t>
      </w:r>
      <w:r>
        <w:rPr>
          <w:rFonts w:hint="eastAsia" w:ascii="微软雅黑" w:hAnsi="微软雅黑" w:eastAsia="微软雅黑" w:cs="微软雅黑"/>
          <w:szCs w:val="32"/>
        </w:rPr>
        <w:t>&gt;</w:t>
      </w:r>
      <w:r>
        <w:rPr>
          <w:rFonts w:hint="eastAsia" w:ascii="宋体" w:hAnsi="宋体" w:eastAsia="宋体" w:cs="宋体"/>
          <w:szCs w:val="32"/>
        </w:rPr>
        <w:t>a</w:t>
      </w:r>
      <w:r>
        <w:rPr>
          <w:rFonts w:hint="eastAsia" w:ascii="仿宋_GB2312" w:hAnsi="仿宋_GB2312" w:eastAsia="仿宋_GB2312" w:cs="仿宋_GB2312"/>
          <w:szCs w:val="32"/>
        </w:rPr>
        <w:t>，评定为“差”。</w:t>
      </w:r>
    </w:p>
    <w:p>
      <w:pPr>
        <w:spacing w:line="58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三、偏离绩效目标的原因和下一步改进措施</w:t>
      </w:r>
    </w:p>
    <w:p>
      <w:pPr>
        <w:spacing w:line="580" w:lineRule="exact"/>
        <w:ind w:firstLine="640" w:firstLineChars="200"/>
        <w:rPr>
          <w:rFonts w:ascii="方正仿宋_GBK" w:hAnsi="方正仿宋_GBK" w:cs="方正仿宋_GBK"/>
        </w:rPr>
      </w:pPr>
      <w:r>
        <w:rPr>
          <w:rFonts w:hint="eastAsia" w:ascii="方正仿宋_GBK" w:hAnsi="方正仿宋_GBK" w:cs="方正仿宋_GBK"/>
          <w:szCs w:val="32"/>
        </w:rPr>
        <w:t>总体情况来看，本单位落实严重精神障碍患者监护人以奖代补资金是到位的，但不是所有严重精神障碍患者监护人以奖代补资金都能补助。只有在家的严重精神障碍患者的监护人才能得到奖代补资金。</w:t>
      </w:r>
    </w:p>
    <w:p>
      <w:pPr>
        <w:spacing w:line="58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四、绩效自评结果拟应用和公开情况</w:t>
      </w:r>
    </w:p>
    <w:p>
      <w:pPr>
        <w:pStyle w:val="2"/>
        <w:spacing w:line="580" w:lineRule="exact"/>
        <w:ind w:firstLine="640" w:firstLineChars="0"/>
      </w:pPr>
      <w:r>
        <w:rPr>
          <w:rFonts w:hint="eastAsia" w:ascii="方正仿宋_GBK" w:hAnsi="方正仿宋_GBK" w:cs="方正仿宋_GBK"/>
        </w:rPr>
        <w:t>本单位此次的</w:t>
      </w:r>
      <w:r>
        <w:rPr>
          <w:rFonts w:hint="eastAsia" w:ascii="方正仿宋_GBK" w:hAnsi="方正仿宋_GBK" w:cs="方正仿宋_GBK"/>
          <w:szCs w:val="32"/>
        </w:rPr>
        <w:t>建档立卡</w:t>
      </w:r>
      <w:r>
        <w:rPr>
          <w:rFonts w:hint="eastAsia" w:ascii="方正仿宋_GBK" w:hAnsi="方正仿宋_GBK" w:cs="方正仿宋_GBK"/>
        </w:rPr>
        <w:t>贫困人员参加2020年度</w:t>
      </w:r>
      <w:r>
        <w:rPr>
          <w:rFonts w:hint="eastAsia" w:ascii="方正仿宋_GBK" w:hAnsi="方正仿宋_GBK" w:cs="方正仿宋_GBK"/>
          <w:szCs w:val="32"/>
        </w:rPr>
        <w:t>严重精神障碍患者监护人以奖代补资金</w:t>
      </w:r>
      <w:r>
        <w:rPr>
          <w:rFonts w:hint="eastAsia" w:ascii="方正仿宋_GBK" w:hAnsi="方正仿宋_GBK" w:cs="方正仿宋_GBK"/>
        </w:rPr>
        <w:t>绩效自评结果，已按照要求公开公示，对接下来相关的扶贫工作展开，起到了良好的示范和促进作用，本单位将继续保持当前的工作态势，严格要求不断的提升扶贫相关的工作水平。</w:t>
      </w:r>
    </w:p>
    <w:p>
      <w:pPr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附件：红土乡2020年度严重精神障碍患者监护人以奖代补资金自评表</w:t>
      </w:r>
      <w:r>
        <w:rPr>
          <w:rFonts w:hint="eastAsia"/>
        </w:rPr>
        <w:t xml:space="preserve">                        </w:t>
      </w:r>
    </w:p>
    <w:p/>
    <w:p>
      <w:pPr>
        <w:ind w:firstLine="640"/>
        <w:jc w:val="center"/>
        <w:outlineLvl w:val="0"/>
      </w:pPr>
      <w:r>
        <w:rPr>
          <w:rFonts w:hint="eastAsia"/>
        </w:rPr>
        <w:t xml:space="preserve">                           </w:t>
      </w:r>
      <w:r>
        <w:rPr>
          <w:rFonts w:hint="eastAsia"/>
          <w:lang w:eastAsia="zh-CN"/>
        </w:rPr>
        <w:t>奉节县</w:t>
      </w:r>
      <w:r>
        <w:rPr>
          <w:rFonts w:hint="eastAsia"/>
        </w:rPr>
        <w:t>红土乡人民政府</w:t>
      </w:r>
    </w:p>
    <w:p>
      <w:pPr>
        <w:pStyle w:val="2"/>
        <w:ind w:firstLine="320"/>
        <w:jc w:val="center"/>
        <w:outlineLvl w:val="0"/>
      </w:pPr>
      <w:r>
        <w:rPr>
          <w:rFonts w:hint="eastAsia"/>
        </w:rPr>
        <w:t xml:space="preserve">                              </w:t>
      </w:r>
      <w:bookmarkStart w:id="1" w:name="_GoBack"/>
      <w:bookmarkEnd w:id="1"/>
      <w:r>
        <w:rPr>
          <w:rFonts w:hint="eastAsia"/>
        </w:rPr>
        <w:t>2022年5月23日</w:t>
      </w:r>
    </w:p>
    <w:p>
      <w:pPr>
        <w:spacing w:line="580" w:lineRule="exact"/>
        <w:jc w:val="right"/>
        <w:rPr>
          <w:rFonts w:ascii="方正仿宋_GBK" w:hAnsi="方正仿宋_GBK" w:cs="方正仿宋_GBK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7DEE1"/>
    <w:multiLevelType w:val="singleLevel"/>
    <w:tmpl w:val="FF87DE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89F61E"/>
    <w:multiLevelType w:val="singleLevel"/>
    <w:tmpl w:val="3889F61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18FA"/>
    <w:rsid w:val="000466C1"/>
    <w:rsid w:val="00163AD9"/>
    <w:rsid w:val="001E18FA"/>
    <w:rsid w:val="003D6335"/>
    <w:rsid w:val="0047757D"/>
    <w:rsid w:val="005A1E2F"/>
    <w:rsid w:val="007F2E25"/>
    <w:rsid w:val="00C70FCD"/>
    <w:rsid w:val="00EB7E75"/>
    <w:rsid w:val="230056D5"/>
    <w:rsid w:val="2D6D2949"/>
    <w:rsid w:val="338E66D4"/>
    <w:rsid w:val="371E237F"/>
    <w:rsid w:val="3AD0120E"/>
    <w:rsid w:val="3EB10293"/>
    <w:rsid w:val="4F440FB0"/>
    <w:rsid w:val="593A7FEF"/>
    <w:rsid w:val="672F4E11"/>
    <w:rsid w:val="76855F92"/>
    <w:rsid w:val="7BEA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306</Words>
  <Characters>1745</Characters>
  <Lines>14</Lines>
  <Paragraphs>4</Paragraphs>
  <TotalTime>50</TotalTime>
  <ScaleCrop>false</ScaleCrop>
  <LinksUpToDate>false</LinksUpToDate>
  <CharactersWithSpaces>2047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2021-05-11T02:03:00Z</dcterms:created>
  <dc:creator>h'p</dc:creator>
  <cp:lastModifiedBy>Administrator</cp:lastModifiedBy>
  <dcterms:modified xsi:type="dcterms:W3CDTF">2022-05-31T03:19:03Z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92DB266C55334693B16EB08D1CB40F73</vt:lpwstr>
  </property>
</Properties>
</file>