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龙桥乡2022年中央农业生产救灾资金自评报告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县财政局奉节财农（2022）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237</w:t>
      </w:r>
      <w:r>
        <w:rPr>
          <w:rFonts w:hint="eastAsia" w:ascii="方正仿宋_GBK" w:eastAsia="方正仿宋_GBK"/>
          <w:sz w:val="32"/>
          <w:szCs w:val="32"/>
          <w:lang w:eastAsia="zh-CN"/>
        </w:rPr>
        <w:t>号</w:t>
      </w:r>
      <w:r>
        <w:rPr>
          <w:rFonts w:hint="eastAsia" w:ascii="方正仿宋_GBK" w:eastAsia="方正仿宋_GBK"/>
          <w:sz w:val="32"/>
          <w:szCs w:val="32"/>
        </w:rPr>
        <w:t>，龙桥乡2022年中央农业生产救灾资金合计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龙桥乡</w:t>
      </w:r>
      <w:r>
        <w:rPr>
          <w:rFonts w:hint="eastAsia" w:ascii="方正仿宋_GBK" w:eastAsia="方正仿宋_GBK"/>
          <w:sz w:val="32"/>
          <w:szCs w:val="32"/>
        </w:rPr>
        <w:t>2022年中央农业生产救灾资金。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龙桥乡2022年中央农业生产救灾资金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2023年龙桥乡设施农业建设项目（一期）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</w:rPr>
        <w:t>执行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eastAsia="方正仿宋_GBK"/>
          <w:sz w:val="32"/>
          <w:szCs w:val="32"/>
        </w:rPr>
        <w:t>万元，执行率0%。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主要用于农业生产补助，以促进种植业稳产保供和农民增收为目标。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320" w:firstLineChars="100"/>
        <w:rPr>
          <w:rFonts w:hint="default" w:ascii="方正仿宋_GBK" w:eastAsia="方正仿宋_GBK"/>
          <w:sz w:val="32"/>
          <w:szCs w:val="32"/>
          <w:lang w:val="en-US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种植秋马铃薯1000亩，种植秋菜2000亩。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作物存活率</w:t>
      </w:r>
      <w:r>
        <w:rPr>
          <w:rFonts w:hint="eastAsia" w:ascii="方正仿宋_GBK" w:eastAsia="方正仿宋_GBK"/>
          <w:sz w:val="32"/>
          <w:szCs w:val="32"/>
        </w:rPr>
        <w:t>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带动农民种植积极性增高。</w:t>
      </w:r>
    </w:p>
    <w:p>
      <w:pPr>
        <w:spacing w:line="594" w:lineRule="exact"/>
        <w:ind w:left="640" w:leftChars="305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生态效益。环境达标率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农户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96184A"/>
    <w:rsid w:val="15D57F25"/>
    <w:rsid w:val="1A271BF7"/>
    <w:rsid w:val="1C501A24"/>
    <w:rsid w:val="1C7935DF"/>
    <w:rsid w:val="1D9F77EA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76D3E72"/>
    <w:rsid w:val="47A326F2"/>
    <w:rsid w:val="497F46F6"/>
    <w:rsid w:val="4A18309E"/>
    <w:rsid w:val="4FAC1446"/>
    <w:rsid w:val="5A4B01B0"/>
    <w:rsid w:val="5F4872DE"/>
    <w:rsid w:val="678E44EB"/>
    <w:rsid w:val="68A942EF"/>
    <w:rsid w:val="6BEC06C5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2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2024-01-23T02:08:15Z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