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2022年钦夔家庭农场项目绿色食品示范项目支出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奉节县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农业农村委员会 奉节县县古城南振兴局 奉节县财政局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《关于下达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奉节县2022年财政涉农统筹整合资金农业产业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建设任务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的通知》（奉节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发〔2022〕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109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号）文件，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下达建设任务土地整治10亩，购买胶藕10吨，购买有机肥6吨，购买黄骨鱼种1万尾，购买鱼饲料5吨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奉节县财政局 《关于下达2022年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财政涉农统筹整合农业生产项目资金计划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的通知》（奉节财农〔2022〕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118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号），在下达资金预算时同步下达了绩效目标。绩效目标为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通过加强基础设施建设，提高胶藕的平均产量，增加销售收入达50万元，与旅游产业形成有机结合，带动</w:t>
      </w:r>
      <w:bookmarkStart w:id="0" w:name="_GoBack"/>
      <w:bookmarkEnd w:id="0"/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仁义村3户农户共同发展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项目资金到位情况分析。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截止2022年12月，计划资金全部到位，共计10万元，其中财政专项资金10万元，自筹资金5.92万元。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2.项目资金执行情况分析。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2022年钦夔家庭农场项目绿色食品示范项目总投资15.92万元，其中土地整治1.5万元，胶藕种子8万元，有机肥1.92万元，鱼种2.5万元，饲料2万元。。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3.项目资金管理情况分析。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加强项目资金管理，按照项目名称设置项目资金明细账，实行专账核算，专款专用，加强财务管理。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完成总体绩效目标任务，完成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土地整治10亩，购买胶藕10吨，购买有机肥6吨，购买黄骨鱼种1万尾，购买鱼饲料5吨，带动仁义村3户农户发展产业。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土地整治10亩，购买胶藕10吨，购买有机肥6吨，购买黄骨鱼种1万尾，购买鱼饲料5吨。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项目完成及时率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%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项目建设成本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15.92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（1）经济效益。品种平均产量</w:t>
      </w:r>
      <w:r>
        <w:rPr>
          <w:rFonts w:hint="eastAsia" w:cs="Times New Roman"/>
          <w:sz w:val="32"/>
          <w:szCs w:val="32"/>
          <w:lang w:val="en-US" w:eastAsia="zh-CN"/>
        </w:rPr>
        <w:t>1000公斤/亩，年产优质胶藕30吨，年销售收入50万元。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（2）社会效益。带动农户</w:t>
      </w:r>
      <w:r>
        <w:rPr>
          <w:rFonts w:hint="eastAsia" w:cs="Times New Roman"/>
          <w:sz w:val="32"/>
          <w:szCs w:val="32"/>
          <w:lang w:val="en-US" w:eastAsia="zh-CN"/>
        </w:rPr>
        <w:t>3户，提供就业岗位2个，临时用工200人次。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（4）可持续影响。使用年限</w:t>
      </w:r>
      <w:r>
        <w:rPr>
          <w:rFonts w:hint="eastAsia" w:cs="Times New Roman"/>
          <w:sz w:val="32"/>
          <w:szCs w:val="32"/>
          <w:lang w:val="en-US" w:eastAsia="zh-CN"/>
        </w:rPr>
        <w:t>5年。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ind w:left="420" w:leftChars="0" w:firstLine="420" w:firstLineChars="0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受益贫困人口满意度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达98.5%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1OTE4MjNjYmY1ZTU2ZTI1ODEwMWE5MzQ1NmFkMjgifQ=="/>
  </w:docVars>
  <w:rsids>
    <w:rsidRoot w:val="00A73DFD"/>
    <w:rsid w:val="00A73DFD"/>
    <w:rsid w:val="217F0113"/>
    <w:rsid w:val="6D07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962</Words>
  <Characters>1040</Characters>
  <Lines>0</Lines>
  <Paragraphs>0</Paragraphs>
  <TotalTime>3</TotalTime>
  <ScaleCrop>false</ScaleCrop>
  <LinksUpToDate>false</LinksUpToDate>
  <CharactersWithSpaces>1044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2023-03-06T02:40:00Z</dcterms:created>
  <dc:creator>Administrator</dc:creator>
  <cp:lastModifiedBy>灼华</cp:lastModifiedBy>
  <dcterms:modified xsi:type="dcterms:W3CDTF">2023-03-13T06:52:51Z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E23CF83E05BE47289D77BC0DCDB38EE4</vt:lpwstr>
  </property>
</Properties>
</file>