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红园煤矿（厚金生态农业）转产扶持资金项目支出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bookmarkEnd w:id="0"/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红园煤矿（厚金生态农业）转产扶持资金的通知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</w:t>
      </w:r>
      <w:r>
        <w:rPr>
          <w:rFonts w:hint="eastAsia" w:cs="Times New Roman"/>
          <w:sz w:val="32"/>
          <w:szCs w:val="32"/>
          <w:lang w:val="en-US" w:eastAsia="zh-CN"/>
        </w:rPr>
        <w:t>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73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收到项目资金</w:t>
      </w:r>
      <w:r>
        <w:rPr>
          <w:rFonts w:hint="eastAsia" w:cs="Times New Roman"/>
          <w:sz w:val="32"/>
          <w:szCs w:val="32"/>
          <w:lang w:val="en-US" w:eastAsia="zh-CN"/>
        </w:rPr>
        <w:t>50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，共计到位</w:t>
      </w:r>
      <w:r>
        <w:rPr>
          <w:rFonts w:hint="eastAsia" w:cs="Times New Roman"/>
          <w:sz w:val="32"/>
          <w:szCs w:val="32"/>
          <w:lang w:val="en-US" w:eastAsia="zh-CN"/>
        </w:rPr>
        <w:t>50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万元，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项目资金共计支付</w:t>
      </w:r>
      <w:r>
        <w:rPr>
          <w:rFonts w:hint="eastAsia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0万元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</w:t>
      </w:r>
      <w:r>
        <w:rPr>
          <w:rFonts w:hint="eastAsia" w:cs="Times New Roman"/>
          <w:bCs/>
          <w:sz w:val="32"/>
          <w:szCs w:val="32"/>
          <w:lang w:eastAsia="zh-CN"/>
        </w:rPr>
        <w:t>拨付红园煤矿转产重庆厚金生态农业科技有限公司扶持资金，用于青脆李种植基地建设，帮助煤矿实现顺利转产，实现可持续发展。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</w:t>
      </w:r>
      <w:r>
        <w:rPr>
          <w:rFonts w:hint="eastAsia" w:cs="Times New Roman"/>
          <w:sz w:val="32"/>
          <w:szCs w:val="32"/>
          <w:lang w:eastAsia="zh-CN"/>
        </w:rPr>
        <w:t>补助煤矿数量一个。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</w:t>
      </w:r>
      <w:r>
        <w:rPr>
          <w:rFonts w:hint="eastAsia" w:cs="Times New Roman"/>
          <w:sz w:val="32"/>
          <w:szCs w:val="32"/>
          <w:lang w:eastAsia="zh-CN"/>
        </w:rPr>
        <w:t>质量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合格率</w:t>
      </w:r>
      <w:r>
        <w:rPr>
          <w:rFonts w:hint="eastAsia" w:cs="Times New Roman"/>
          <w:sz w:val="32"/>
          <w:szCs w:val="32"/>
          <w:lang w:eastAsia="zh-CN"/>
        </w:rPr>
        <w:t>为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（3）补助及时率</w:t>
      </w:r>
      <w:r>
        <w:rPr>
          <w:rFonts w:hint="eastAsia" w:cs="Times New Roman"/>
          <w:sz w:val="32"/>
          <w:szCs w:val="32"/>
          <w:lang w:eastAsia="zh-CN"/>
        </w:rPr>
        <w:t>为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）保障</w:t>
      </w:r>
      <w:r>
        <w:rPr>
          <w:rFonts w:hint="eastAsia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本地经济发展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）经济可持续发展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pStyle w:val="2"/>
        <w:rPr>
          <w:rFonts w:hint="default" w:eastAsia="方正仿宋_GBK"/>
          <w:lang w:val="en-US" w:eastAsia="zh-CN"/>
        </w:rPr>
      </w:pPr>
      <w:r>
        <w:rPr>
          <w:rFonts w:hint="eastAsia" w:ascii="Times New Roman" w:cs="Times New Roman"/>
          <w:sz w:val="32"/>
          <w:szCs w:val="32"/>
          <w:lang w:val="en-US" w:eastAsia="zh-CN"/>
        </w:rPr>
        <w:t xml:space="preserve">    服务对象满意度为94%。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99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yNmE2YjAzMTAxZjdhOTVmZjM5NGQ0NWQ3YzAyOGEifQ=="/>
  </w:docVars>
  <w:rsids>
    <w:rsidRoot w:val="7FE26F3B"/>
    <w:rsid w:val="7FE2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2023-03-28T08:39:00Z</dcterms:created>
  <dc:creator>Administrator</dc:creator>
  <cp:lastModifiedBy>Administrator</cp:lastModifiedBy>
  <dcterms:modified xsi:type="dcterms:W3CDTF">2023-03-28T08:41:11Z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4C5614705D414A00B28A8D0CDE2EEF98</vt:lpwstr>
  </property>
</Properties>
</file>