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413" w:type="dxa"/>
        <w:tblLayout w:type="fixed"/>
        <w:tblCellMar>
          <w:top w:w="0" w:type="dxa"/>
          <w:left w:w="108" w:type="dxa"/>
          <w:bottom w:w="0" w:type="dxa"/>
          <w:right w:w="108" w:type="dxa"/>
        </w:tblCellMar>
      </w:tblPr>
      <w:tblGrid>
        <w:gridCol w:w="1724"/>
        <w:gridCol w:w="2053"/>
        <w:gridCol w:w="1728"/>
        <w:gridCol w:w="148"/>
        <w:gridCol w:w="1688"/>
        <w:gridCol w:w="296"/>
        <w:gridCol w:w="3039"/>
        <w:gridCol w:w="505"/>
        <w:gridCol w:w="2736"/>
      </w:tblGrid>
      <w:tr>
        <w:tblPrEx>
          <w:tblCellMar>
            <w:top w:w="0" w:type="dxa"/>
            <w:left w:w="108" w:type="dxa"/>
            <w:bottom w:w="0" w:type="dxa"/>
            <w:right w:w="108" w:type="dxa"/>
          </w:tblCellMar>
        </w:tblPrEx>
        <w:trPr>
          <w:trHeight w:val="500" w:hRule="atLeast"/>
        </w:trPr>
        <w:tc>
          <w:tcPr>
            <w:tcW w:w="3777" w:type="dxa"/>
            <w:gridSpan w:val="2"/>
            <w:tcBorders>
              <w:top w:val="nil"/>
              <w:left w:val="nil"/>
              <w:bottom w:val="nil"/>
              <w:right w:val="nil"/>
            </w:tcBorders>
            <w:noWrap/>
            <w:vAlign w:val="center"/>
          </w:tcPr>
          <w:p>
            <w:pPr>
              <w:widowControl/>
              <w:jc w:val="left"/>
              <w:textAlignment w:val="center"/>
              <w:rPr>
                <w:rFonts w:hint="default" w:ascii="方正黑体_GBK" w:hAnsi="方正仿宋_GBK" w:eastAsia="方正黑体_GBK" w:cs="方正仿宋_GBK"/>
                <w:color w:val="000000"/>
                <w:sz w:val="32"/>
                <w:szCs w:val="32"/>
                <w:lang w:val="en-US" w:eastAsia="zh-CN"/>
              </w:rPr>
            </w:pPr>
            <w:r>
              <w:rPr>
                <w:rFonts w:hint="eastAsia" w:ascii="方正黑体_GBK" w:hAnsi="方正仿宋_GBK" w:eastAsia="方正黑体_GBK" w:cs="方正仿宋_GBK"/>
                <w:color w:val="000000"/>
                <w:kern w:val="0"/>
                <w:sz w:val="32"/>
                <w:szCs w:val="32"/>
                <w:lang w:bidi="ar"/>
              </w:rPr>
              <w:t>附件</w:t>
            </w:r>
            <w:r>
              <w:rPr>
                <w:rFonts w:hint="eastAsia" w:ascii="方正黑体_GBK" w:hAnsi="方正仿宋_GBK" w:eastAsia="方正黑体_GBK" w:cs="方正仿宋_GBK"/>
                <w:color w:val="000000"/>
                <w:kern w:val="0"/>
                <w:sz w:val="32"/>
                <w:szCs w:val="32"/>
                <w:lang w:val="en-US" w:eastAsia="zh-CN" w:bidi="ar"/>
              </w:rPr>
              <w:t>2</w:t>
            </w:r>
          </w:p>
        </w:tc>
        <w:tc>
          <w:tcPr>
            <w:tcW w:w="1728"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836"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335"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241"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3917" w:type="dxa"/>
            <w:gridSpan w:val="9"/>
            <w:tcBorders>
              <w:top w:val="nil"/>
              <w:left w:val="nil"/>
              <w:bottom w:val="nil"/>
              <w:right w:val="nil"/>
            </w:tcBorders>
            <w:noWrap/>
            <w:vAlign w:val="center"/>
          </w:tcPr>
          <w:p>
            <w:pPr>
              <w:widowControl/>
              <w:jc w:val="center"/>
              <w:textAlignment w:val="center"/>
              <w:rPr>
                <w:rFonts w:ascii="方正小标宋_GBK" w:hAnsi="方正小标宋_GBK" w:eastAsia="方正小标宋_GBK" w:cs="方正小标宋_GBK"/>
                <w:color w:val="000000"/>
                <w:sz w:val="36"/>
                <w:szCs w:val="36"/>
                <w:u w:val="single"/>
              </w:rPr>
            </w:pPr>
            <w:r>
              <w:rPr>
                <w:rStyle w:val="7"/>
                <w:rFonts w:hint="eastAsia" w:ascii="方正小标宋_GBK" w:hAnsi="方正小标宋_GBK" w:eastAsia="方正小标宋_GBK" w:cs="方正小标宋_GBK"/>
                <w:b w:val="0"/>
                <w:bCs w:val="0"/>
                <w:sz w:val="44"/>
                <w:szCs w:val="44"/>
                <w:lang w:val="en-US" w:eastAsia="zh-CN" w:bidi="ar"/>
              </w:rPr>
              <w:t>2021年度农村</w:t>
            </w:r>
            <w:r>
              <w:rPr>
                <w:rStyle w:val="7"/>
                <w:rFonts w:hint="eastAsia" w:ascii="方正小标宋_GBK" w:hAnsi="方正小标宋_GBK" w:eastAsia="方正小标宋_GBK" w:cs="方正小标宋_GBK"/>
                <w:sz w:val="44"/>
                <w:szCs w:val="44"/>
                <w:lang w:bidi="ar"/>
              </w:rPr>
              <w:t>低收入群体等重点对象危房改造补助名单</w:t>
            </w:r>
          </w:p>
        </w:tc>
      </w:tr>
      <w:tr>
        <w:tblPrEx>
          <w:tblCellMar>
            <w:top w:w="0" w:type="dxa"/>
            <w:left w:w="108" w:type="dxa"/>
            <w:bottom w:w="0" w:type="dxa"/>
            <w:right w:w="108" w:type="dxa"/>
          </w:tblCellMar>
        </w:tblPrEx>
        <w:trPr>
          <w:trHeight w:val="500" w:hRule="atLeast"/>
        </w:trPr>
        <w:tc>
          <w:tcPr>
            <w:tcW w:w="3777" w:type="dxa"/>
            <w:gridSpan w:val="2"/>
            <w:tcBorders>
              <w:top w:val="nil"/>
              <w:left w:val="nil"/>
              <w:bottom w:val="nil"/>
              <w:right w:val="nil"/>
            </w:tcBorders>
            <w:noWrap/>
            <w:vAlign w:val="center"/>
          </w:tcPr>
          <w:p>
            <w:pPr>
              <w:widowControl/>
              <w:jc w:val="center"/>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szCs w:val="24"/>
                <w:lang w:bidi="ar"/>
              </w:rPr>
              <w:t>乡镇（街道）：</w:t>
            </w:r>
            <w:r>
              <w:rPr>
                <w:rFonts w:hint="eastAsia" w:ascii="方正仿宋_GBK" w:hAnsi="方正仿宋_GBK" w:eastAsia="方正仿宋_GBK" w:cs="方正仿宋_GBK"/>
                <w:color w:val="000000"/>
                <w:kern w:val="0"/>
                <w:sz w:val="24"/>
                <w:szCs w:val="24"/>
                <w:lang w:eastAsia="zh-CN" w:bidi="ar"/>
              </w:rPr>
              <w:t>新民镇人民政府</w:t>
            </w:r>
          </w:p>
        </w:tc>
        <w:tc>
          <w:tcPr>
            <w:tcW w:w="1876"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984"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544"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2736"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序号</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户主姓名</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村社</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小组</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低收入群体类型</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危房类别</w:t>
            </w:r>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lang w:bidi="ar"/>
              </w:rPr>
              <w:t>1</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李美宏</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柏木村</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1</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农村低保户边缘家庭</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lang w:bidi="ar"/>
              </w:rPr>
              <w:t>2</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朱传银</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lang w:eastAsia="zh-CN"/>
              </w:rPr>
              <w:t>新坝村</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lang w:val="en-US" w:eastAsia="zh-CN"/>
              </w:rPr>
              <w:t>15</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低保户</w:t>
            </w:r>
            <w:bookmarkStart w:id="0" w:name="_GoBack"/>
            <w:bookmarkEnd w:id="0"/>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lang w:bidi="ar"/>
              </w:rPr>
              <w:t>3</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szCs w:val="24"/>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340" w:hRule="atLeast"/>
        </w:trPr>
        <w:tc>
          <w:tcPr>
            <w:tcW w:w="13917" w:type="dxa"/>
            <w:gridSpan w:val="9"/>
            <w:tcBorders>
              <w:top w:val="nil"/>
              <w:left w:val="nil"/>
              <w:bottom w:val="nil"/>
              <w:right w:val="nil"/>
            </w:tcBorders>
            <w:noWrap w:val="0"/>
            <w:vAlign w:val="center"/>
          </w:tcPr>
          <w:p>
            <w:pPr>
              <w:widowControl/>
              <w:jc w:val="left"/>
              <w:textAlignment w:val="center"/>
              <w:rPr>
                <w:rFonts w:ascii="方正仿宋_GBK" w:hAnsi="方正仿宋_GBK" w:eastAsia="方正仿宋_GBK" w:cs="方正仿宋_GBK"/>
                <w:color w:val="000000"/>
                <w:sz w:val="24"/>
              </w:rPr>
            </w:pPr>
            <w:r>
              <w:rPr>
                <w:rStyle w:val="8"/>
                <w:rFonts w:hint="default"/>
                <w:lang w:bidi="ar"/>
              </w:rPr>
              <w:t>说明：1.表为乡镇级“任务分配”模板。2.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3.危房类别分为C级、D级、无房户。4.表格行数如不够，可自行添加。</w:t>
            </w:r>
          </w:p>
        </w:tc>
      </w:tr>
    </w:tbl>
    <w:p>
      <w:r>
        <w:br w:type="page"/>
      </w:r>
    </w:p>
    <w:p>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F76D2"/>
    <w:rsid w:val="0BDC3248"/>
    <w:rsid w:val="23AF7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character" w:customStyle="1" w:styleId="6">
    <w:name w:val="font11"/>
    <w:basedOn w:val="5"/>
    <w:qFormat/>
    <w:uiPriority w:val="0"/>
    <w:rPr>
      <w:rFonts w:hint="eastAsia" w:ascii="方正仿宋_GBK" w:eastAsia="方正仿宋_GBK"/>
      <w:b/>
      <w:bCs/>
      <w:color w:val="000000"/>
      <w:sz w:val="28"/>
      <w:szCs w:val="28"/>
      <w:u w:val="none"/>
    </w:rPr>
  </w:style>
  <w:style w:type="character" w:customStyle="1" w:styleId="7">
    <w:name w:val="font41"/>
    <w:basedOn w:val="5"/>
    <w:qFormat/>
    <w:uiPriority w:val="0"/>
    <w:rPr>
      <w:rFonts w:ascii="Arial" w:hAnsi="Arial" w:cs="Arial"/>
      <w:color w:val="000000"/>
      <w:sz w:val="18"/>
      <w:szCs w:val="18"/>
      <w:u w:val="none"/>
    </w:rPr>
  </w:style>
  <w:style w:type="character" w:customStyle="1" w:styleId="8">
    <w:name w:val="font31"/>
    <w:basedOn w:val="5"/>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2021-12-08T06:48:00Z</dcterms:created>
  <dc:creator>Administrator</dc:creator>
  <cp:lastModifiedBy>Administrator</cp:lastModifiedBy>
  <dcterms:modified xsi:type="dcterms:W3CDTF">2021-12-08T08:37:59Z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C72B0E78562146D9B2078D89C3E313FB</vt:lpwstr>
  </property>
</Properties>
</file>