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97D38" w14:textId="77777777" w:rsidR="008521B3" w:rsidRPr="008521B3" w:rsidRDefault="008521B3">
      <w:pPr>
        <w:spacing w:line="600" w:lineRule="exact"/>
        <w:jc w:val="center"/>
        <w:rPr>
          <w:rFonts w:ascii="方正小标宋_GBK" w:eastAsia="方正小标宋_GBK" w:hAnsi="宋体" w:cs="宋体"/>
          <w:bCs/>
          <w:sz w:val="44"/>
          <w:szCs w:val="44"/>
        </w:rPr>
      </w:pPr>
      <w:r w:rsidRPr="008521B3">
        <w:rPr>
          <w:rFonts w:ascii="方正小标宋_GBK" w:eastAsia="方正小标宋_GBK" w:hAnsi="宋体" w:cs="宋体" w:hint="eastAsia"/>
          <w:bCs/>
          <w:sz w:val="44"/>
          <w:szCs w:val="44"/>
        </w:rPr>
        <w:t>奉节县羊市镇人民政府</w:t>
      </w:r>
    </w:p>
    <w:p w14:paraId="5B5EE865" w14:textId="77777777" w:rsidR="008521B3" w:rsidRPr="008521B3" w:rsidRDefault="008521B3">
      <w:pPr>
        <w:spacing w:line="600" w:lineRule="exact"/>
        <w:jc w:val="center"/>
        <w:rPr>
          <w:rFonts w:ascii="方正小标宋_GBK" w:eastAsia="方正小标宋_GBK" w:hAnsi="宋体" w:cs="宋体"/>
          <w:bCs/>
          <w:sz w:val="44"/>
          <w:szCs w:val="44"/>
        </w:rPr>
      </w:pPr>
      <w:r w:rsidRPr="008521B3">
        <w:rPr>
          <w:rFonts w:ascii="方正小标宋_GBK" w:eastAsia="方正小标宋_GBK" w:hAnsi="宋体" w:cs="宋体" w:hint="eastAsia"/>
          <w:bCs/>
          <w:sz w:val="44"/>
          <w:szCs w:val="44"/>
        </w:rPr>
        <w:t>2019年退耕还林工程（第一年）</w:t>
      </w:r>
      <w:r w:rsidR="00673591" w:rsidRPr="008521B3">
        <w:rPr>
          <w:rFonts w:ascii="方正小标宋_GBK" w:eastAsia="方正小标宋_GBK" w:hAnsi="宋体" w:cs="宋体" w:hint="eastAsia"/>
          <w:bCs/>
          <w:sz w:val="44"/>
          <w:szCs w:val="44"/>
        </w:rPr>
        <w:t>项目</w:t>
      </w:r>
    </w:p>
    <w:p w14:paraId="1699090F" w14:textId="6AB5CBF8" w:rsidR="0073277F" w:rsidRPr="008521B3" w:rsidRDefault="00673591">
      <w:pPr>
        <w:spacing w:line="600" w:lineRule="exact"/>
        <w:jc w:val="center"/>
        <w:rPr>
          <w:rFonts w:ascii="方正小标宋_GBK" w:eastAsia="方正小标宋_GBK" w:hAnsi="宋体" w:cs="宋体"/>
          <w:bCs/>
          <w:sz w:val="44"/>
          <w:szCs w:val="44"/>
        </w:rPr>
      </w:pPr>
      <w:r w:rsidRPr="008521B3">
        <w:rPr>
          <w:rFonts w:ascii="方正小标宋_GBK" w:eastAsia="方正小标宋_GBK" w:hAnsi="宋体" w:cs="宋体" w:hint="eastAsia"/>
          <w:bCs/>
          <w:sz w:val="44"/>
          <w:szCs w:val="44"/>
        </w:rPr>
        <w:t>支出自评报告</w:t>
      </w:r>
    </w:p>
    <w:p w14:paraId="1A9916C7" w14:textId="77777777" w:rsidR="0073277F" w:rsidRDefault="0073277F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7E0B92FA" w14:textId="77777777" w:rsidR="0073277F" w:rsidRDefault="00673591" w:rsidP="00B7273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67F86B6D" w14:textId="0768EB47" w:rsidR="0073277F" w:rsidRDefault="00673591" w:rsidP="00B72731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7B7B26">
        <w:rPr>
          <w:rFonts w:ascii="方正楷体_GBK" w:eastAsia="方正楷体_GBK" w:hAnsi="方正仿宋_GBK" w:cs="方正仿宋_GBK" w:hint="eastAsia"/>
          <w:szCs w:val="32"/>
        </w:rPr>
        <w:t>县财政下达项目绩效目标情况。</w:t>
      </w:r>
      <w:r>
        <w:rPr>
          <w:rFonts w:ascii="方正仿宋_GBK" w:hAnsi="方正仿宋_GBK" w:cs="方正仿宋_GBK" w:hint="eastAsia"/>
          <w:szCs w:val="32"/>
        </w:rPr>
        <w:t>奉节县财政局《关于下达</w:t>
      </w:r>
      <w:r w:rsidR="00FA120E" w:rsidRPr="00FA120E">
        <w:rPr>
          <w:rFonts w:ascii="方正仿宋_GBK" w:hAnsi="方正仿宋_GBK" w:cs="方正仿宋_GBK" w:hint="eastAsia"/>
          <w:szCs w:val="32"/>
        </w:rPr>
        <w:t>2019年度退耕还林工程（第一年）补助资金</w:t>
      </w:r>
      <w:r>
        <w:rPr>
          <w:rFonts w:ascii="方正仿宋_GBK" w:hAnsi="方正仿宋_GBK" w:cs="方正仿宋_GBK" w:hint="eastAsia"/>
          <w:szCs w:val="32"/>
        </w:rPr>
        <w:t>的通知》（</w:t>
      </w:r>
      <w:r w:rsidR="00FA120E" w:rsidRPr="00FA120E">
        <w:rPr>
          <w:rFonts w:ascii="方正仿宋_GBK" w:hAnsi="方正仿宋_GBK" w:cs="方正仿宋_GBK" w:hint="eastAsia"/>
          <w:szCs w:val="32"/>
        </w:rPr>
        <w:t>奉节财农〔2020〕356号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</w:p>
    <w:p w14:paraId="403E2F7B" w14:textId="77777777" w:rsidR="0073277F" w:rsidRDefault="00673591" w:rsidP="00B7273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2CB05754" w14:textId="77777777" w:rsidR="0073277F" w:rsidRDefault="00673591" w:rsidP="00B72731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2D49BF2F" w14:textId="77777777" w:rsidR="00CF307C" w:rsidRPr="00CF307C" w:rsidRDefault="00CF307C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CF307C">
        <w:rPr>
          <w:rFonts w:ascii="方正仿宋_GBK" w:hAnsi="方正仿宋_GBK" w:cs="方正仿宋_GBK" w:hint="eastAsia"/>
          <w:szCs w:val="32"/>
        </w:rPr>
        <w:t>1.项目资金到位情况分析。</w:t>
      </w:r>
    </w:p>
    <w:p w14:paraId="29E9A22F" w14:textId="4C6B5849" w:rsidR="00FA120E" w:rsidRPr="00FA120E" w:rsidRDefault="00FA120E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FA120E">
        <w:rPr>
          <w:rFonts w:ascii="方正仿宋_GBK" w:hAnsi="方正仿宋_GBK" w:cs="方正仿宋_GBK" w:hint="eastAsia"/>
          <w:szCs w:val="32"/>
        </w:rPr>
        <w:t>2019年度退耕还林工程（第一年）补助资金总额</w:t>
      </w:r>
      <w:r>
        <w:rPr>
          <w:rFonts w:ascii="方正仿宋_GBK" w:hAnsi="方正仿宋_GBK" w:cs="方正仿宋_GBK"/>
          <w:szCs w:val="32"/>
        </w:rPr>
        <w:t>202.86</w:t>
      </w:r>
      <w:r w:rsidRPr="00FA120E">
        <w:rPr>
          <w:rFonts w:ascii="方正仿宋_GBK" w:hAnsi="方正仿宋_GBK" w:cs="方正仿宋_GBK" w:hint="eastAsia"/>
          <w:szCs w:val="32"/>
        </w:rPr>
        <w:t>万元全额到位，全部调入羊市镇财政办，资金到位率100%。</w:t>
      </w:r>
    </w:p>
    <w:p w14:paraId="58364ACD" w14:textId="77777777" w:rsidR="00CF307C" w:rsidRPr="00CF307C" w:rsidRDefault="00CF307C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CF307C">
        <w:rPr>
          <w:rFonts w:ascii="方正仿宋_GBK" w:hAnsi="方正仿宋_GBK" w:cs="方正仿宋_GBK" w:hint="eastAsia"/>
          <w:szCs w:val="32"/>
        </w:rPr>
        <w:t>2.项目资金执行情况分析。</w:t>
      </w:r>
    </w:p>
    <w:p w14:paraId="4B13D238" w14:textId="2A3E1F64" w:rsidR="00CF307C" w:rsidRDefault="00CF307C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2019年度退耕还林工程（第一年）第一批补助项目资金执行数</w:t>
      </w:r>
      <w:r>
        <w:rPr>
          <w:rFonts w:ascii="方正仿宋_GBK" w:hAnsi="方正仿宋_GBK" w:cs="方正仿宋_GBK"/>
          <w:szCs w:val="32"/>
        </w:rPr>
        <w:t>202.86</w:t>
      </w:r>
      <w:r>
        <w:rPr>
          <w:rFonts w:ascii="方正仿宋_GBK" w:hAnsi="方正仿宋_GBK" w:cs="方正仿宋_GBK" w:hint="eastAsia"/>
          <w:szCs w:val="32"/>
        </w:rPr>
        <w:t>万元，执行率100%，主要用于完成本乡镇2019年新一轮退耕还林第一年第一批补助兑现 。</w:t>
      </w:r>
    </w:p>
    <w:p w14:paraId="0A8A5E75" w14:textId="77777777" w:rsidR="00C8160A" w:rsidRDefault="00C8160A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3.项目资金管理情况分析。</w:t>
      </w:r>
    </w:p>
    <w:p w14:paraId="79566E44" w14:textId="77777777" w:rsidR="00C8160A" w:rsidRDefault="00C8160A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2021年度，羊市镇严格按照县级标准，对项目进行了监督和验收，在项目建设过程中严格把控资金，提高了资金执行效率和资金使用效益，确保财政资金使用安全。</w:t>
      </w:r>
    </w:p>
    <w:p w14:paraId="67712D35" w14:textId="05C6212A" w:rsidR="0073277F" w:rsidRDefault="00673591" w:rsidP="00B72731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（二）总体绩效目标完成情况分析。</w:t>
      </w:r>
    </w:p>
    <w:p w14:paraId="1CF30181" w14:textId="0A002994" w:rsidR="00FF4684" w:rsidRPr="00FF4684" w:rsidRDefault="00FF4684" w:rsidP="00B72731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lastRenderedPageBreak/>
        <w:t>2021年，完成本乡镇2019年新一轮退耕还林第一年</w:t>
      </w:r>
      <w:r>
        <w:rPr>
          <w:rFonts w:ascii="方正仿宋_GBK" w:hAnsi="方正仿宋_GBK" w:cs="方正仿宋_GBK" w:hint="eastAsia"/>
          <w:szCs w:val="32"/>
        </w:rPr>
        <w:t>第一批</w:t>
      </w:r>
      <w:r>
        <w:rPr>
          <w:rFonts w:ascii="方正仿宋_GBK" w:hAnsi="方正仿宋_GBK" w:cs="方正仿宋_GBK" w:hint="eastAsia"/>
          <w:bCs/>
          <w:szCs w:val="32"/>
        </w:rPr>
        <w:t>补助兑现，增加收入的总体效绩目标。</w:t>
      </w:r>
    </w:p>
    <w:p w14:paraId="7BE029DC" w14:textId="76473B01" w:rsidR="0073277F" w:rsidRDefault="00673591" w:rsidP="00B72731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61B2D46E" w14:textId="77777777" w:rsidR="0073277F" w:rsidRDefault="00673591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248C7560" w14:textId="4313C33D" w:rsidR="0073277F" w:rsidRDefault="00673591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</w:p>
    <w:p w14:paraId="6835E2B5" w14:textId="5089460F" w:rsidR="00E01697" w:rsidRPr="00E01697" w:rsidRDefault="00E01697" w:rsidP="00B72731">
      <w:pPr>
        <w:pStyle w:val="a0"/>
        <w:spacing w:line="600" w:lineRule="exact"/>
        <w:ind w:firstLineChars="200" w:firstLine="640"/>
      </w:pPr>
      <w:r>
        <w:rPr>
          <w:rFonts w:ascii="方正仿宋_GBK" w:eastAsia="方正仿宋_GBK" w:hAnsi="方正仿宋_GBK" w:cs="方正仿宋_GBK" w:hint="eastAsia"/>
          <w:szCs w:val="32"/>
        </w:rPr>
        <w:t>2019年新一轮退耕还林第</w:t>
      </w:r>
      <w:r w:rsidR="00DE3564">
        <w:rPr>
          <w:rFonts w:ascii="方正仿宋_GBK" w:eastAsia="方正仿宋_GBK" w:hAnsi="方正仿宋_GBK" w:cs="方正仿宋_GBK" w:hint="eastAsia"/>
          <w:szCs w:val="32"/>
        </w:rPr>
        <w:t>一</w:t>
      </w:r>
      <w:r>
        <w:rPr>
          <w:rFonts w:ascii="方正仿宋_GBK" w:eastAsia="方正仿宋_GBK" w:hAnsi="方正仿宋_GBK" w:cs="方正仿宋_GBK" w:hint="eastAsia"/>
          <w:szCs w:val="32"/>
        </w:rPr>
        <w:t>年第一批补助兑现面积0.2254（万亩）</w:t>
      </w:r>
    </w:p>
    <w:p w14:paraId="3B7FAF8E" w14:textId="6BEC0533" w:rsidR="0073277F" w:rsidRDefault="00673591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（2）质量指标。</w:t>
      </w:r>
    </w:p>
    <w:p w14:paraId="5890707C" w14:textId="3DB97887" w:rsidR="00E01697" w:rsidRPr="00E01697" w:rsidRDefault="00E01697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2019年新一轮退耕还林</w:t>
      </w:r>
      <w:r w:rsidR="00F51286" w:rsidRPr="00F51286">
        <w:rPr>
          <w:rFonts w:ascii="方正仿宋_GBK" w:hAnsi="方正仿宋_GBK" w:cs="方正仿宋_GBK" w:hint="eastAsia"/>
          <w:szCs w:val="32"/>
        </w:rPr>
        <w:t>生态管护员选聘方案制定率</w:t>
      </w:r>
      <w:r w:rsidR="00F51286">
        <w:rPr>
          <w:rFonts w:ascii="方正仿宋_GBK" w:hAnsi="方正仿宋_GBK" w:cs="方正仿宋_GBK"/>
          <w:szCs w:val="32"/>
        </w:rPr>
        <w:t>100</w:t>
      </w:r>
      <w:r>
        <w:rPr>
          <w:rFonts w:ascii="方正仿宋_GBK" w:hAnsi="方正仿宋_GBK" w:cs="方正仿宋_GBK" w:hint="eastAsia"/>
          <w:szCs w:val="32"/>
        </w:rPr>
        <w:t>%</w:t>
      </w:r>
      <w:r w:rsidR="00F51286">
        <w:rPr>
          <w:rFonts w:ascii="方正仿宋_GBK" w:hAnsi="方正仿宋_GBK" w:cs="方正仿宋_GBK" w:hint="eastAsia"/>
          <w:szCs w:val="32"/>
        </w:rPr>
        <w:t>。</w:t>
      </w:r>
    </w:p>
    <w:p w14:paraId="2C7E9F99" w14:textId="69186D28" w:rsidR="0073277F" w:rsidRDefault="00673591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（3）时效指标。</w:t>
      </w:r>
    </w:p>
    <w:p w14:paraId="692077D0" w14:textId="2CCD170A" w:rsidR="00DE3564" w:rsidRPr="00DE3564" w:rsidRDefault="00DE3564" w:rsidP="00B72731">
      <w:pPr>
        <w:pStyle w:val="a0"/>
        <w:spacing w:line="600" w:lineRule="exact"/>
        <w:ind w:firstLineChars="200" w:firstLine="640"/>
      </w:pPr>
      <w:r>
        <w:rPr>
          <w:rFonts w:ascii="方正仿宋_GBK" w:eastAsia="方正仿宋_GBK" w:hAnsi="方正仿宋_GBK" w:cs="方正仿宋_GBK" w:hint="eastAsia"/>
          <w:szCs w:val="32"/>
        </w:rPr>
        <w:t>2019年新一轮退耕还林第一年第一批补助发放及时率为</w:t>
      </w:r>
      <w:r w:rsidR="008123B6">
        <w:rPr>
          <w:rFonts w:ascii="方正仿宋_GBK" w:eastAsia="方正仿宋_GBK" w:hAnsi="方正仿宋_GBK" w:cs="方正仿宋_GBK"/>
          <w:szCs w:val="32"/>
        </w:rPr>
        <w:t>85</w:t>
      </w:r>
      <w:r>
        <w:rPr>
          <w:rFonts w:ascii="方正仿宋_GBK" w:eastAsia="方正仿宋_GBK" w:hAnsi="方正仿宋_GBK" w:cs="方正仿宋_GBK" w:hint="eastAsia"/>
          <w:szCs w:val="32"/>
        </w:rPr>
        <w:t>%。</w:t>
      </w:r>
    </w:p>
    <w:p w14:paraId="4E60B1DA" w14:textId="77777777" w:rsidR="0073277F" w:rsidRDefault="00673591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6E93D15C" w14:textId="75914ABE" w:rsidR="0073277F" w:rsidRDefault="00673591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（1）经济效益。</w:t>
      </w:r>
      <w:r w:rsidR="00025117" w:rsidRPr="00025117">
        <w:rPr>
          <w:rFonts w:ascii="方正仿宋_GBK" w:hAnsi="方正仿宋_GBK" w:cs="方正仿宋_GBK" w:hint="eastAsia"/>
          <w:szCs w:val="32"/>
        </w:rPr>
        <w:t>带动增加贫困人口</w:t>
      </w:r>
      <w:r w:rsidR="00025117">
        <w:rPr>
          <w:rFonts w:ascii="方正仿宋_GBK" w:hAnsi="方正仿宋_GBK" w:cs="方正仿宋_GBK" w:hint="eastAsia"/>
          <w:szCs w:val="32"/>
        </w:rPr>
        <w:t>增加收入9</w:t>
      </w:r>
      <w:r w:rsidR="00025117">
        <w:rPr>
          <w:rFonts w:ascii="方正仿宋_GBK" w:hAnsi="方正仿宋_GBK" w:cs="方正仿宋_GBK"/>
          <w:szCs w:val="32"/>
        </w:rPr>
        <w:t>35</w:t>
      </w:r>
      <w:r w:rsidR="00025117">
        <w:rPr>
          <w:rFonts w:ascii="方正仿宋_GBK" w:hAnsi="方正仿宋_GBK" w:cs="方正仿宋_GBK" w:hint="eastAsia"/>
          <w:szCs w:val="32"/>
        </w:rPr>
        <w:t>元。</w:t>
      </w:r>
    </w:p>
    <w:p w14:paraId="37D3961B" w14:textId="0A6591A6" w:rsidR="0073277F" w:rsidRDefault="00673591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（2）社会效益。</w:t>
      </w:r>
      <w:r w:rsidR="00025117" w:rsidRPr="00025117">
        <w:rPr>
          <w:rFonts w:ascii="方正仿宋_GBK" w:hAnsi="方正仿宋_GBK" w:cs="方正仿宋_GBK" w:hint="eastAsia"/>
          <w:szCs w:val="32"/>
        </w:rPr>
        <w:t>带动增</w:t>
      </w:r>
      <w:r w:rsidR="00025117">
        <w:rPr>
          <w:rFonts w:ascii="方正仿宋_GBK" w:hAnsi="方正仿宋_GBK" w:cs="方正仿宋_GBK" w:hint="eastAsia"/>
          <w:szCs w:val="32"/>
        </w:rPr>
        <w:t>收</w:t>
      </w:r>
      <w:r w:rsidR="00025117" w:rsidRPr="00025117">
        <w:rPr>
          <w:rFonts w:ascii="方正仿宋_GBK" w:hAnsi="方正仿宋_GBK" w:cs="方正仿宋_GBK" w:hint="eastAsia"/>
          <w:szCs w:val="32"/>
        </w:rPr>
        <w:t>贫困人口</w:t>
      </w:r>
      <w:r w:rsidR="00025117">
        <w:rPr>
          <w:rFonts w:ascii="方正仿宋_GBK" w:hAnsi="方正仿宋_GBK" w:cs="方正仿宋_GBK" w:hint="eastAsia"/>
          <w:szCs w:val="32"/>
        </w:rPr>
        <w:t>5</w:t>
      </w:r>
      <w:r w:rsidR="00025117">
        <w:rPr>
          <w:rFonts w:ascii="方正仿宋_GBK" w:hAnsi="方正仿宋_GBK" w:cs="方正仿宋_GBK"/>
          <w:szCs w:val="32"/>
        </w:rPr>
        <w:t>0</w:t>
      </w:r>
      <w:r w:rsidR="00025117">
        <w:rPr>
          <w:rFonts w:ascii="方正仿宋_GBK" w:hAnsi="方正仿宋_GBK" w:cs="方正仿宋_GBK" w:hint="eastAsia"/>
          <w:szCs w:val="32"/>
        </w:rPr>
        <w:t>人。</w:t>
      </w:r>
    </w:p>
    <w:p w14:paraId="4B326200" w14:textId="6E2AC90B" w:rsidR="0073277F" w:rsidRDefault="00673591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（3）生态效益。</w:t>
      </w:r>
      <w:r w:rsidR="00025117" w:rsidRPr="00025117">
        <w:rPr>
          <w:rFonts w:ascii="方正仿宋_GBK" w:hAnsi="方正仿宋_GBK" w:cs="方正仿宋_GBK" w:hint="eastAsia"/>
          <w:szCs w:val="32"/>
        </w:rPr>
        <w:t>新增森林蓄积量</w:t>
      </w:r>
      <w:r w:rsidR="00025117">
        <w:rPr>
          <w:rFonts w:ascii="方正仿宋_GBK" w:hAnsi="方正仿宋_GBK" w:cs="方正仿宋_GBK" w:hint="eastAsia"/>
          <w:szCs w:val="32"/>
        </w:rPr>
        <w:t>2</w:t>
      </w:r>
      <w:r w:rsidR="00025117">
        <w:rPr>
          <w:rFonts w:ascii="方正仿宋_GBK" w:hAnsi="方正仿宋_GBK" w:cs="方正仿宋_GBK"/>
          <w:szCs w:val="32"/>
        </w:rPr>
        <w:t>29.4</w:t>
      </w:r>
      <w:r w:rsidR="00025117">
        <w:rPr>
          <w:rFonts w:ascii="方正仿宋_GBK" w:hAnsi="方正仿宋_GBK" w:cs="方正仿宋_GBK" w:hint="eastAsia"/>
          <w:szCs w:val="32"/>
        </w:rPr>
        <w:t>m³，</w:t>
      </w:r>
      <w:r w:rsidR="00025117" w:rsidRPr="00025117">
        <w:rPr>
          <w:rFonts w:ascii="方正仿宋_GBK" w:hAnsi="方正仿宋_GBK" w:cs="方正仿宋_GBK" w:hint="eastAsia"/>
          <w:szCs w:val="32"/>
        </w:rPr>
        <w:t>项目区植被覆盖率</w:t>
      </w:r>
      <w:r w:rsidR="00025117">
        <w:rPr>
          <w:rFonts w:ascii="方正仿宋_GBK" w:hAnsi="方正仿宋_GBK" w:cs="方正仿宋_GBK"/>
          <w:szCs w:val="32"/>
        </w:rPr>
        <w:t>75</w:t>
      </w:r>
      <w:r w:rsidR="00025117">
        <w:rPr>
          <w:rFonts w:ascii="方正仿宋_GBK" w:hAnsi="方正仿宋_GBK" w:cs="方正仿宋_GBK" w:hint="eastAsia"/>
          <w:szCs w:val="32"/>
        </w:rPr>
        <w:t>%。</w:t>
      </w:r>
    </w:p>
    <w:p w14:paraId="30C33E9E" w14:textId="6CC4457B" w:rsidR="0073277F" w:rsidRDefault="00673591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</w:t>
      </w:r>
    </w:p>
    <w:p w14:paraId="40AA6656" w14:textId="4F87C93D" w:rsidR="00014979" w:rsidRPr="00014979" w:rsidRDefault="00014979" w:rsidP="00B72731">
      <w:pPr>
        <w:pStyle w:val="a0"/>
        <w:spacing w:line="600" w:lineRule="exact"/>
        <w:ind w:firstLineChars="200" w:firstLine="640"/>
        <w:rPr>
          <w:rFonts w:ascii="方正仿宋_GBK" w:eastAsia="方正仿宋_GBK" w:hAnsi="方正仿宋_GBK" w:cs="方正仿宋_GBK"/>
          <w:szCs w:val="32"/>
        </w:rPr>
      </w:pPr>
      <w:r w:rsidRPr="00014979">
        <w:rPr>
          <w:rFonts w:ascii="方正仿宋_GBK" w:eastAsia="方正仿宋_GBK" w:hAnsi="方正仿宋_GBK" w:cs="方正仿宋_GBK" w:hint="eastAsia"/>
          <w:szCs w:val="32"/>
        </w:rPr>
        <w:t>受益群众满意度为</w:t>
      </w:r>
      <w:r w:rsidR="008123B6">
        <w:rPr>
          <w:rFonts w:ascii="方正仿宋_GBK" w:eastAsia="方正仿宋_GBK" w:hAnsi="方正仿宋_GBK" w:cs="方正仿宋_GBK"/>
          <w:szCs w:val="32"/>
        </w:rPr>
        <w:t>90</w:t>
      </w:r>
      <w:r w:rsidRPr="00014979">
        <w:rPr>
          <w:rFonts w:ascii="方正仿宋_GBK" w:eastAsia="方正仿宋_GBK" w:hAnsi="方正仿宋_GBK" w:cs="方正仿宋_GBK" w:hint="eastAsia"/>
          <w:szCs w:val="32"/>
        </w:rPr>
        <w:t>%。</w:t>
      </w:r>
    </w:p>
    <w:p w14:paraId="4D45F962" w14:textId="77777777" w:rsidR="0073277F" w:rsidRDefault="00673591" w:rsidP="00B72731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107CF11B" w14:textId="3A88742E" w:rsidR="0073277F" w:rsidRPr="00014979" w:rsidRDefault="00673591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014979">
        <w:rPr>
          <w:rFonts w:ascii="方正仿宋_GBK" w:hAnsi="方正仿宋_GBK" w:cs="方正仿宋_GBK" w:hint="eastAsia"/>
          <w:szCs w:val="32"/>
        </w:rPr>
        <w:t>通过认真开展单位项目支出绩效目标自评，综合评分</w:t>
      </w:r>
      <w:r w:rsidR="008123B6">
        <w:rPr>
          <w:rFonts w:ascii="方正仿宋_GBK" w:hAnsi="方正仿宋_GBK" w:cs="方正仿宋_GBK"/>
          <w:szCs w:val="32"/>
        </w:rPr>
        <w:lastRenderedPageBreak/>
        <w:t>98.5</w:t>
      </w:r>
      <w:r w:rsidRPr="00014979">
        <w:rPr>
          <w:rFonts w:ascii="方正仿宋_GBK" w:hAnsi="方正仿宋_GBK" w:cs="方正仿宋_GBK" w:hint="eastAsia"/>
          <w:szCs w:val="32"/>
        </w:rPr>
        <w:t>分，评价结果为优。</w:t>
      </w:r>
    </w:p>
    <w:p w14:paraId="243A5DBF" w14:textId="77777777" w:rsidR="0073277F" w:rsidRDefault="00673591" w:rsidP="00B7273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6E2B200E" w14:textId="02B45E54" w:rsidR="0073277F" w:rsidRDefault="00B72731" w:rsidP="00B72731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无偏离绩效目标的情况</w:t>
      </w:r>
      <w:r w:rsidR="00673591">
        <w:rPr>
          <w:rFonts w:ascii="方正仿宋_GBK" w:hAnsi="方正仿宋_GBK" w:cs="方正仿宋_GBK" w:hint="eastAsia"/>
          <w:szCs w:val="32"/>
        </w:rPr>
        <w:t>。</w:t>
      </w:r>
    </w:p>
    <w:p w14:paraId="0779B7B8" w14:textId="77777777" w:rsidR="0073277F" w:rsidRDefault="00673591" w:rsidP="00B7273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6389C06B" w14:textId="245E72DE" w:rsidR="0073277F" w:rsidRDefault="00B72731" w:rsidP="00B7273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无其他需要说明的原因</w:t>
      </w:r>
      <w:r w:rsidR="00673591">
        <w:rPr>
          <w:rFonts w:ascii="方正仿宋_GBK" w:hAnsi="方正仿宋_GBK" w:cs="方正仿宋_GBK" w:hint="eastAsia"/>
          <w:szCs w:val="32"/>
        </w:rPr>
        <w:t>。</w:t>
      </w:r>
    </w:p>
    <w:p w14:paraId="56696964" w14:textId="24FD0AC1" w:rsidR="00B72731" w:rsidRDefault="00B72731" w:rsidP="00B72731">
      <w:pPr>
        <w:pStyle w:val="a0"/>
        <w:spacing w:line="600" w:lineRule="exact"/>
      </w:pPr>
    </w:p>
    <w:p w14:paraId="1A925765" w14:textId="57F09992" w:rsidR="00B72731" w:rsidRDefault="00B72731" w:rsidP="00B72731">
      <w:pPr>
        <w:pStyle w:val="a0"/>
        <w:spacing w:line="600" w:lineRule="exact"/>
        <w:ind w:right="1280"/>
        <w:jc w:val="center"/>
      </w:pPr>
      <w:r>
        <w:rPr>
          <w:rFonts w:hint="eastAsia"/>
        </w:rPr>
        <w:t xml:space="preserve"> </w:t>
      </w:r>
      <w:r>
        <w:t xml:space="preserve">                  </w:t>
      </w:r>
      <w:r>
        <w:rPr>
          <w:rFonts w:hint="eastAsia"/>
        </w:rPr>
        <w:t>奉节县羊市镇人民政府</w:t>
      </w:r>
    </w:p>
    <w:p w14:paraId="16CD9F93" w14:textId="37BDFA1A" w:rsidR="00B72731" w:rsidRPr="00B72731" w:rsidRDefault="00B72731" w:rsidP="00B72731">
      <w:pPr>
        <w:pStyle w:val="a0"/>
        <w:spacing w:line="600" w:lineRule="exact"/>
        <w:ind w:right="1280"/>
        <w:jc w:val="center"/>
      </w:pPr>
      <w:r>
        <w:t xml:space="preserve">                 </w:t>
      </w:r>
      <w:r>
        <w:rPr>
          <w:rFonts w:hint="eastAsia"/>
        </w:rPr>
        <w:t>2</w:t>
      </w:r>
      <w:r>
        <w:t>022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t>1</w:t>
      </w:r>
      <w:r>
        <w:rPr>
          <w:rFonts w:hint="eastAsia"/>
        </w:rPr>
        <w:t>日</w:t>
      </w:r>
    </w:p>
    <w:p w14:paraId="36A7BA04" w14:textId="77777777" w:rsidR="0073277F" w:rsidRDefault="0073277F" w:rsidP="00B72731">
      <w:pPr>
        <w:spacing w:line="600" w:lineRule="exact"/>
      </w:pPr>
    </w:p>
    <w:sectPr w:rsidR="007327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E9554" w14:textId="77777777" w:rsidR="007740B1" w:rsidRDefault="007740B1" w:rsidP="008521B3">
      <w:r>
        <w:separator/>
      </w:r>
    </w:p>
  </w:endnote>
  <w:endnote w:type="continuationSeparator" w:id="0">
    <w:p w14:paraId="1042BB07" w14:textId="77777777" w:rsidR="007740B1" w:rsidRDefault="007740B1" w:rsidP="0085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6D8F7" w14:textId="77777777" w:rsidR="007740B1" w:rsidRDefault="007740B1" w:rsidP="008521B3">
      <w:r>
        <w:separator/>
      </w:r>
    </w:p>
  </w:footnote>
  <w:footnote w:type="continuationSeparator" w:id="0">
    <w:p w14:paraId="64D1C9CF" w14:textId="77777777" w:rsidR="007740B1" w:rsidRDefault="007740B1" w:rsidP="008521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014979"/>
    <w:rsid w:val="00025117"/>
    <w:rsid w:val="00146746"/>
    <w:rsid w:val="00256C83"/>
    <w:rsid w:val="00673591"/>
    <w:rsid w:val="0073277F"/>
    <w:rsid w:val="007740B1"/>
    <w:rsid w:val="007B52E7"/>
    <w:rsid w:val="007B7B26"/>
    <w:rsid w:val="008123B6"/>
    <w:rsid w:val="008521B3"/>
    <w:rsid w:val="008A2F16"/>
    <w:rsid w:val="008F3193"/>
    <w:rsid w:val="00B72731"/>
    <w:rsid w:val="00C8160A"/>
    <w:rsid w:val="00CF307C"/>
    <w:rsid w:val="00D112E2"/>
    <w:rsid w:val="00D918DA"/>
    <w:rsid w:val="00DE3564"/>
    <w:rsid w:val="00E01697"/>
    <w:rsid w:val="00F51286"/>
    <w:rsid w:val="00FA120E"/>
    <w:rsid w:val="00FF4684"/>
    <w:rsid w:val="363C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884794"/>
  <w15:docId w15:val="{F6D41E99-C4E1-4EB5-A644-A2D3C286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852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8521B3"/>
    <w:rPr>
      <w:rFonts w:ascii="Times New Roman" w:eastAsia="方正仿宋_GBK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852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8521B3"/>
    <w:rPr>
      <w:rFonts w:ascii="Times New Roman" w:eastAsia="方正仿宋_GBK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20</cp:revision>
  <dcterms:created xsi:type="dcterms:W3CDTF">2022-03-22T03:57:00Z</dcterms:created>
  <dcterms:modified xsi:type="dcterms:W3CDTF">2022-04-20T10:03:00Z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06DFE519164F46BBA3FDCE2ED95BDA44</vt:lpwstr>
  </property>
</Properties>
</file>