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奉节县羊市镇人民政府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关于羊市镇工作经费项目支出自评报告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根据奉节县财政局《关于下达羊市镇工作经费的通知》（奉节财农〔2021〕174号），县财政拨付羊市镇工作经费总额共计20.00万元，在下达资金预算时同步下达了绩效目标。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1.项目资金到位情况分析。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羊市镇工作经费总额20.00万元全额到位，全部调入羊市镇财政办，资金到位率100%。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2.项目资金执行情况分析。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羊市镇工作经费执行数20.00万元，执行率100%，主要用于2021年严格遵照执行《政府过“紧日子”实施方案》，对冲疫情影响，决战脱贫攻坚，做好了稳就业、稳金融等工作，落实了保居民就业、保基本民生等任务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3.项目资金管理情况分析。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2021年度，羊市镇严格按照县级标准，</w:t>
      </w:r>
      <w:r>
        <w:rPr>
          <w:rFonts w:hint="eastAsia" w:ascii="方正仿宋_GBK" w:hAnsi="方正仿宋_GBK" w:cs="方正仿宋_GBK"/>
          <w:color w:val="000000"/>
          <w:szCs w:val="32"/>
        </w:rPr>
        <w:t>严格按照有关规定管理和使用资金，认真做好资金监管工作，确保专款专用，切实提高资金使用效益，</w:t>
      </w:r>
      <w:r>
        <w:rPr>
          <w:rFonts w:hint="eastAsia" w:ascii="方正仿宋_GBK" w:hAnsi="方正仿宋_GBK" w:cs="方正仿宋_GBK"/>
          <w:szCs w:val="32"/>
        </w:rPr>
        <w:t>确保财政资金使用安全。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2021年，羊市镇按照过“紧日子”要求，切实抓好基本民生，保基层运转，完成年初设定绩效目标。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（1）数量指标。2021年，羊市镇场镇运送至甲高垃圾清运车辆为1辆，2人负责垃圾清运，1天一次；在安全维稳方面，按照保证大事不出县，小事不出镇的原则，维稳劝返上访户10次。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质量指标。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提升垃圾利用价值年初指标值为≥90%，实际完成值为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85</w:t>
      </w:r>
      <w:r>
        <w:rPr>
          <w:rFonts w:hint="eastAsia" w:ascii="方正仿宋_GBK" w:hAnsi="方正仿宋_GBK" w:cs="方正仿宋_GBK"/>
          <w:szCs w:val="32"/>
        </w:rPr>
        <w:t>%，已完成年初指标值。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时效指标。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当年建档立卡贫困人口参加基本医疗保险补贴发放及时率达100%，补助资金严格按照实施方案时间节点发放至贫困户手中。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成本指标。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垃圾运输人工费按照6000元/月标准执行，垃圾运输车辆按照21000元/月执行，劝返费用控制在20000元/次。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（1）生态效益。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环境保护率年初指标值为≥90%，实际完成值为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85</w:t>
      </w:r>
      <w:r>
        <w:rPr>
          <w:rFonts w:hint="eastAsia" w:ascii="方正仿宋_GBK" w:hAnsi="方正仿宋_GBK" w:cs="方正仿宋_GBK"/>
          <w:szCs w:val="32"/>
        </w:rPr>
        <w:t>%已完成年初指标值。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可持续影响指标。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 xml:space="preserve"> 垃圾及时清理让羊市镇环境得到有效提升，并改善了群众人居环境。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2021年工作经费的实施，受益对象满意度为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92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pStyle w:val="2"/>
        <w:spacing w:line="60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通过认真开展单位项目支出绩效目标自评，综合评分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98.1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2021年度工作经费的实施，没有偏离绩效目标。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此项目中无其他需要说明的问题。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 xml:space="preserve">     奉节县羊市镇人民政府</w:t>
      </w:r>
    </w:p>
    <w:p>
      <w:pPr>
        <w:spacing w:line="600" w:lineRule="exact"/>
        <w:ind w:firstLine="640" w:firstLineChars="200"/>
        <w:jc w:val="center"/>
      </w:pPr>
      <w:r>
        <w:rPr>
          <w:rFonts w:hint="eastAsia" w:ascii="方正仿宋_GBK" w:hAnsi="方正仿宋_GBK" w:cs="方正仿宋_GBK"/>
          <w:szCs w:val="32"/>
        </w:rPr>
        <w:t xml:space="preserve">    2022年3月29日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933263"/>
    <w:multiLevelType w:val="singleLevel"/>
    <w:tmpl w:val="8193326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03FDAC7"/>
    <w:multiLevelType w:val="singleLevel"/>
    <w:tmpl w:val="103FDAC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C0CCE"/>
    <w:rsid w:val="007F393E"/>
    <w:rsid w:val="00C81FC8"/>
    <w:rsid w:val="00DB253C"/>
    <w:rsid w:val="032C1DA3"/>
    <w:rsid w:val="050D49EE"/>
    <w:rsid w:val="05C46B61"/>
    <w:rsid w:val="06995922"/>
    <w:rsid w:val="091B750E"/>
    <w:rsid w:val="0A2A0205"/>
    <w:rsid w:val="0D3113E3"/>
    <w:rsid w:val="0EA25C53"/>
    <w:rsid w:val="0FF10C2F"/>
    <w:rsid w:val="102C0334"/>
    <w:rsid w:val="104A0A52"/>
    <w:rsid w:val="10D009D9"/>
    <w:rsid w:val="10E0365A"/>
    <w:rsid w:val="142462FA"/>
    <w:rsid w:val="15676498"/>
    <w:rsid w:val="198B57A4"/>
    <w:rsid w:val="1A5F1581"/>
    <w:rsid w:val="1C707DE6"/>
    <w:rsid w:val="1D3A0164"/>
    <w:rsid w:val="1D425789"/>
    <w:rsid w:val="1E133689"/>
    <w:rsid w:val="1FCE5713"/>
    <w:rsid w:val="20793BD5"/>
    <w:rsid w:val="21975994"/>
    <w:rsid w:val="21D80139"/>
    <w:rsid w:val="226F1C9A"/>
    <w:rsid w:val="23721328"/>
    <w:rsid w:val="26AD18D7"/>
    <w:rsid w:val="28213826"/>
    <w:rsid w:val="294625A7"/>
    <w:rsid w:val="297537EC"/>
    <w:rsid w:val="2A0A0E5A"/>
    <w:rsid w:val="2ABA5FA2"/>
    <w:rsid w:val="2D63269F"/>
    <w:rsid w:val="2F795859"/>
    <w:rsid w:val="31A35573"/>
    <w:rsid w:val="363C0CCE"/>
    <w:rsid w:val="369B65A5"/>
    <w:rsid w:val="382A1414"/>
    <w:rsid w:val="38320A63"/>
    <w:rsid w:val="39521B81"/>
    <w:rsid w:val="3AE45069"/>
    <w:rsid w:val="3BC609C3"/>
    <w:rsid w:val="3BF556ED"/>
    <w:rsid w:val="3C494551"/>
    <w:rsid w:val="40A8700C"/>
    <w:rsid w:val="40B76207"/>
    <w:rsid w:val="44B60E27"/>
    <w:rsid w:val="45E40DA3"/>
    <w:rsid w:val="46AD60C1"/>
    <w:rsid w:val="494349E0"/>
    <w:rsid w:val="4AF824D9"/>
    <w:rsid w:val="4C0319B1"/>
    <w:rsid w:val="4CF51726"/>
    <w:rsid w:val="4D9147AA"/>
    <w:rsid w:val="50655D77"/>
    <w:rsid w:val="53B8163D"/>
    <w:rsid w:val="54032D3B"/>
    <w:rsid w:val="550D0B6B"/>
    <w:rsid w:val="5592212F"/>
    <w:rsid w:val="5B302BF7"/>
    <w:rsid w:val="5B40575F"/>
    <w:rsid w:val="5C3B0601"/>
    <w:rsid w:val="5D1A7107"/>
    <w:rsid w:val="614B2581"/>
    <w:rsid w:val="67555109"/>
    <w:rsid w:val="67B14448"/>
    <w:rsid w:val="6A1815B4"/>
    <w:rsid w:val="6B2E0834"/>
    <w:rsid w:val="6B821336"/>
    <w:rsid w:val="6BE93D55"/>
    <w:rsid w:val="6DB60C14"/>
    <w:rsid w:val="6ED664E4"/>
    <w:rsid w:val="71D243B7"/>
    <w:rsid w:val="78211C8E"/>
    <w:rsid w:val="789D75E1"/>
    <w:rsid w:val="7A4614D4"/>
    <w:rsid w:val="7F0A342D"/>
    <w:rsid w:val="7F3C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uiPriority w:val="0"/>
    <w:rPr>
      <w:rFonts w:eastAsia="方正仿宋_GBK"/>
      <w:kern w:val="2"/>
      <w:sz w:val="18"/>
      <w:szCs w:val="18"/>
    </w:rPr>
  </w:style>
  <w:style w:type="character" w:customStyle="1" w:styleId="10">
    <w:name w:val="页脚 字符"/>
    <w:basedOn w:val="8"/>
    <w:link w:val="4"/>
    <w:uiPriority w:val="0"/>
    <w:rPr>
      <w:rFonts w:eastAsia="方正仿宋_GBK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</Words>
  <Characters>901</Characters>
  <Lines>7</Lines>
  <Paragraphs>2</Paragraphs>
  <TotalTime>8</TotalTime>
  <ScaleCrop>false</ScaleCrop>
  <LinksUpToDate>false</LinksUpToDate>
  <CharactersWithSpaces>1057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Administrator</cp:lastModifiedBy>
  <dcterms:modified xsi:type="dcterms:W3CDTF">2022-04-20T03:41:15Z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