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F9" w:rsidRDefault="003654B7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 w:rsidRPr="003654B7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朱衣镇2020年度前一轮退耕还林工程延长补助第一批补助资金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一、绩效目标分解下达情况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（一）县财政下达转移支付预算和绩效目标情况</w:t>
      </w:r>
    </w:p>
    <w:p w:rsidR="00B645F9" w:rsidRDefault="004631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</w:t>
      </w:r>
      <w:r w:rsidR="00C27844">
        <w:rPr>
          <w:rFonts w:ascii="仿宋" w:eastAsia="仿宋" w:hAnsi="仿宋" w:cs="仿宋" w:hint="eastAsia"/>
          <w:sz w:val="32"/>
          <w:szCs w:val="32"/>
        </w:rPr>
        <w:t>《</w:t>
      </w:r>
      <w:r w:rsidR="00A53480">
        <w:rPr>
          <w:rFonts w:ascii="仿宋" w:eastAsia="仿宋" w:hAnsi="仿宋" w:cs="仿宋" w:hint="eastAsia"/>
          <w:sz w:val="32"/>
          <w:szCs w:val="32"/>
        </w:rPr>
        <w:t>奉节县财政局关于</w:t>
      </w:r>
      <w:r w:rsidR="0029135A" w:rsidRPr="0029135A">
        <w:rPr>
          <w:rFonts w:ascii="仿宋" w:eastAsia="仿宋" w:hAnsi="仿宋" w:cs="仿宋" w:hint="eastAsia"/>
          <w:sz w:val="32"/>
          <w:szCs w:val="32"/>
        </w:rPr>
        <w:t>下达</w:t>
      </w:r>
      <w:r w:rsidR="00695009" w:rsidRPr="00695009">
        <w:rPr>
          <w:rFonts w:ascii="仿宋" w:eastAsia="仿宋" w:hAnsi="仿宋" w:cs="仿宋" w:hint="eastAsia"/>
          <w:sz w:val="32"/>
          <w:szCs w:val="32"/>
        </w:rPr>
        <w:t>2020</w:t>
      </w:r>
      <w:r w:rsidR="00695009">
        <w:rPr>
          <w:rFonts w:ascii="仿宋" w:eastAsia="仿宋" w:hAnsi="仿宋" w:cs="仿宋" w:hint="eastAsia"/>
          <w:sz w:val="32"/>
          <w:szCs w:val="32"/>
        </w:rPr>
        <w:t>年度前一轮退耕还林工程延长补助第一批补助</w:t>
      </w:r>
      <w:r w:rsidR="00A53480" w:rsidRPr="00A53480">
        <w:rPr>
          <w:rFonts w:ascii="仿宋" w:eastAsia="仿宋" w:hAnsi="仿宋" w:cs="仿宋" w:hint="eastAsia"/>
          <w:sz w:val="32"/>
          <w:szCs w:val="32"/>
        </w:rPr>
        <w:t>资金</w:t>
      </w:r>
      <w:r w:rsidR="0029135A" w:rsidRPr="0029135A">
        <w:rPr>
          <w:rFonts w:ascii="仿宋" w:eastAsia="仿宋" w:hAnsi="仿宋" w:cs="仿宋" w:hint="eastAsia"/>
          <w:sz w:val="32"/>
          <w:szCs w:val="32"/>
        </w:rPr>
        <w:t>的通知</w:t>
      </w:r>
      <w:r w:rsidR="00C27844">
        <w:rPr>
          <w:rFonts w:ascii="仿宋" w:eastAsia="仿宋" w:hAnsi="仿宋" w:cs="仿宋" w:hint="eastAsia"/>
          <w:sz w:val="32"/>
          <w:szCs w:val="32"/>
        </w:rPr>
        <w:t>》（</w:t>
      </w:r>
      <w:proofErr w:type="gramStart"/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奉节财农〔2021〕</w:t>
      </w:r>
      <w:proofErr w:type="gramEnd"/>
      <w:r w:rsidR="00A53480">
        <w:rPr>
          <w:rFonts w:ascii="仿宋" w:eastAsia="仿宋" w:hAnsi="仿宋" w:cs="方正仿宋_GBK"/>
          <w:color w:val="000000"/>
          <w:sz w:val="32"/>
          <w:szCs w:val="32"/>
        </w:rPr>
        <w:t>14</w:t>
      </w:r>
      <w:r w:rsidR="00695009">
        <w:rPr>
          <w:rFonts w:ascii="仿宋" w:eastAsia="仿宋" w:hAnsi="仿宋" w:cs="方正仿宋_GBK"/>
          <w:color w:val="000000"/>
          <w:sz w:val="32"/>
          <w:szCs w:val="32"/>
        </w:rPr>
        <w:t>8</w:t>
      </w:r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号</w:t>
      </w:r>
      <w:r w:rsidR="0029135A">
        <w:rPr>
          <w:rFonts w:ascii="仿宋" w:eastAsia="仿宋" w:hAnsi="仿宋" w:cs="仿宋" w:hint="eastAsia"/>
          <w:sz w:val="32"/>
          <w:szCs w:val="32"/>
        </w:rPr>
        <w:t>）</w:t>
      </w:r>
      <w:r w:rsidR="00C27844">
        <w:rPr>
          <w:rFonts w:ascii="仿宋" w:eastAsia="仿宋" w:hAnsi="仿宋" w:cs="仿宋" w:hint="eastAsia"/>
          <w:sz w:val="32"/>
          <w:szCs w:val="32"/>
        </w:rPr>
        <w:t>，</w:t>
      </w:r>
      <w:r w:rsidR="0029135A">
        <w:rPr>
          <w:rFonts w:ascii="方正仿宋_GBK" w:eastAsia="方正仿宋_GBK" w:hAnsi="方正仿宋_GBK" w:cs="方正仿宋_GBK" w:hint="eastAsia"/>
          <w:sz w:val="32"/>
          <w:szCs w:val="32"/>
        </w:rPr>
        <w:t>在下达资金预算时同步下达了绩效目标。</w:t>
      </w:r>
      <w:r w:rsidR="00AB77C4">
        <w:rPr>
          <w:rFonts w:ascii="仿宋" w:eastAsia="仿宋" w:hAnsi="仿宋" w:cs="仿宋" w:hint="eastAsia"/>
          <w:sz w:val="32"/>
          <w:szCs w:val="32"/>
        </w:rPr>
        <w:t>朱衣镇</w:t>
      </w:r>
      <w:r w:rsidR="00695009" w:rsidRPr="00695009">
        <w:rPr>
          <w:rFonts w:ascii="仿宋" w:eastAsia="仿宋" w:hAnsi="仿宋" w:cs="仿宋" w:hint="eastAsia"/>
          <w:sz w:val="32"/>
          <w:szCs w:val="32"/>
        </w:rPr>
        <w:t>2020</w:t>
      </w:r>
      <w:r w:rsidR="00695009">
        <w:rPr>
          <w:rFonts w:ascii="仿宋" w:eastAsia="仿宋" w:hAnsi="仿宋" w:cs="仿宋" w:hint="eastAsia"/>
          <w:sz w:val="32"/>
          <w:szCs w:val="32"/>
        </w:rPr>
        <w:t>年度前一轮退耕还林工程延长补助第一批补助</w:t>
      </w:r>
      <w:r w:rsidR="00695009" w:rsidRPr="00A53480">
        <w:rPr>
          <w:rFonts w:ascii="仿宋" w:eastAsia="仿宋" w:hAnsi="仿宋" w:cs="仿宋" w:hint="eastAsia"/>
          <w:sz w:val="32"/>
          <w:szCs w:val="32"/>
        </w:rPr>
        <w:t>资金</w:t>
      </w:r>
      <w:r w:rsidR="00695009" w:rsidRPr="00695009">
        <w:rPr>
          <w:rFonts w:ascii="仿宋" w:eastAsia="仿宋" w:hAnsi="仿宋" w:cs="仿宋"/>
          <w:sz w:val="32"/>
          <w:szCs w:val="32"/>
        </w:rPr>
        <w:t>74.02</w:t>
      </w:r>
      <w:r w:rsidR="00C27844">
        <w:rPr>
          <w:rFonts w:ascii="仿宋" w:eastAsia="仿宋" w:hAnsi="仿宋" w:cs="仿宋" w:hint="eastAsia"/>
          <w:sz w:val="32"/>
          <w:szCs w:val="32"/>
        </w:rPr>
        <w:t>万元。</w:t>
      </w:r>
    </w:p>
    <w:p w:rsidR="00B645F9" w:rsidRDefault="00C27844">
      <w:pPr>
        <w:numPr>
          <w:ilvl w:val="0"/>
          <w:numId w:val="1"/>
        </w:numPr>
        <w:ind w:left="63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部门资金安排、分解下达预算和绩效目标情况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部门资金主要用于</w:t>
      </w:r>
      <w:r w:rsidR="003654B7" w:rsidRPr="00695009">
        <w:rPr>
          <w:rFonts w:ascii="仿宋" w:eastAsia="仿宋" w:hAnsi="仿宋" w:cs="仿宋" w:hint="eastAsia"/>
          <w:sz w:val="32"/>
          <w:szCs w:val="32"/>
        </w:rPr>
        <w:t>2020</w:t>
      </w:r>
      <w:r w:rsidR="003654B7">
        <w:rPr>
          <w:rFonts w:ascii="仿宋" w:eastAsia="仿宋" w:hAnsi="仿宋" w:cs="仿宋" w:hint="eastAsia"/>
          <w:sz w:val="32"/>
          <w:szCs w:val="32"/>
        </w:rPr>
        <w:t>年度前一轮退耕还林工程延长补助第一批补助</w:t>
      </w:r>
      <w:proofErr w:type="gramStart"/>
      <w:r w:rsidR="00A53480">
        <w:rPr>
          <w:rFonts w:ascii="仿宋" w:eastAsia="仿宋" w:hAnsi="仿宋" w:cs="仿宋" w:hint="eastAsia"/>
          <w:sz w:val="32"/>
          <w:szCs w:val="32"/>
        </w:rPr>
        <w:t>退耕户</w:t>
      </w:r>
      <w:proofErr w:type="gramEnd"/>
      <w:r w:rsidR="003654B7">
        <w:rPr>
          <w:rFonts w:ascii="仿宋" w:eastAsia="仿宋" w:hAnsi="仿宋" w:cs="仿宋" w:hint="eastAsia"/>
          <w:sz w:val="32"/>
          <w:szCs w:val="32"/>
        </w:rPr>
        <w:t>的</w:t>
      </w:r>
      <w:r w:rsidR="003654B7">
        <w:rPr>
          <w:rFonts w:ascii="仿宋" w:eastAsia="仿宋" w:hAnsi="仿宋" w:cs="仿宋"/>
          <w:sz w:val="32"/>
          <w:szCs w:val="32"/>
        </w:rPr>
        <w:t>生活费和</w:t>
      </w:r>
      <w:r>
        <w:rPr>
          <w:rFonts w:ascii="仿宋" w:eastAsia="仿宋" w:hAnsi="仿宋" w:cs="仿宋" w:hint="eastAsia"/>
          <w:sz w:val="32"/>
          <w:szCs w:val="32"/>
        </w:rPr>
        <w:t>管护费。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二、绩效目标完成情况分析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（一）资金投入情况分析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1、项目资金到位情况分析</w:t>
      </w:r>
    </w:p>
    <w:p w:rsidR="00B645F9" w:rsidRDefault="003654B7" w:rsidP="003654B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朱衣镇</w:t>
      </w:r>
      <w:r w:rsidRPr="00695009"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 w:hint="eastAsia"/>
          <w:sz w:val="32"/>
          <w:szCs w:val="32"/>
        </w:rPr>
        <w:t>年度前一轮退耕还林工程延长补助第一批补助</w:t>
      </w:r>
      <w:r w:rsidRPr="00A53480">
        <w:rPr>
          <w:rFonts w:ascii="仿宋" w:eastAsia="仿宋" w:hAnsi="仿宋" w:cs="仿宋" w:hint="eastAsia"/>
          <w:sz w:val="32"/>
          <w:szCs w:val="32"/>
        </w:rPr>
        <w:t>资金</w:t>
      </w:r>
      <w:r w:rsidRPr="00695009">
        <w:rPr>
          <w:rFonts w:ascii="仿宋" w:eastAsia="仿宋" w:hAnsi="仿宋" w:cs="仿宋"/>
          <w:sz w:val="32"/>
          <w:szCs w:val="32"/>
        </w:rPr>
        <w:t>74.02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C27844">
        <w:rPr>
          <w:rFonts w:ascii="仿宋" w:eastAsia="仿宋" w:hAnsi="仿宋" w:cs="仿宋" w:hint="eastAsia"/>
          <w:sz w:val="32"/>
          <w:szCs w:val="32"/>
        </w:rPr>
        <w:t>。</w:t>
      </w:r>
      <w:r w:rsidR="00B272AD">
        <w:rPr>
          <w:rFonts w:ascii="仿宋" w:eastAsia="仿宋" w:hAnsi="仿宋" w:cs="仿宋" w:hint="eastAsia"/>
          <w:sz w:val="32"/>
          <w:szCs w:val="32"/>
        </w:rPr>
        <w:t>县财政</w:t>
      </w:r>
      <w:r w:rsidR="00C27844">
        <w:rPr>
          <w:rFonts w:ascii="仿宋" w:eastAsia="仿宋" w:hAnsi="仿宋" w:cs="仿宋" w:hint="eastAsia"/>
          <w:sz w:val="32"/>
          <w:szCs w:val="32"/>
        </w:rPr>
        <w:t>全部</w:t>
      </w:r>
      <w:r>
        <w:rPr>
          <w:rFonts w:ascii="仿宋" w:eastAsia="仿宋" w:hAnsi="仿宋" w:cs="仿宋" w:hint="eastAsia"/>
          <w:sz w:val="32"/>
          <w:szCs w:val="32"/>
        </w:rPr>
        <w:t>兑付到</w:t>
      </w:r>
      <w:r>
        <w:rPr>
          <w:rFonts w:ascii="仿宋" w:eastAsia="仿宋" w:hAnsi="仿宋" w:cs="仿宋"/>
          <w:sz w:val="32"/>
          <w:szCs w:val="32"/>
        </w:rPr>
        <w:t>退耕户</w:t>
      </w:r>
      <w:r w:rsidR="00C27844">
        <w:rPr>
          <w:rFonts w:ascii="仿宋" w:eastAsia="仿宋" w:hAnsi="仿宋" w:cs="仿宋" w:hint="eastAsia"/>
          <w:sz w:val="32"/>
          <w:szCs w:val="32"/>
        </w:rPr>
        <w:t>，资金到位率为100%。</w:t>
      </w:r>
    </w:p>
    <w:p w:rsidR="00B645F9" w:rsidRDefault="00C2784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2、项目资金执行情况分析</w:t>
      </w:r>
    </w:p>
    <w:p w:rsidR="00B645F9" w:rsidRDefault="003654B7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朱衣镇</w:t>
      </w:r>
      <w:r w:rsidRPr="00695009">
        <w:rPr>
          <w:rFonts w:ascii="仿宋" w:eastAsia="仿宋" w:hAnsi="仿宋" w:cs="仿宋" w:hint="eastAsia"/>
          <w:sz w:val="32"/>
          <w:szCs w:val="32"/>
        </w:rPr>
        <w:t>2020</w:t>
      </w:r>
      <w:r>
        <w:rPr>
          <w:rFonts w:ascii="仿宋" w:eastAsia="仿宋" w:hAnsi="仿宋" w:cs="仿宋" w:hint="eastAsia"/>
          <w:sz w:val="32"/>
          <w:szCs w:val="32"/>
        </w:rPr>
        <w:t>年度前一轮退耕还林工程延长补助第一批补助</w:t>
      </w:r>
      <w:r w:rsidRPr="00A53480">
        <w:rPr>
          <w:rFonts w:ascii="仿宋" w:eastAsia="仿宋" w:hAnsi="仿宋" w:cs="仿宋" w:hint="eastAsia"/>
          <w:sz w:val="32"/>
          <w:szCs w:val="32"/>
        </w:rPr>
        <w:t>资金</w:t>
      </w:r>
      <w:r w:rsidRPr="00695009">
        <w:rPr>
          <w:rFonts w:ascii="仿宋" w:eastAsia="仿宋" w:hAnsi="仿宋" w:cs="仿宋"/>
          <w:sz w:val="32"/>
          <w:szCs w:val="32"/>
        </w:rPr>
        <w:t>74.02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C27844">
        <w:rPr>
          <w:rFonts w:ascii="仿宋" w:eastAsia="仿宋" w:hAnsi="仿宋" w:cs="仿宋" w:hint="eastAsia"/>
          <w:sz w:val="32"/>
          <w:szCs w:val="32"/>
        </w:rPr>
        <w:t>。执行率</w:t>
      </w:r>
      <w:r w:rsidR="00E92D38">
        <w:rPr>
          <w:rFonts w:ascii="仿宋" w:eastAsia="仿宋" w:hAnsi="仿宋" w:cs="仿宋"/>
          <w:sz w:val="32"/>
          <w:szCs w:val="32"/>
        </w:rPr>
        <w:t>100</w:t>
      </w:r>
      <w:r w:rsidR="00C27844">
        <w:rPr>
          <w:rFonts w:ascii="仿宋" w:eastAsia="仿宋" w:hAnsi="仿宋" w:cs="仿宋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3、项目资金管理情况分析</w:t>
      </w:r>
    </w:p>
    <w:p w:rsidR="00B645F9" w:rsidRPr="009C4BC8" w:rsidRDefault="009C4BC8" w:rsidP="009C4BC8">
      <w:pPr>
        <w:spacing w:line="600" w:lineRule="exact"/>
        <w:ind w:firstLineChars="200" w:firstLine="640"/>
        <w:rPr>
          <w:rStyle w:val="ca-0"/>
          <w:rFonts w:ascii="方正仿宋_GBK" w:eastAsia="方正仿宋_GBK" w:hAnsi="方正仿宋_GBK" w:cs="方正仿宋_GBK"/>
          <w:kern w:val="2"/>
          <w:sz w:val="32"/>
          <w:szCs w:val="32"/>
          <w:lang w:eastAsia="zh-CN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202</w:t>
      </w:r>
      <w:r w:rsidR="001A4906">
        <w:rPr>
          <w:rFonts w:ascii="方正仿宋_GBK" w:eastAsia="方正仿宋_GBK" w:hAnsi="方正仿宋_GBK" w:cs="方正仿宋_GBK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年度，朱衣镇严格按照县级标准，对项目进行了监督和验收，在项目建设过程中严格把控资金，提高了资金执行效率和资金使用效益，确保财政资金使用安全</w:t>
      </w: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专款专用于退耕还林</w:t>
      </w:r>
      <w:r w:rsidR="00C27844"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。</w:t>
      </w:r>
    </w:p>
    <w:p w:rsidR="00B645F9" w:rsidRDefault="00C27844">
      <w:pPr>
        <w:numPr>
          <w:ilvl w:val="0"/>
          <w:numId w:val="2"/>
        </w:numPr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总体绩效目标完成情况分析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该项目</w:t>
      </w:r>
      <w:r>
        <w:rPr>
          <w:rFonts w:ascii="仿宋" w:eastAsia="仿宋" w:hAnsi="仿宋" w:cs="仿宋" w:hint="eastAsia"/>
          <w:sz w:val="32"/>
          <w:szCs w:val="32"/>
        </w:rPr>
        <w:t>围绕退耕农户持续增收</w:t>
      </w:r>
      <w:r w:rsidR="00E57778">
        <w:rPr>
          <w:rFonts w:ascii="仿宋" w:eastAsia="仿宋" w:hAnsi="仿宋" w:cs="仿宋" w:hint="eastAsia"/>
          <w:sz w:val="32"/>
          <w:szCs w:val="32"/>
        </w:rPr>
        <w:t>为目标，促进农民致富，</w:t>
      </w:r>
      <w:r>
        <w:rPr>
          <w:rFonts w:ascii="仿宋" w:eastAsia="仿宋" w:hAnsi="仿宋" w:cs="仿宋" w:hint="eastAsia"/>
          <w:sz w:val="32"/>
          <w:szCs w:val="32"/>
        </w:rPr>
        <w:t>切实巩固退耕还林成果。完成补助资金的发放，完成巩固退耕还林</w:t>
      </w:r>
      <w:r w:rsidR="00E92D38" w:rsidRPr="00E92D38">
        <w:rPr>
          <w:rFonts w:ascii="仿宋" w:eastAsia="仿宋" w:hAnsi="仿宋" w:cs="仿宋"/>
          <w:sz w:val="32"/>
          <w:szCs w:val="32"/>
        </w:rPr>
        <w:t>5921.4</w:t>
      </w:r>
      <w:r w:rsidR="00E57778">
        <w:rPr>
          <w:rFonts w:ascii="仿宋" w:eastAsia="仿宋" w:hAnsi="仿宋" w:cs="仿宋" w:hint="eastAsia"/>
          <w:sz w:val="32"/>
          <w:szCs w:val="32"/>
        </w:rPr>
        <w:t>亩。项目已建成，新增</w:t>
      </w:r>
      <w:r>
        <w:rPr>
          <w:rFonts w:ascii="仿宋" w:eastAsia="仿宋" w:hAnsi="仿宋" w:cs="仿宋" w:hint="eastAsia"/>
          <w:sz w:val="32"/>
          <w:szCs w:val="32"/>
        </w:rPr>
        <w:t>林地面积</w:t>
      </w:r>
      <w:r w:rsidR="00E92D38" w:rsidRPr="00E92D38">
        <w:rPr>
          <w:rFonts w:ascii="仿宋" w:eastAsia="仿宋" w:hAnsi="仿宋" w:cs="仿宋"/>
          <w:sz w:val="32"/>
          <w:szCs w:val="32"/>
        </w:rPr>
        <w:t>5921.4</w:t>
      </w:r>
      <w:r>
        <w:rPr>
          <w:rFonts w:ascii="仿宋" w:eastAsia="仿宋" w:hAnsi="仿宋" w:cs="仿宋" w:hint="eastAsia"/>
          <w:sz w:val="32"/>
          <w:szCs w:val="32"/>
        </w:rPr>
        <w:t>亩，调整林种树种结构，提高林农产业种植技术，促进退耕农户增收。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（三）绩效目标完成情况分析</w:t>
      </w:r>
    </w:p>
    <w:p w:rsidR="00B645F9" w:rsidRDefault="00C27844">
      <w:pPr>
        <w:spacing w:line="58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1、产出指标完成情况分析</w:t>
      </w:r>
    </w:p>
    <w:p w:rsidR="00B645F9" w:rsidRDefault="00C27844">
      <w:pPr>
        <w:spacing w:line="58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（1）数量指标。</w:t>
      </w:r>
      <w:r>
        <w:rPr>
          <w:rFonts w:ascii="仿宋" w:eastAsia="仿宋" w:hAnsi="仿宋" w:cs="仿宋" w:hint="eastAsia"/>
          <w:sz w:val="32"/>
          <w:szCs w:val="32"/>
        </w:rPr>
        <w:t>完成新一轮退耕还林</w:t>
      </w:r>
      <w:r w:rsidR="00E92D38" w:rsidRPr="00E92D38">
        <w:rPr>
          <w:rFonts w:ascii="仿宋" w:eastAsia="仿宋" w:hAnsi="仿宋" w:cs="仿宋"/>
          <w:sz w:val="32"/>
          <w:szCs w:val="32"/>
        </w:rPr>
        <w:t>5921.4</w:t>
      </w:r>
      <w:r>
        <w:rPr>
          <w:rFonts w:ascii="仿宋" w:eastAsia="仿宋" w:hAnsi="仿宋" w:cs="仿宋" w:hint="eastAsia"/>
          <w:sz w:val="32"/>
          <w:szCs w:val="32"/>
        </w:rPr>
        <w:t>亩。</w:t>
      </w:r>
    </w:p>
    <w:p w:rsidR="00E92D38" w:rsidRDefault="00C27844" w:rsidP="00E92D38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（2）质量指标。</w:t>
      </w:r>
      <w:r w:rsidR="00E92D38">
        <w:rPr>
          <w:rFonts w:ascii="仿宋" w:eastAsia="仿宋" w:hAnsi="仿宋" w:cs="仿宋" w:hint="eastAsia"/>
          <w:sz w:val="32"/>
          <w:szCs w:val="32"/>
        </w:rPr>
        <w:t>完成退耕</w:t>
      </w:r>
      <w:proofErr w:type="gramStart"/>
      <w:r w:rsidR="00E92D38">
        <w:rPr>
          <w:rFonts w:ascii="仿宋" w:eastAsia="仿宋" w:hAnsi="仿宋" w:cs="仿宋" w:hint="eastAsia"/>
          <w:sz w:val="32"/>
          <w:szCs w:val="32"/>
        </w:rPr>
        <w:t>造林直补资金</w:t>
      </w:r>
      <w:proofErr w:type="gramEnd"/>
      <w:r w:rsidR="00E92D38">
        <w:rPr>
          <w:rFonts w:ascii="仿宋" w:eastAsia="仿宋" w:hAnsi="仿宋" w:cs="仿宋" w:hint="eastAsia"/>
          <w:sz w:val="32"/>
          <w:szCs w:val="32"/>
        </w:rPr>
        <w:t>补助兑现正确率100%，达到绩效指标值。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（3）时效指标。</w:t>
      </w:r>
      <w:r w:rsidR="00E92D38" w:rsidRPr="00F833FB">
        <w:rPr>
          <w:rFonts w:ascii="仿宋" w:eastAsia="仿宋" w:hAnsi="仿宋" w:cs="仿宋" w:hint="eastAsia"/>
          <w:sz w:val="32"/>
          <w:szCs w:val="32"/>
        </w:rPr>
        <w:t>补助资金按时拨付率</w:t>
      </w:r>
      <w:r w:rsidR="00E92D38">
        <w:rPr>
          <w:rFonts w:ascii="仿宋" w:eastAsia="仿宋" w:hAnsi="仿宋" w:cs="仿宋"/>
          <w:sz w:val="32"/>
          <w:szCs w:val="32"/>
        </w:rPr>
        <w:t>100</w:t>
      </w:r>
      <w:r w:rsidR="00E92D38">
        <w:rPr>
          <w:rFonts w:ascii="仿宋" w:eastAsia="仿宋" w:hAnsi="仿宋" w:cs="仿宋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（4）成本指标。</w:t>
      </w:r>
      <w:r w:rsidR="00E92D38">
        <w:rPr>
          <w:rFonts w:ascii="仿宋" w:eastAsia="仿宋" w:hAnsi="仿宋" w:cs="仿宋" w:hint="eastAsia"/>
          <w:sz w:val="32"/>
          <w:szCs w:val="32"/>
        </w:rPr>
        <w:t>朱衣镇</w:t>
      </w:r>
      <w:r w:rsidR="00E92D38" w:rsidRPr="00695009">
        <w:rPr>
          <w:rFonts w:ascii="仿宋" w:eastAsia="仿宋" w:hAnsi="仿宋" w:cs="仿宋" w:hint="eastAsia"/>
          <w:sz w:val="32"/>
          <w:szCs w:val="32"/>
        </w:rPr>
        <w:t>2020</w:t>
      </w:r>
      <w:r w:rsidR="00E92D38">
        <w:rPr>
          <w:rFonts w:ascii="仿宋" w:eastAsia="仿宋" w:hAnsi="仿宋" w:cs="仿宋" w:hint="eastAsia"/>
          <w:sz w:val="32"/>
          <w:szCs w:val="32"/>
        </w:rPr>
        <w:t>年度前一轮退耕还林工程延长补助第一批补助</w:t>
      </w:r>
      <w:r>
        <w:rPr>
          <w:rFonts w:ascii="仿宋" w:eastAsia="仿宋" w:hAnsi="仿宋" w:cs="仿宋" w:hint="eastAsia"/>
          <w:sz w:val="32"/>
          <w:szCs w:val="32"/>
        </w:rPr>
        <w:t>。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退耕还林补助标准</w:t>
      </w:r>
      <w:r w:rsidR="00E92D38">
        <w:rPr>
          <w:rFonts w:ascii="仿宋" w:eastAsia="仿宋" w:hAnsi="仿宋" w:cs="仿宋"/>
          <w:sz w:val="32"/>
          <w:szCs w:val="32"/>
        </w:rPr>
        <w:t>125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元/</w:t>
      </w:r>
      <w:r w:rsidR="001A4906">
        <w:rPr>
          <w:rFonts w:ascii="仿宋" w:eastAsia="仿宋" w:hAnsi="仿宋" w:cs="仿宋" w:hint="eastAsia"/>
          <w:sz w:val="32"/>
          <w:szCs w:val="32"/>
        </w:rPr>
        <w:t>亩，</w:t>
      </w:r>
      <w:r>
        <w:rPr>
          <w:rFonts w:ascii="仿宋" w:eastAsia="仿宋" w:hAnsi="仿宋" w:cs="仿宋" w:hint="eastAsia"/>
          <w:sz w:val="32"/>
          <w:szCs w:val="32"/>
        </w:rPr>
        <w:t>资金为</w:t>
      </w:r>
      <w:r w:rsidR="00E92D38" w:rsidRPr="00695009">
        <w:rPr>
          <w:rFonts w:ascii="仿宋" w:eastAsia="仿宋" w:hAnsi="仿宋" w:cs="仿宋"/>
          <w:sz w:val="32"/>
          <w:szCs w:val="32"/>
        </w:rPr>
        <w:t>74.02</w:t>
      </w:r>
      <w:r>
        <w:rPr>
          <w:rFonts w:ascii="仿宋" w:eastAsia="仿宋" w:hAnsi="仿宋" w:cs="仿宋" w:hint="eastAsia"/>
          <w:sz w:val="32"/>
          <w:szCs w:val="32"/>
        </w:rPr>
        <w:t>万元，总成本控制在</w:t>
      </w:r>
      <w:r w:rsidR="00E92D38" w:rsidRPr="00695009">
        <w:rPr>
          <w:rFonts w:ascii="仿宋" w:eastAsia="仿宋" w:hAnsi="仿宋" w:cs="仿宋"/>
          <w:sz w:val="32"/>
          <w:szCs w:val="32"/>
        </w:rPr>
        <w:t>74.02</w:t>
      </w:r>
      <w:r>
        <w:rPr>
          <w:rFonts w:ascii="仿宋" w:eastAsia="仿宋" w:hAnsi="仿宋" w:cs="仿宋" w:hint="eastAsia"/>
          <w:sz w:val="32"/>
          <w:szCs w:val="32"/>
        </w:rPr>
        <w:t>万元范围内，无超规模、超标准、超概算项目，达到成本指标目标绩效。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2、效益指标完成情况分析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（1）经济效益。</w:t>
      </w:r>
      <w:r>
        <w:rPr>
          <w:rFonts w:ascii="仿宋" w:eastAsia="仿宋" w:hAnsi="仿宋" w:cs="仿宋" w:hint="eastAsia"/>
          <w:sz w:val="32"/>
          <w:szCs w:val="32"/>
        </w:rPr>
        <w:t>项目实施后，对全乡经济发展产生深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远的影响。</w:t>
      </w:r>
      <w:r w:rsidR="004E47FF" w:rsidRPr="004E47FF">
        <w:rPr>
          <w:rFonts w:ascii="仿宋" w:eastAsia="仿宋" w:hAnsi="仿宋" w:cs="仿宋" w:hint="eastAsia"/>
          <w:sz w:val="32"/>
          <w:szCs w:val="32"/>
        </w:rPr>
        <w:t>退耕种植经济林农户年增收</w:t>
      </w:r>
      <w:r w:rsidR="00E92D38">
        <w:rPr>
          <w:rFonts w:ascii="仿宋" w:eastAsia="仿宋" w:hAnsi="仿宋" w:cs="仿宋"/>
          <w:sz w:val="32"/>
          <w:szCs w:val="32"/>
        </w:rPr>
        <w:t>912</w:t>
      </w:r>
      <w:r w:rsidR="004E47FF"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不仅有力促进国土绿化进程，同时对加快产业结构调整和农村剩余劳动力转型，保障和提高农业综合生产能力，促进农村生产生活条件</w:t>
      </w:r>
      <w:r w:rsidR="00F833FB">
        <w:rPr>
          <w:rFonts w:ascii="仿宋" w:eastAsia="仿宋" w:hAnsi="仿宋" w:cs="仿宋" w:hint="eastAsia"/>
          <w:sz w:val="32"/>
          <w:szCs w:val="32"/>
        </w:rPr>
        <w:t>改善，阔大农村经济发展空间，特别是直接为农民带来了收入增加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（2）社会效益。</w:t>
      </w:r>
      <w:r>
        <w:rPr>
          <w:rFonts w:ascii="仿宋" w:eastAsia="仿宋" w:hAnsi="仿宋" w:cs="仿宋" w:hint="eastAsia"/>
          <w:sz w:val="32"/>
          <w:szCs w:val="32"/>
        </w:rPr>
        <w:t>项目实施后，资源得到合理配置，产业结构趋于合理，充分改善项目区人民群众生态环境，提高生活质量和经济收入，同时带动二三产业发展，拓宽群众致富门路，更为重要的是免除旱、洪灾害的侵袭，促进社会、经济的全面、持续、快速、健康发展</w:t>
      </w:r>
      <w:r w:rsidR="00882172">
        <w:rPr>
          <w:rFonts w:ascii="仿宋" w:eastAsia="仿宋" w:hAnsi="仿宋" w:cs="仿宋" w:hint="eastAsia"/>
          <w:sz w:val="32"/>
          <w:szCs w:val="32"/>
        </w:rPr>
        <w:t>，</w:t>
      </w:r>
      <w:r w:rsidR="00882172" w:rsidRPr="00882172">
        <w:rPr>
          <w:rFonts w:ascii="仿宋" w:eastAsia="仿宋" w:hAnsi="仿宋" w:cs="仿宋" w:hint="eastAsia"/>
          <w:sz w:val="32"/>
          <w:szCs w:val="32"/>
        </w:rPr>
        <w:t>受益农户</w:t>
      </w:r>
      <w:r w:rsidR="00882172">
        <w:rPr>
          <w:rFonts w:ascii="仿宋" w:eastAsia="仿宋" w:hAnsi="仿宋" w:cs="仿宋" w:hint="eastAsia"/>
          <w:sz w:val="32"/>
          <w:szCs w:val="32"/>
        </w:rPr>
        <w:t>达</w:t>
      </w:r>
      <w:r w:rsidR="00E92D38">
        <w:rPr>
          <w:rFonts w:ascii="仿宋" w:eastAsia="仿宋" w:hAnsi="仿宋" w:cs="仿宋"/>
          <w:sz w:val="32"/>
          <w:szCs w:val="32"/>
        </w:rPr>
        <w:t>1350</w:t>
      </w:r>
      <w:r w:rsidR="00882172">
        <w:rPr>
          <w:rFonts w:ascii="仿宋" w:eastAsia="仿宋" w:hAnsi="仿宋" w:cs="仿宋" w:hint="eastAsia"/>
          <w:sz w:val="32"/>
          <w:szCs w:val="32"/>
        </w:rPr>
        <w:t>户</w:t>
      </w:r>
      <w:r w:rsidR="004E6C0E">
        <w:rPr>
          <w:rFonts w:ascii="仿宋" w:eastAsia="仿宋" w:hAnsi="仿宋" w:cs="仿宋" w:hint="eastAsia"/>
          <w:sz w:val="32"/>
          <w:szCs w:val="32"/>
        </w:rPr>
        <w:t>，</w:t>
      </w:r>
      <w:r w:rsidR="004E6C0E" w:rsidRPr="004E6C0E">
        <w:rPr>
          <w:rFonts w:ascii="仿宋" w:eastAsia="仿宋" w:hAnsi="仿宋" w:cs="仿宋" w:hint="eastAsia"/>
          <w:sz w:val="32"/>
          <w:szCs w:val="32"/>
        </w:rPr>
        <w:t>退耕还林补助政策知晓率</w:t>
      </w:r>
      <w:r w:rsidR="004E6C0E">
        <w:rPr>
          <w:rFonts w:ascii="仿宋" w:eastAsia="仿宋" w:hAnsi="仿宋" w:cs="仿宋" w:hint="eastAsia"/>
          <w:sz w:val="32"/>
          <w:szCs w:val="32"/>
        </w:rPr>
        <w:t>达95</w:t>
      </w:r>
      <w:r w:rsidR="004E6C0E" w:rsidRPr="004E6C0E">
        <w:rPr>
          <w:rFonts w:ascii="仿宋" w:eastAsia="仿宋" w:hAnsi="仿宋" w:cs="仿宋" w:hint="eastAsia"/>
          <w:sz w:val="32"/>
          <w:szCs w:val="32"/>
        </w:rPr>
        <w:t>%</w:t>
      </w:r>
      <w:r w:rsidR="004E6C0E"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（3）生态效益。</w:t>
      </w:r>
      <w:r>
        <w:rPr>
          <w:rFonts w:ascii="仿宋" w:eastAsia="仿宋" w:hAnsi="仿宋" w:cs="仿宋" w:hint="eastAsia"/>
          <w:sz w:val="32"/>
          <w:szCs w:val="32"/>
        </w:rPr>
        <w:t>此次退耕还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林项目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实施后，可治理水土流失，提高森林覆</w:t>
      </w:r>
      <w:r w:rsidR="007F14CE">
        <w:rPr>
          <w:rFonts w:ascii="仿宋" w:eastAsia="仿宋" w:hAnsi="仿宋" w:cs="仿宋" w:hint="eastAsia"/>
          <w:sz w:val="32"/>
          <w:szCs w:val="32"/>
        </w:rPr>
        <w:t>盖率</w:t>
      </w:r>
      <w:r>
        <w:rPr>
          <w:rFonts w:ascii="仿宋" w:eastAsia="仿宋" w:hAnsi="仿宋" w:cs="仿宋" w:hint="eastAsia"/>
          <w:sz w:val="32"/>
          <w:szCs w:val="32"/>
        </w:rPr>
        <w:t>，增加林地蓄水、减少土壤冲刷，有效控制水土流失，改善农业生产条件，调节气候，减少各种灾害影响，使生态环境进一步良性循环。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（4）可持续影响。</w:t>
      </w:r>
      <w:r>
        <w:rPr>
          <w:rFonts w:ascii="仿宋" w:eastAsia="仿宋" w:hAnsi="仿宋" w:cs="仿宋" w:hint="eastAsia"/>
          <w:sz w:val="32"/>
          <w:szCs w:val="32"/>
        </w:rPr>
        <w:t>退耕还林建设项目的实施，能够保障生态安全，发挥生态效益。通过</w:t>
      </w:r>
      <w:r w:rsidR="00E92D38" w:rsidRPr="00695009">
        <w:rPr>
          <w:rFonts w:ascii="仿宋" w:eastAsia="仿宋" w:hAnsi="仿宋" w:cs="仿宋" w:hint="eastAsia"/>
          <w:sz w:val="32"/>
          <w:szCs w:val="32"/>
        </w:rPr>
        <w:t>2020</w:t>
      </w:r>
      <w:r w:rsidR="00E92D38">
        <w:rPr>
          <w:rFonts w:ascii="仿宋" w:eastAsia="仿宋" w:hAnsi="仿宋" w:cs="仿宋" w:hint="eastAsia"/>
          <w:sz w:val="32"/>
          <w:szCs w:val="32"/>
        </w:rPr>
        <w:t>年度前一轮退耕还林工程延长补助第一批补助</w:t>
      </w:r>
      <w:r w:rsidR="00E92D38">
        <w:rPr>
          <w:rFonts w:ascii="仿宋" w:eastAsia="仿宋" w:hAnsi="仿宋" w:cs="仿宋" w:hint="eastAsia"/>
          <w:sz w:val="32"/>
          <w:szCs w:val="32"/>
        </w:rPr>
        <w:t>资金</w:t>
      </w:r>
      <w:r w:rsidR="007F67C4">
        <w:rPr>
          <w:rFonts w:ascii="仿宋" w:eastAsia="仿宋" w:hAnsi="仿宋" w:cs="仿宋" w:hint="eastAsia"/>
          <w:sz w:val="32"/>
          <w:szCs w:val="32"/>
        </w:rPr>
        <w:t>的投入，我镇</w:t>
      </w:r>
      <w:r>
        <w:rPr>
          <w:rFonts w:ascii="仿宋" w:eastAsia="仿宋" w:hAnsi="仿宋" w:cs="仿宋" w:hint="eastAsia"/>
          <w:sz w:val="32"/>
          <w:szCs w:val="32"/>
        </w:rPr>
        <w:t>的森林生态整体明显提高，生态功能正逐步改善，森林综合效能逐步显现，造林绿化的环境效益和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持续影响得以充分发挥。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3、满意度指标完成情况分析</w:t>
      </w:r>
    </w:p>
    <w:p w:rsidR="00B645F9" w:rsidRDefault="00C27844">
      <w:pPr>
        <w:spacing w:line="600" w:lineRule="exact"/>
        <w:ind w:firstLineChars="300" w:firstLine="96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满意度指标完成情况分析：退耕农户满意度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三、偏离绩效目标的原因和下一步改进措施</w:t>
      </w:r>
    </w:p>
    <w:p w:rsidR="00E92D38" w:rsidRDefault="00E92D38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该项目无偏离绩效目标现象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四、绩效目标自评结果拟应用和公开情况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高度重视绩效评价结果的应用工作，着力提高绩效意识和财政资金使用效益。同时，将兑付清单进行公示</w:t>
      </w:r>
      <w:r w:rsidR="00C81B91">
        <w:rPr>
          <w:rFonts w:ascii="仿宋" w:eastAsia="仿宋" w:hAnsi="仿宋" w:cs="仿宋" w:hint="eastAsia"/>
          <w:sz w:val="32"/>
          <w:szCs w:val="32"/>
        </w:rPr>
        <w:t>一周</w:t>
      </w:r>
      <w:r>
        <w:rPr>
          <w:rFonts w:ascii="仿宋" w:eastAsia="仿宋" w:hAnsi="仿宋" w:cs="仿宋" w:hint="eastAsia"/>
          <w:sz w:val="32"/>
          <w:szCs w:val="32"/>
        </w:rPr>
        <w:t>，无异议后在进行兑付，广泛接受社会监督。</w:t>
      </w:r>
      <w:bookmarkStart w:id="0" w:name="_GoBack"/>
      <w:bookmarkEnd w:id="0"/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五、其他需要说明的问题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此项目中无其他需要说明的问题。</w:t>
      </w:r>
    </w:p>
    <w:p w:rsidR="00B645F9" w:rsidRDefault="00B645F9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C2784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奉节县朱衣镇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:rsidR="00B645F9" w:rsidRDefault="007F67C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DF2508">
        <w:rPr>
          <w:rFonts w:ascii="方正仿宋_GBK" w:eastAsia="方正仿宋_GBK" w:hAnsi="方正仿宋_GBK" w:cs="方正仿宋_GBK"/>
          <w:sz w:val="32"/>
          <w:szCs w:val="32"/>
        </w:rPr>
        <w:t>2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29135A">
        <w:rPr>
          <w:rFonts w:ascii="方正仿宋_GBK" w:eastAsia="方正仿宋_GBK" w:hAnsi="方正仿宋_GBK" w:cs="方正仿宋_GBK"/>
          <w:sz w:val="32"/>
          <w:szCs w:val="32"/>
        </w:rPr>
        <w:t>5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DF2508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B645F9"/>
    <w:sectPr w:rsidR="00B645F9" w:rsidSect="00B645F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594" w:rsidRDefault="00351594" w:rsidP="009951AE">
      <w:r>
        <w:separator/>
      </w:r>
    </w:p>
  </w:endnote>
  <w:endnote w:type="continuationSeparator" w:id="0">
    <w:p w:rsidR="00351594" w:rsidRDefault="00351594" w:rsidP="0099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6841"/>
      <w:docPartObj>
        <w:docPartGallery w:val="Page Numbers (Bottom of Page)"/>
        <w:docPartUnique/>
      </w:docPartObj>
    </w:sdtPr>
    <w:sdtEndPr/>
    <w:sdtContent>
      <w:p w:rsidR="00655EEF" w:rsidRDefault="00D63D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D38" w:rsidRPr="00E92D38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655EEF" w:rsidRDefault="00655E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594" w:rsidRDefault="00351594" w:rsidP="009951AE">
      <w:r>
        <w:separator/>
      </w:r>
    </w:p>
  </w:footnote>
  <w:footnote w:type="continuationSeparator" w:id="0">
    <w:p w:rsidR="00351594" w:rsidRDefault="00351594" w:rsidP="0099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84A07F6"/>
    <w:multiLevelType w:val="singleLevel"/>
    <w:tmpl w:val="A84A07F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F7FEDA"/>
    <w:multiLevelType w:val="singleLevel"/>
    <w:tmpl w:val="78F7FED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5F9"/>
    <w:rsid w:val="000029FA"/>
    <w:rsid w:val="00074CC4"/>
    <w:rsid w:val="00132C51"/>
    <w:rsid w:val="001A4906"/>
    <w:rsid w:val="00246A68"/>
    <w:rsid w:val="0028435E"/>
    <w:rsid w:val="0029135A"/>
    <w:rsid w:val="00293409"/>
    <w:rsid w:val="002A31DA"/>
    <w:rsid w:val="00351594"/>
    <w:rsid w:val="003654B7"/>
    <w:rsid w:val="004631BF"/>
    <w:rsid w:val="004663A6"/>
    <w:rsid w:val="004C4401"/>
    <w:rsid w:val="004E47FF"/>
    <w:rsid w:val="004E6C0E"/>
    <w:rsid w:val="005A2608"/>
    <w:rsid w:val="005B6905"/>
    <w:rsid w:val="00655EEF"/>
    <w:rsid w:val="0067255A"/>
    <w:rsid w:val="00695009"/>
    <w:rsid w:val="007773DB"/>
    <w:rsid w:val="007F14CE"/>
    <w:rsid w:val="007F67C4"/>
    <w:rsid w:val="0080107F"/>
    <w:rsid w:val="00882172"/>
    <w:rsid w:val="009951AE"/>
    <w:rsid w:val="009C4BC8"/>
    <w:rsid w:val="00A53480"/>
    <w:rsid w:val="00AB77C4"/>
    <w:rsid w:val="00AC6F2F"/>
    <w:rsid w:val="00B272AD"/>
    <w:rsid w:val="00B645F9"/>
    <w:rsid w:val="00BB749F"/>
    <w:rsid w:val="00C27844"/>
    <w:rsid w:val="00C35D04"/>
    <w:rsid w:val="00C81B91"/>
    <w:rsid w:val="00CA2980"/>
    <w:rsid w:val="00D63D59"/>
    <w:rsid w:val="00DF2508"/>
    <w:rsid w:val="00E21D95"/>
    <w:rsid w:val="00E57778"/>
    <w:rsid w:val="00E65ABF"/>
    <w:rsid w:val="00E92D38"/>
    <w:rsid w:val="00F833FB"/>
    <w:rsid w:val="255E350E"/>
    <w:rsid w:val="2B1032FA"/>
    <w:rsid w:val="2DDF1236"/>
    <w:rsid w:val="38A45BB1"/>
    <w:rsid w:val="682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3D51AD2-1AE1-4943-872C-FD40B0CE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B645F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B645F9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character" w:customStyle="1" w:styleId="ca-0">
    <w:name w:val="ca-0"/>
    <w:qFormat/>
    <w:rsid w:val="00B645F9"/>
    <w:rPr>
      <w:rFonts w:ascii="Verdana" w:eastAsia="仿宋_GB2312" w:hAnsi="Verdana"/>
      <w:kern w:val="0"/>
      <w:sz w:val="24"/>
      <w:szCs w:val="20"/>
      <w:lang w:eastAsia="en-US"/>
    </w:rPr>
  </w:style>
  <w:style w:type="paragraph" w:styleId="a3">
    <w:name w:val="header"/>
    <w:basedOn w:val="a"/>
    <w:link w:val="Char"/>
    <w:rsid w:val="00995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51A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95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1A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33</cp:revision>
  <dcterms:created xsi:type="dcterms:W3CDTF">2021-05-08T07:51:00Z</dcterms:created>
  <dcterms:modified xsi:type="dcterms:W3CDTF">2022-06-07T02:30:00Z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782277021_btnclosed</vt:lpwstr>
  </property>
  <property fmtid="{D5CDD505-2E9C-101B-9397-08002B2CF9AE}" pid="4" name="ICV">
    <vt:lpwstr>82F6F3E9ADF3473C89F4FA87C93DD96D</vt:lpwstr>
  </property>
</Properties>
</file>