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eastAsia="方正小标宋_GBK" w:cs="Times New Roman"/>
          <w:kern w:val="0"/>
          <w:sz w:val="44"/>
          <w:szCs w:val="44"/>
          <w:shd w:val="clear" w:color="auto" w:fill="FFFFFF"/>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eastAsia="方正小标宋_GBK" w:cs="Times New Roman"/>
          <w:kern w:val="0"/>
          <w:sz w:val="44"/>
          <w:szCs w:val="4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eastAsia="方正小标宋_GBK" w:cs="Times New Roman"/>
          <w:kern w:val="0"/>
          <w:sz w:val="44"/>
          <w:szCs w:val="44"/>
          <w:shd w:val="clear" w:color="auto" w:fill="FFFFFF"/>
          <w:lang w:val="en-US" w:eastAsia="zh-CN"/>
        </w:rPr>
      </w:pPr>
      <w:r>
        <w:rPr>
          <w:rFonts w:hint="eastAsia" w:eastAsia="方正小标宋_GBK" w:cs="Times New Roman"/>
          <w:kern w:val="0"/>
          <w:sz w:val="44"/>
          <w:szCs w:val="44"/>
          <w:shd w:val="clear" w:color="auto" w:fill="FFFFFF"/>
          <w:lang w:val="en-US" w:eastAsia="zh-CN"/>
        </w:rPr>
        <w:t>奉节县教育委员会</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w:t>
      </w:r>
      <w:r>
        <w:rPr>
          <w:rFonts w:hint="eastAsia" w:ascii="Times New Roman" w:hAnsi="Times New Roman" w:eastAsia="方正小标宋_GBK" w:cs="Times New Roman"/>
          <w:sz w:val="44"/>
          <w:szCs w:val="44"/>
          <w:lang w:eastAsia="zh-CN"/>
        </w:rPr>
        <w:t>废止行政规范性文件的</w:t>
      </w:r>
      <w:r>
        <w:rPr>
          <w:rFonts w:hint="default" w:ascii="Times New Roman" w:hAnsi="Times New Roman" w:eastAsia="方正小标宋_GBK" w:cs="Times New Roman"/>
          <w:sz w:val="44"/>
          <w:szCs w:val="44"/>
        </w:rPr>
        <w:t>通知</w:t>
      </w:r>
    </w:p>
    <w:p>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奉节教办〔2023〕</w:t>
      </w:r>
      <w:r>
        <w:rPr>
          <w:rFonts w:hint="default" w:ascii="Times New Roman" w:hAnsi="Times New Roman" w:eastAsia="方正仿宋_GBK" w:cs="Times New Roman"/>
          <w:sz w:val="32"/>
          <w:szCs w:val="24"/>
          <w:lang w:val="en-US" w:eastAsia="zh-CN"/>
        </w:rPr>
        <w:t>25</w:t>
      </w:r>
      <w:r>
        <w:rPr>
          <w:rFonts w:hint="default" w:ascii="Times New Roman" w:hAnsi="Times New Roman" w:eastAsia="方正仿宋_GBK" w:cs="Times New Roman"/>
          <w:sz w:val="32"/>
          <w:szCs w:val="24"/>
        </w:rPr>
        <w:t>号</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Times New Roman" w:hAnsi="Times New Roman" w:eastAsia="方正仿宋_GBK" w:cs="Times New Roman"/>
          <w:sz w:val="32"/>
          <w:szCs w:val="2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各级各类学校：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根据《重庆市行政规范性文件管理办法》（重庆市人民政府令第329号）规定，经</w:t>
      </w:r>
      <w:r>
        <w:rPr>
          <w:rFonts w:hint="eastAsia" w:eastAsia="方正仿宋_GBK" w:cs="Times New Roman"/>
          <w:sz w:val="32"/>
          <w:szCs w:val="32"/>
          <w:lang w:val="en-US" w:eastAsia="zh-CN"/>
        </w:rPr>
        <w:t>县教委</w:t>
      </w:r>
      <w:r>
        <w:rPr>
          <w:rFonts w:hint="default" w:ascii="Times New Roman" w:hAnsi="Times New Roman" w:eastAsia="方正仿宋_GBK" w:cs="Times New Roman"/>
          <w:sz w:val="32"/>
          <w:szCs w:val="32"/>
          <w:lang w:val="en-US" w:eastAsia="zh-CN"/>
        </w:rPr>
        <w:t>研究</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决定对《奉节县教育委员会关于印发奉节县教育建设工程项目产生办法（试行）的通知》（奉节教发〔2020〕12号）、《奉节县教育委员会关于印发奉节县教育系统工程建设（限下）项目中介服务机构管理试行办法的通知》（奉节教发〔2020〕13号）</w:t>
      </w:r>
      <w:r>
        <w:rPr>
          <w:rFonts w:hint="eastAsia" w:eastAsia="方正仿宋_GBK" w:cs="Times New Roman"/>
          <w:sz w:val="32"/>
          <w:szCs w:val="32"/>
          <w:lang w:val="en-US" w:eastAsia="zh-CN"/>
        </w:rPr>
        <w:t>、《奉节县教育委员会关于印发奉节县教育基本建设管理暂行办法的通知》（奉节教发〔2020〕14号三</w:t>
      </w:r>
      <w:r>
        <w:rPr>
          <w:rFonts w:hint="default" w:ascii="Times New Roman" w:hAnsi="Times New Roman" w:eastAsia="方正仿宋_GBK" w:cs="Times New Roman"/>
          <w:sz w:val="32"/>
          <w:szCs w:val="32"/>
          <w:lang w:val="en-US" w:eastAsia="zh-CN"/>
        </w:rPr>
        <w:t>个行政规范性文件予以废止。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Cs w:val="32"/>
        </w:rPr>
      </w:pPr>
      <w:r>
        <w:rPr>
          <w:rFonts w:hint="eastAsia" w:eastAsia="方正仿宋_GBK" w:cs="Times New Roman"/>
          <w:sz w:val="32"/>
          <w:szCs w:val="32"/>
          <w:lang w:val="en-US" w:eastAsia="zh-CN"/>
        </w:rPr>
        <w:t>废止的文件，自本通知印发之日起停止执行</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default" w:ascii="Times New Roman" w:hAnsi="Times New Roman" w:eastAsia="方正仿宋_GBK" w:cs="Times New Roman"/>
          <w:sz w:val="32"/>
          <w:szCs w:val="32"/>
          <w:lang w:val="en-US" w:eastAsia="zh-CN"/>
        </w:rPr>
        <w:t>附件：废止的行政规范性文件目录（</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件）</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jc w:val="center"/>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4000" w:firstLineChars="1250"/>
        <w:jc w:val="center"/>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default" w:ascii="方正仿宋_GBK" w:hAnsi="方正仿宋_GBK" w:eastAsia="方正仿宋_GBK" w:cs="方正仿宋_GBK"/>
          <w:kern w:val="0"/>
          <w:sz w:val="32"/>
          <w:szCs w:val="32"/>
          <w:shd w:val="clear" w:color="auto" w:fill="FFFFFF"/>
          <w:lang w:eastAsia="zh-CN" w:bidi="ar-SA"/>
        </w:rPr>
        <w:t>奉节县</w:t>
      </w:r>
      <w:r>
        <w:rPr>
          <w:rFonts w:hint="default" w:ascii="方正仿宋_GBK" w:hAnsi="方正仿宋_GBK" w:eastAsia="方正仿宋_GBK" w:cs="方正仿宋_GBK"/>
          <w:kern w:val="0"/>
          <w:sz w:val="32"/>
          <w:szCs w:val="32"/>
          <w:shd w:val="clear" w:color="auto" w:fill="FFFFFF"/>
          <w:lang w:val="en-US" w:eastAsia="zh-CN" w:bidi="ar-SA"/>
        </w:rPr>
        <w:t>教育委员会</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2023年4月13日</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pStyle w:val="6"/>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pStyle w:val="6"/>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pStyle w:val="6"/>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pStyle w:val="6"/>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pStyle w:val="6"/>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pStyle w:val="6"/>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pStyle w:val="6"/>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pStyle w:val="6"/>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pStyle w:val="6"/>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pStyle w:val="6"/>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pStyle w:val="6"/>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pStyle w:val="6"/>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pStyle w:val="6"/>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pStyle w:val="11"/>
        <w:keepNext w:val="0"/>
        <w:keepLines w:val="0"/>
        <w:pageBreakBefore w:val="0"/>
        <w:widowControl w:val="0"/>
        <w:kinsoku/>
        <w:wordWrap/>
        <w:overflowPunct/>
        <w:topLinePunct w:val="0"/>
        <w:bidi w:val="0"/>
        <w:snapToGrid/>
        <w:spacing w:line="600" w:lineRule="exact"/>
        <w:textAlignment w:val="auto"/>
        <w:rPr>
          <w:rFonts w:hint="eastAsia"/>
        </w:rPr>
      </w:pPr>
      <w:r>
        <w:rPr>
          <w:rFonts w:hint="eastAsia" w:ascii="方正黑体_GBK" w:hAnsi="方正黑体_GBK" w:eastAsia="方正黑体_GBK" w:cs="方正黑体_GBK"/>
          <w:sz w:val="32"/>
          <w:szCs w:val="32"/>
        </w:rPr>
        <w:t>附件</w:t>
      </w:r>
    </w:p>
    <w:p>
      <w:pPr>
        <w:pStyle w:val="11"/>
        <w:keepNext w:val="0"/>
        <w:keepLines w:val="0"/>
        <w:pageBreakBefore w:val="0"/>
        <w:widowControl w:val="0"/>
        <w:kinsoku/>
        <w:wordWrap/>
        <w:overflowPunct/>
        <w:topLinePunct w:val="0"/>
        <w:bidi w:val="0"/>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废止的行政规范性文件目录（</w:t>
      </w:r>
      <w:r>
        <w:rPr>
          <w:rFonts w:hint="eastAsia" w:hAnsi="方正小标宋_GBK" w:cs="方正小标宋_GBK"/>
          <w:sz w:val="44"/>
          <w:szCs w:val="44"/>
          <w:lang w:val="en-US" w:eastAsia="zh-CN"/>
        </w:rPr>
        <w:t>3</w:t>
      </w:r>
      <w:r>
        <w:rPr>
          <w:rFonts w:hint="eastAsia" w:ascii="方正小标宋_GBK" w:hAnsi="方正小标宋_GBK" w:eastAsia="方正小标宋_GBK" w:cs="方正小标宋_GBK"/>
          <w:sz w:val="44"/>
          <w:szCs w:val="44"/>
          <w:lang w:val="en-US" w:eastAsia="zh-CN"/>
        </w:rPr>
        <w:t>件）</w:t>
      </w:r>
    </w:p>
    <w:p>
      <w:pPr>
        <w:keepNext w:val="0"/>
        <w:keepLines w:val="0"/>
        <w:pageBreakBefore w:val="0"/>
        <w:widowControl w:val="0"/>
        <w:kinsoku/>
        <w:overflowPunct/>
        <w:topLinePunct w:val="0"/>
        <w:bidi w:val="0"/>
        <w:snapToGrid/>
        <w:spacing w:line="600" w:lineRule="exact"/>
        <w:textAlignment w:val="auto"/>
        <w:rPr>
          <w:rFonts w:hint="eastAsia"/>
        </w:rPr>
      </w:pPr>
    </w:p>
    <w:p>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lang w:eastAsia="zh-CN"/>
        </w:rPr>
        <w:t>一、</w:t>
      </w:r>
      <w:r>
        <w:rPr>
          <w:rFonts w:hint="default" w:ascii="Times New Roman" w:hAnsi="Times New Roman" w:eastAsia="方正仿宋_GBK" w:cs="Times New Roman"/>
          <w:sz w:val="32"/>
          <w:szCs w:val="32"/>
        </w:rPr>
        <w:t>《奉节县教育委员会关于印发奉节县教育建设工程项目产生办法（试行）的通知》（奉节教发〔2020〕12号）</w:t>
      </w:r>
    </w:p>
    <w:p>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lang w:eastAsia="zh-CN"/>
        </w:rPr>
        <w:t>二、</w:t>
      </w:r>
      <w:r>
        <w:rPr>
          <w:rFonts w:hint="default" w:ascii="Times New Roman" w:hAnsi="Times New Roman" w:eastAsia="方正仿宋_GBK" w:cs="Times New Roman"/>
          <w:sz w:val="32"/>
          <w:szCs w:val="32"/>
        </w:rPr>
        <w:t>《奉节县教育委员会关于印发奉节县教育系统工程建设（限下）项目中介服务机构管理试行办法的通知》（奉节教发〔2020〕13号）</w:t>
      </w:r>
    </w:p>
    <w:p>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rPr>
      </w:pPr>
      <w:r>
        <w:rPr>
          <w:rFonts w:hint="eastAsia" w:ascii="方正黑体_GBK" w:hAnsi="方正黑体_GBK" w:eastAsia="方正黑体_GBK" w:cs="方正黑体_GBK"/>
          <w:sz w:val="32"/>
          <w:szCs w:val="32"/>
          <w:lang w:val="en-US" w:eastAsia="zh-CN"/>
        </w:rPr>
        <w:t>三</w:t>
      </w:r>
      <w:r>
        <w:rPr>
          <w:rFonts w:hint="default" w:ascii="方正黑体_GBK" w:hAnsi="方正黑体_GBK" w:eastAsia="方正黑体_GBK" w:cs="方正黑体_GBK"/>
          <w:sz w:val="32"/>
          <w:szCs w:val="32"/>
          <w:lang w:eastAsia="zh-CN"/>
        </w:rPr>
        <w:t>、</w:t>
      </w:r>
      <w:r>
        <w:rPr>
          <w:rFonts w:hint="default" w:ascii="Times New Roman" w:hAnsi="Times New Roman" w:eastAsia="方正仿宋_GBK" w:cs="Times New Roman"/>
          <w:sz w:val="32"/>
          <w:szCs w:val="32"/>
        </w:rPr>
        <w:t>《奉节县教育委员会关于印发奉节县教育基本建设管理暂行办法的通知》（奉节教发〔2020〕14号）</w:t>
      </w:r>
    </w:p>
    <w:p>
      <w:pPr>
        <w:pStyle w:val="6"/>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pStyle w:val="6"/>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sectPr>
      <w:headerReference r:id="rId3" w:type="default"/>
      <w:footerReference r:id="rId4"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sz w:val="32"/>
      </w:rPr>
    </w:pPr>
    <w:r>
      <w:rPr>
        <w:color w:val="FAFAFA"/>
        <w:sz w:val="32"/>
      </w:rPr>
      <mc:AlternateContent>
        <mc:Choice Requires="wps">
          <w:drawing>
            <wp:anchor distT="0" distB="0" distL="114300" distR="114300" simplePos="0" relativeHeight="251669504" behindDoc="0" locked="0" layoutInCell="1" allowOverlap="1">
              <wp:simplePos x="0" y="0"/>
              <wp:positionH relativeFrom="column">
                <wp:posOffset>-4445</wp:posOffset>
              </wp:positionH>
              <wp:positionV relativeFrom="paragraph">
                <wp:posOffset>221615</wp:posOffset>
              </wp:positionV>
              <wp:extent cx="5201920" cy="6985"/>
              <wp:effectExtent l="0" t="0" r="0" b="0"/>
              <wp:wrapNone/>
              <wp:docPr id="5" name="直接连接符 5"/>
              <wp:cNvGraphicFramePr/>
              <a:graphic xmlns:a="http://schemas.openxmlformats.org/drawingml/2006/main">
                <a:graphicData uri="http://schemas.microsoft.com/office/word/2010/wordprocessingShape">
                  <wps:wsp>
                    <wps:cNvCnPr/>
                    <wps:spPr>
                      <a:xfrm flipV="1">
                        <a:off x="0" y="0"/>
                        <a:ext cx="5201920" cy="698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35pt;margin-top:17.45pt;height:0.55pt;width:409.6pt;z-index:251669504;mso-width-relative:page;mso-height-relative:page;" filled="f" stroked="t" coordsize="21600,21600" o:gfxdata="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IXuiDYAAAABwEAAA8AAAAAAAAAAQAg&#10;AAAAIgAAAGRycy9kb3ducmV2LnhtbFBLAQIUABQAAAAIAIdO4kCk1hDZ1QEAAHEDAAAOAAAAAAAA&#10;AAEAIAAAACcBAABkcnMvZTJvRG9jLnhtbFBLBQYAAAAABgAGAFkBAABuBQ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5"/>
      <w:wordWrap/>
      <w:jc w:val="center"/>
      <w:rPr>
        <w:rFonts w:hint="eastAsia" w:ascii="宋体" w:hAnsi="宋体" w:eastAsia="宋体" w:cs="宋体"/>
        <w:b/>
        <w:bCs/>
        <w:color w:val="005192"/>
        <w:sz w:val="28"/>
        <w:szCs w:val="44"/>
        <w:lang w:val="en-US" w:eastAsia="zh-CN"/>
      </w:rPr>
    </w:pPr>
    <w:r>
      <w:rPr>
        <w:rFonts w:hint="eastAsia" w:eastAsia="宋体"/>
        <w:color w:val="FAFAFA"/>
        <w:sz w:val="32"/>
        <w:lang w:val="en-US" w:eastAsia="zh-CN"/>
      </w:rPr>
      <w:t>奉节县</w:t>
    </w:r>
    <w:r>
      <w:rPr>
        <w:rFonts w:hint="eastAsia" w:ascii="宋体" w:hAnsi="宋体" w:eastAsia="宋体" w:cs="宋体"/>
        <w:b/>
        <w:bCs/>
        <w:color w:val="005192"/>
        <w:sz w:val="28"/>
        <w:szCs w:val="44"/>
        <w:lang w:val="en-US" w:eastAsia="zh-CN"/>
      </w:rPr>
      <w:t>奉节县教育委员会发布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13335</wp:posOffset>
              </wp:positionH>
              <wp:positionV relativeFrom="paragraph">
                <wp:posOffset>315595</wp:posOffset>
              </wp:positionV>
              <wp:extent cx="5118735" cy="1270"/>
              <wp:effectExtent l="0" t="10795" r="5715" b="16510"/>
              <wp:wrapNone/>
              <wp:docPr id="2" name="直接连接符 2"/>
              <wp:cNvGraphicFramePr/>
              <a:graphic xmlns:a="http://schemas.openxmlformats.org/drawingml/2006/main">
                <a:graphicData uri="http://schemas.microsoft.com/office/word/2010/wordprocessingShape">
                  <wps:wsp>
                    <wps:cNvCnPr/>
                    <wps:spPr>
                      <a:xfrm>
                        <a:off x="4133850" y="864870"/>
                        <a:ext cx="5118735" cy="127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5pt;margin-top:24.85pt;height:0.1pt;width:403.05pt;z-index:251663360;mso-width-relative:page;mso-height-relative:page;" filled="f" stroked="t" coordsize="21600,21600" o:gfxdata="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VAx3L0gAAAAcBAAAPAAAAAAAAAAEAIAAA&#10;ACIAAABkcnMvZG93bnJldi54bWxQSwECFAAUAAAACACHTuJAnG5r89kBAAByAwAADgAAAAAAAAAB&#10;ACAAAAAhAQAAZHJzL2Uyb0RvYy54bWxQSwUGAAAAAAYABgBZAQAAbA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奉节县教育委员会</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hZDc4N2FjMjA4NGE4NzI0ODM4NDlmOTk2ZjBiZTkifQ=="/>
  </w:docVars>
  <w:rsids>
    <w:rsidRoot w:val="00172A27"/>
    <w:rsid w:val="019E71BD"/>
    <w:rsid w:val="01E93D58"/>
    <w:rsid w:val="04B679C3"/>
    <w:rsid w:val="05F07036"/>
    <w:rsid w:val="06E00104"/>
    <w:rsid w:val="080F63D8"/>
    <w:rsid w:val="09341458"/>
    <w:rsid w:val="098254C2"/>
    <w:rsid w:val="09C13E54"/>
    <w:rsid w:val="0A766EDE"/>
    <w:rsid w:val="0AD64BE8"/>
    <w:rsid w:val="0B0912D7"/>
    <w:rsid w:val="0E025194"/>
    <w:rsid w:val="0EEF0855"/>
    <w:rsid w:val="10715D62"/>
    <w:rsid w:val="11DB7C71"/>
    <w:rsid w:val="152D2DCA"/>
    <w:rsid w:val="165D0626"/>
    <w:rsid w:val="187168EA"/>
    <w:rsid w:val="196673CA"/>
    <w:rsid w:val="1CF734C9"/>
    <w:rsid w:val="1DEC284C"/>
    <w:rsid w:val="1E6523AC"/>
    <w:rsid w:val="22440422"/>
    <w:rsid w:val="22BB4BBB"/>
    <w:rsid w:val="25EB1AF4"/>
    <w:rsid w:val="2DD05FE1"/>
    <w:rsid w:val="2EAE3447"/>
    <w:rsid w:val="31A15F24"/>
    <w:rsid w:val="33CA4571"/>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66A4BAE"/>
    <w:rsid w:val="572C6D10"/>
    <w:rsid w:val="5DC34279"/>
    <w:rsid w:val="5FCD688E"/>
    <w:rsid w:val="5FF9BDAA"/>
    <w:rsid w:val="608816D1"/>
    <w:rsid w:val="60EF4E7F"/>
    <w:rsid w:val="648B0A32"/>
    <w:rsid w:val="651B358E"/>
    <w:rsid w:val="658F6764"/>
    <w:rsid w:val="665233C1"/>
    <w:rsid w:val="66E75589"/>
    <w:rsid w:val="69AC0D42"/>
    <w:rsid w:val="6AD9688B"/>
    <w:rsid w:val="6B68303F"/>
    <w:rsid w:val="6D0E3F22"/>
    <w:rsid w:val="72491DC5"/>
    <w:rsid w:val="744E4660"/>
    <w:rsid w:val="753355A2"/>
    <w:rsid w:val="759F1C61"/>
    <w:rsid w:val="769F2DE8"/>
    <w:rsid w:val="76FDEB7C"/>
    <w:rsid w:val="77D74155"/>
    <w:rsid w:val="79C65162"/>
    <w:rsid w:val="79EE7E31"/>
    <w:rsid w:val="7C9011D9"/>
    <w:rsid w:val="7DC651C5"/>
    <w:rsid w:val="7F584A1E"/>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 w:type="paragraph" w:customStyle="1" w:styleId="11">
    <w:name w:val="Default"/>
    <w:next w:val="1"/>
    <w:qFormat/>
    <w:uiPriority w:val="0"/>
    <w:pPr>
      <w:widowControl w:val="0"/>
      <w:autoSpaceDE w:val="0"/>
      <w:autoSpaceDN w:val="0"/>
      <w:adjustRightInd w:val="0"/>
    </w:pPr>
    <w:rPr>
      <w:rFonts w:ascii="方正小标宋_GBK" w:hAnsi="Calibri" w:eastAsia="方正小标宋_GBK" w:cs="方正小标宋_GBK"/>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1283</Words>
  <Characters>1338</Characters>
  <Lines>1</Lines>
  <Paragraphs>1</Paragraphs>
  <TotalTime>3</TotalTime>
  <ScaleCrop>false</ScaleCrop>
  <LinksUpToDate>false</LinksUpToDate>
  <CharactersWithSpaces>1382</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卢州</cp:lastModifiedBy>
  <cp:lastPrinted>2023-01-13T07:46:00Z</cp:lastPrinted>
  <dcterms:modified xsi:type="dcterms:W3CDTF">2023-09-20T08:06:10Z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203D62E2947B49FF8042A7D0E2B0461F</vt:lpwstr>
  </property>
</Properties>
</file>