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2022年大豆玉米带状复合种植</w:t>
      </w:r>
    </w:p>
    <w:p>
      <w:pPr>
        <w:spacing w:line="58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及2022年大豆玉米带状复合种植超面积补助项目支出自评报告</w:t>
      </w:r>
    </w:p>
    <w:p>
      <w:pPr>
        <w:spacing w:line="600" w:lineRule="exact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ind w:firstLine="600" w:firstLineChars="200"/>
        <w:outlineLvl w:val="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奉节财农〔202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〕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353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号、奉节财农〔2022〕224号、奉节财农〔2022〕241号、奉节财农〔2022〕259号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文件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在下达资金预算时同步下达了绩效目标，以五马镇、竹园镇、吐祥镇、公平镇、红土乡等乡镇为重点发展区域，在全县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完成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大豆玉米带状复合种植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14000亩，我县实际完成面积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19086.31亩，同时对超计划面积按照相同标准进行补贴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2022年，分三批下达我县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资金210万元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70万元、43.3262万元用于大豆玉米带状复合种植项目补助。项目资金支付情况，截止2022年12月，我县已完成支付项目资金支付。项目资金管理情况，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建立资金使用台账，做到专款专用，并严格按照工作进展及时拨付到位，杜绝了截留、挪用和超范围支出等现象发生。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下达我县大豆玉米带状复合种植面积任务14000亩，实际完成26000余亩，其中大户种植19086.31亩，超计划面积5086.31亩。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）绩效目标完成情况分析。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1.产出指标完成情况分析。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（1）数量指标。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下达我县大豆玉米带状复合种植面积任务14000亩，实际完成26000余亩，其中大户种植19086.31亩。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（2）质量指标。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严格按照《奉节县2022年大豆玉米带状复合种植实施方案》技术标准完成种植。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（3）时效指标。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计划在2022年10月前完成项目。实际完成时间为2022年12月。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（4）成本指标。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对按照《奉节县2022年大豆玉米带状复合种植实施方案》技术标准种植的，每亩补助200元；实际执行补贴标准200元/亩,。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2.效益指标完成情况分析。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（1）经济效益。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玉米不减产，多收一季豆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”，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平均每亩增加收益不低于500元。实际完成亩增收益550元。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（2）社会效益。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带动我县大豆玉米带状复合种植产业发展。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积极探索适合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我县大豆玉米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带状复合种植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的玉米大豆品种，带动我县豆玉产业发展，保障粮食安全。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（3）生态效益。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预计环境达标率100%，实际完成环境达标率100%。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（4）可持续影响。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提升我县大豆玉米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带状复合种植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技术水平，筛选出适合我县种植的大豆玉米品种，在全县推广应用。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3.满意度指标完成情况分析。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计划种植农户满意度≥95%，实际完成满意度为98%。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numPr>
          <w:ilvl w:val="0"/>
          <w:numId w:val="0"/>
        </w:numPr>
        <w:ind w:firstLine="600" w:firstLineChars="200"/>
        <w:rPr>
          <w:rFonts w:hint="default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无。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五、其他需要说明的问题</w:t>
      </w:r>
    </w:p>
    <w:p>
      <w:pPr>
        <w:pStyle w:val="2"/>
        <w:ind w:firstLine="600" w:firstLineChars="200"/>
        <w:rPr>
          <w:rFonts w:hint="default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  <w:r>
        <w:rPr>
          <w:rFonts w:hint="eastAsia" w:hAnsi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无。</w:t>
      </w:r>
      <w:bookmarkStart w:id="0" w:name="_GoBack"/>
      <w:bookmarkEnd w:id="0"/>
    </w:p>
    <w:p>
      <w:pPr>
        <w:pStyle w:val="2"/>
        <w:jc w:val="righ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</w:p>
    <w:p>
      <w:pPr>
        <w:pStyle w:val="2"/>
        <w:jc w:val="righ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</w:p>
    <w:p>
      <w:pPr>
        <w:pStyle w:val="2"/>
        <w:jc w:val="righ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奉节县种植业发展中心</w:t>
      </w:r>
    </w:p>
    <w:p>
      <w:pPr>
        <w:pStyle w:val="2"/>
        <w:jc w:val="righ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2023年3月28日</w:t>
      </w: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EzNmNlODNiYjViMjI0OWFhZmI5ZDIzOGUwMTcifQ=="/>
  </w:docVars>
  <w:rsids>
    <w:rsidRoot w:val="137B4711"/>
    <w:rsid w:val="05ED35D4"/>
    <w:rsid w:val="137B4711"/>
    <w:rsid w:val="19982F4D"/>
    <w:rsid w:val="217F6A2D"/>
    <w:rsid w:val="2E1B555D"/>
    <w:rsid w:val="34F040A0"/>
    <w:rsid w:val="35B24CA6"/>
    <w:rsid w:val="48D2515B"/>
    <w:rsid w:val="4D904523"/>
    <w:rsid w:val="55386813"/>
    <w:rsid w:val="5BEF140F"/>
    <w:rsid w:val="5C633811"/>
    <w:rsid w:val="71D338A5"/>
    <w:rsid w:val="735F4D67"/>
    <w:rsid w:val="7ED4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952</Words>
  <Characters>1081</Characters>
  <Lines>0</Lines>
  <Paragraphs>0</Paragraphs>
  <TotalTime>2</TotalTime>
  <ScaleCrop>false</ScaleCrop>
  <LinksUpToDate>false</LinksUpToDate>
  <CharactersWithSpaces>1081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2022-12-27T09:08:00Z</dcterms:created>
  <dc:creator>王珏博</dc:creator>
  <cp:lastModifiedBy>王珏博</cp:lastModifiedBy>
  <cp:lastPrinted>2023-03-29T02:47:01Z</cp:lastPrinted>
  <dcterms:modified xsi:type="dcterms:W3CDTF">2023-03-29T02:47:39Z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63F07E921A8D4EDE8B933FF59DD5B085</vt:lpwstr>
  </property>
</Properties>
</file>