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1F27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奉节县农业农村委员会</w:t>
      </w:r>
    </w:p>
    <w:p w14:paraId="00427CD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2023年度单位部门评价公开说明</w:t>
      </w:r>
    </w:p>
    <w:p w14:paraId="7DB67CD6">
      <w:pPr>
        <w:jc w:val="center"/>
        <w:rPr>
          <w:rFonts w:hint="eastAsia"/>
          <w:lang w:val="en-US" w:eastAsia="zh-CN"/>
        </w:rPr>
      </w:pPr>
    </w:p>
    <w:p w14:paraId="4B407518"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</w:rPr>
        <w:t>按照预算绩效管理要求，现将本单位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2"/>
          <w:szCs w:val="32"/>
        </w:rPr>
        <w:t>2023年度部门评价报告予以公开。（详见附件）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2"/>
          <w:szCs w:val="32"/>
          <w:lang w:eastAsia="zh-CN"/>
        </w:rPr>
        <w:t>。</w:t>
      </w:r>
    </w:p>
    <w:p w14:paraId="26D775DF"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2"/>
          <w:szCs w:val="32"/>
          <w:lang w:eastAsia="zh-CN"/>
        </w:rPr>
      </w:pPr>
      <w:bookmarkStart w:id="0" w:name="_GoBack"/>
      <w:bookmarkEnd w:id="0"/>
    </w:p>
    <w:p w14:paraId="33BA76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645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262626"/>
          <w:spacing w:val="0"/>
          <w:sz w:val="27"/>
          <w:szCs w:val="27"/>
          <w:lang w:val="en-US" w:eastAsia="zh-CN"/>
        </w:rPr>
      </w:pPr>
      <w:r>
        <w:rPr>
          <w:rFonts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1"/>
          <w:szCs w:val="31"/>
        </w:rPr>
        <w:t>公开联系人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1"/>
          <w:szCs w:val="31"/>
        </w:rPr>
        <w:t>: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1"/>
          <w:szCs w:val="31"/>
          <w:lang w:val="en-US" w:eastAsia="zh-CN"/>
        </w:rPr>
        <w:t>张春林</w:t>
      </w:r>
    </w:p>
    <w:p w14:paraId="2E648E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645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262626"/>
          <w:spacing w:val="0"/>
          <w:sz w:val="27"/>
          <w:szCs w:val="27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1"/>
          <w:szCs w:val="31"/>
        </w:rPr>
        <w:t>联系方式（电话）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262626"/>
          <w:spacing w:val="0"/>
          <w:sz w:val="31"/>
          <w:szCs w:val="31"/>
        </w:rPr>
        <w:t>: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1"/>
          <w:szCs w:val="31"/>
        </w:rPr>
        <w:t>023-</w:t>
      </w:r>
      <w:r>
        <w:rPr>
          <w:rFonts w:hint="eastAsia" w:ascii="Times New Roman" w:hAnsi="Times New Roman" w:eastAsia="微软雅黑" w:cs="Times New Roman"/>
          <w:i w:val="0"/>
          <w:iCs w:val="0"/>
          <w:caps w:val="0"/>
          <w:color w:val="000000"/>
          <w:spacing w:val="0"/>
          <w:sz w:val="31"/>
          <w:szCs w:val="31"/>
          <w:lang w:val="en-US" w:eastAsia="zh-CN"/>
        </w:rPr>
        <w:t>56555157</w:t>
      </w:r>
    </w:p>
    <w:p w14:paraId="312073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7"/>
          <w:szCs w:val="27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1"/>
          <w:szCs w:val="31"/>
        </w:rPr>
        <w:t>附件：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262626"/>
          <w:spacing w:val="0"/>
          <w:sz w:val="31"/>
          <w:szCs w:val="31"/>
        </w:rPr>
        <w:t>2023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1"/>
          <w:szCs w:val="31"/>
        </w:rPr>
        <w:t>年度部门评价报告</w:t>
      </w:r>
    </w:p>
    <w:p w14:paraId="164C38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62626"/>
          <w:spacing w:val="0"/>
          <w:sz w:val="27"/>
          <w:szCs w:val="27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262626"/>
          <w:spacing w:val="0"/>
          <w:sz w:val="31"/>
          <w:szCs w:val="31"/>
        </w:rPr>
        <w:t>     </w:t>
      </w:r>
    </w:p>
    <w:p w14:paraId="04BC3B86"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F7E6D"/>
    <w:rsid w:val="3F694895"/>
    <w:rsid w:val="7DC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152</Characters>
  <Lines>0</Lines>
  <Paragraphs>0</Paragraphs>
  <TotalTime>0</TotalTime>
  <ScaleCrop>false</ScaleCrop>
  <LinksUpToDate>false</LinksUpToDate>
  <CharactersWithSpaces>152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2024-12-31T08:08:00Z</dcterms:created>
  <dc:creator>Administrator</dc:creator>
  <cp:lastModifiedBy>Administrator</cp:lastModifiedBy>
  <dcterms:modified xsi:type="dcterms:W3CDTF">2025-01-02T01:45:06Z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675CBD265BAF4E1E80F7E679DBDC8B1B_11</vt:lpwstr>
  </property>
  <property fmtid="{D5CDD505-2E9C-101B-9397-08002B2CF9AE}" pid="4" name="KSOTemplateDocerSaveRecord">
    <vt:lpwstr>eyJoZGlkIjoiYThlODUxNGRkY2JkMDlkYzUyODUwMzFkYjA3MDkzMDMifQ==</vt:lpwstr>
  </property>
</Properties>
</file>