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4E73E">
      <w:pPr>
        <w:spacing w:line="600" w:lineRule="exact"/>
        <w:jc w:val="center"/>
        <w:rPr>
          <w:rFonts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2021年市级水利救灾资金项目自评报告</w:t>
      </w:r>
    </w:p>
    <w:p w14:paraId="0349A108"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 w14:paraId="62758524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 w14:paraId="60ED5D0E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（一）县财政下达项目绩效目标情况。奉节县财政局《关于下达2021年市级水利救灾资金的通知》（奉节财农〔202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〕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 w14:paraId="58BC3DB6">
      <w:pPr>
        <w:tabs>
          <w:tab w:val="left" w:pos="7080"/>
        </w:tabs>
        <w:spacing w:line="600" w:lineRule="exact"/>
        <w:ind w:left="320" w:leftChars="100" w:firstLine="320" w:firstLineChars="100"/>
        <w:outlineLvl w:val="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 w14:paraId="0E886CE6">
      <w:pPr>
        <w:tabs>
          <w:tab w:val="left" w:pos="7080"/>
        </w:tabs>
        <w:spacing w:line="600" w:lineRule="exact"/>
        <w:outlineLvl w:val="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县水利局收到县财政局《关于下达2021年市级水利救灾资金的通知》（奉节财农〔202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〕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）后，安排用于奉节县新民镇观音庵社区抗旱水源工程100万元、奉节县鹤峰乡青杠村抗旱水源工程150万元、奉节县抗旱应急物资采购项目10万元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 </w:t>
      </w:r>
    </w:p>
    <w:p w14:paraId="1AB93954"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 w14:paraId="7C335978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 w14:paraId="20B6830B">
      <w:pPr>
        <w:numPr>
          <w:numId w:val="0"/>
        </w:numPr>
        <w:spacing w:line="600" w:lineRule="exact"/>
        <w:ind w:firstLine="1280" w:firstLineChars="4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  <w:lang w:eastAsia="zh-CN"/>
        </w:rPr>
        <w:t>下达项目资金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260万元。</w:t>
      </w:r>
    </w:p>
    <w:p w14:paraId="1DCDB3BF"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 w14:paraId="3D9DC225">
      <w:pPr>
        <w:pStyle w:val="2"/>
        <w:rPr>
          <w:rFonts w:hint="eastAsia" w:eastAsia="方正仿宋_GBK"/>
          <w:lang w:eastAsia="zh-CN"/>
        </w:rPr>
      </w:pPr>
      <w:r>
        <w:rPr>
          <w:rFonts w:hint="eastAsia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eastAsia="zh-CN"/>
        </w:rPr>
        <w:t>完成</w:t>
      </w:r>
      <w:r>
        <w:rPr>
          <w:rFonts w:hint="eastAsia"/>
          <w:sz w:val="32"/>
          <w:szCs w:val="32"/>
        </w:rPr>
        <w:t>修建蓄水池3口、沉砂池3口、引水堰850m，采购抗旱物资1批。</w:t>
      </w:r>
    </w:p>
    <w:p w14:paraId="5F9ACDCD"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bookmarkStart w:id="0" w:name="_GoBack"/>
      <w:bookmarkEnd w:id="0"/>
    </w:p>
    <w:p w14:paraId="42F197B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 w14:paraId="5384E584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 w14:paraId="6AF42A90">
      <w:pPr>
        <w:pStyle w:val="2"/>
        <w:ind w:firstLine="640" w:firstLineChars="200"/>
      </w:pPr>
      <w:r>
        <w:rPr>
          <w:rFonts w:hint="eastAsia"/>
          <w:sz w:val="32"/>
          <w:szCs w:val="32"/>
          <w:lang w:eastAsia="zh-CN"/>
        </w:rPr>
        <w:t>完成</w:t>
      </w:r>
      <w:r>
        <w:rPr>
          <w:rFonts w:hint="eastAsia"/>
          <w:sz w:val="32"/>
          <w:szCs w:val="32"/>
        </w:rPr>
        <w:t>修建蓄水池3口、沉砂池3口、引水堰850m，采购抗旱物资1批。</w:t>
      </w:r>
    </w:p>
    <w:p w14:paraId="19725D10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质量指标。</w:t>
      </w:r>
    </w:p>
    <w:p w14:paraId="470F7E78">
      <w:pPr>
        <w:pStyle w:val="2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工程质量合格率</w:t>
      </w:r>
      <w:r>
        <w:rPr>
          <w:rFonts w:hint="eastAsia"/>
          <w:sz w:val="32"/>
          <w:szCs w:val="32"/>
          <w:lang w:val="en-US" w:eastAsia="zh-CN"/>
        </w:rPr>
        <w:t>100</w:t>
      </w:r>
      <w:r>
        <w:rPr>
          <w:rFonts w:hint="eastAsia"/>
          <w:sz w:val="32"/>
          <w:szCs w:val="32"/>
        </w:rPr>
        <w:t>%</w:t>
      </w:r>
      <w:r>
        <w:rPr>
          <w:rFonts w:hint="eastAsia"/>
          <w:sz w:val="32"/>
          <w:szCs w:val="32"/>
          <w:lang w:eastAsia="zh-CN"/>
        </w:rPr>
        <w:t>，项目验收通过率</w:t>
      </w:r>
      <w:r>
        <w:rPr>
          <w:rFonts w:hint="eastAsia"/>
          <w:sz w:val="32"/>
          <w:szCs w:val="32"/>
          <w:lang w:val="en-US" w:eastAsia="zh-CN"/>
        </w:rPr>
        <w:t>100%</w:t>
      </w:r>
      <w:r>
        <w:rPr>
          <w:rFonts w:hint="eastAsia"/>
          <w:sz w:val="32"/>
          <w:szCs w:val="32"/>
        </w:rPr>
        <w:t>。</w:t>
      </w:r>
    </w:p>
    <w:p w14:paraId="141A3DD0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时效指标。</w:t>
      </w:r>
    </w:p>
    <w:p w14:paraId="271B0641">
      <w:pPr>
        <w:pStyle w:val="2"/>
        <w:ind w:left="640" w:left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项目下达后3个月内完工。</w:t>
      </w:r>
    </w:p>
    <w:p w14:paraId="5303955A"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成本指标。</w:t>
      </w:r>
    </w:p>
    <w:p w14:paraId="46B4558D">
      <w:pPr>
        <w:spacing w:line="600" w:lineRule="exact"/>
        <w:ind w:left="640" w:leftChars="200"/>
      </w:pPr>
      <w:r>
        <w:rPr>
          <w:rFonts w:hint="eastAsia" w:ascii="方正仿宋_GBK" w:hAnsi="方正仿宋_GBK" w:cs="方正仿宋_GBK"/>
          <w:szCs w:val="32"/>
        </w:rPr>
        <w:t>实际完成投资控制在概算内的比例100%。</w:t>
      </w:r>
    </w:p>
    <w:p w14:paraId="0F6F45C3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 w14:paraId="12FFB766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 w14:paraId="050E736F"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社会效益。</w:t>
      </w:r>
    </w:p>
    <w:p w14:paraId="3733404E"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保障居民社会生活隐定效果明显</w:t>
      </w:r>
      <w:r>
        <w:rPr>
          <w:rFonts w:hint="eastAsia" w:ascii="方正仿宋_GBK" w:hAnsi="方正仿宋_GBK" w:cs="方正仿宋_GBK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保障旱区群众基本生活用水有所改善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 w14:paraId="24068B12"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生态效益。</w:t>
      </w:r>
    </w:p>
    <w:p w14:paraId="2833BD67">
      <w:pPr>
        <w:pStyle w:val="2"/>
        <w:numPr>
          <w:ilvl w:val="0"/>
          <w:numId w:val="0"/>
        </w:numPr>
        <w:ind w:left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促进地区生态和谐发展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 w14:paraId="03C377BB">
      <w:pPr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</w:p>
    <w:p w14:paraId="63B4E9C9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 w14:paraId="71656FEE">
      <w:pPr>
        <w:spacing w:line="600" w:lineRule="exact"/>
        <w:ind w:firstLine="640" w:firstLineChars="200"/>
      </w:pPr>
      <w:r>
        <w:rPr>
          <w:rFonts w:hint="eastAsia"/>
        </w:rPr>
        <w:t>服务群众满意度9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%。</w:t>
      </w:r>
    </w:p>
    <w:p w14:paraId="2B676E7D"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 w14:paraId="360F5088"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分，评价结果为（</w:t>
      </w:r>
      <w:r>
        <w:rPr>
          <w:rFonts w:hint="eastAsia" w:ascii="仿宋_GB2312" w:hAnsi="仿宋_GB2312" w:eastAsia="仿宋_GB2312" w:cs="仿宋_GB2312"/>
          <w:color w:val="0000FF"/>
          <w:szCs w:val="32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）。</w:t>
      </w:r>
    </w:p>
    <w:p w14:paraId="209E99E3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 w14:paraId="03D83316">
      <w:pPr>
        <w:spacing w:line="600" w:lineRule="exact"/>
        <w:ind w:firstLine="640" w:firstLineChars="20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无</w:t>
      </w:r>
    </w:p>
    <w:p w14:paraId="785A2A8A"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 w14:paraId="5EAE1FCF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 w14:paraId="42C0B87D">
      <w:pPr>
        <w:spacing w:line="600" w:lineRule="exact"/>
        <w:rPr>
          <w:rFonts w:ascii="方正仿宋_GBK" w:hAnsi="方正仿宋_GBK" w:cs="方正仿宋_GBK"/>
          <w:szCs w:val="32"/>
        </w:rPr>
      </w:pPr>
    </w:p>
    <w:p w14:paraId="03C7613E"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A5023"/>
    <w:multiLevelType w:val="singleLevel"/>
    <w:tmpl w:val="C91A502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08FB027"/>
    <w:multiLevelType w:val="singleLevel"/>
    <w:tmpl w:val="508FB02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1EFA53"/>
    <w:multiLevelType w:val="singleLevel"/>
    <w:tmpl w:val="5A1EFA5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jMzYmM0ZWE2NmQ0YjBhYzA5Mjk4ZGQxNzY0Yzc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3FF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2C81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3CA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6A9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776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3C7A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636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10C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051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9C659F8"/>
    <w:rsid w:val="19B10B10"/>
    <w:rsid w:val="1D4F1BC9"/>
    <w:rsid w:val="249B4E9F"/>
    <w:rsid w:val="272876F1"/>
    <w:rsid w:val="2AAE099A"/>
    <w:rsid w:val="386A5C52"/>
    <w:rsid w:val="454056F4"/>
    <w:rsid w:val="49A66D32"/>
    <w:rsid w:val="4DD34A80"/>
    <w:rsid w:val="50A32F39"/>
    <w:rsid w:val="60BE5717"/>
    <w:rsid w:val="61670B6D"/>
    <w:rsid w:val="65D1756A"/>
    <w:rsid w:val="664A76F5"/>
    <w:rsid w:val="70D15FEF"/>
    <w:rsid w:val="7AFD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628</Words>
  <Characters>674</Characters>
  <Lines>7</Lines>
  <Paragraphs>2</Paragraphs>
  <TotalTime>6</TotalTime>
  <ScaleCrop>false</ScaleCrop>
  <LinksUpToDate>false</LinksUpToDate>
  <CharactersWithSpaces>686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2024-08-12T03:20:53Z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B4DD494272B342C58AB82B4A80487A67</vt:lpwstr>
  </property>
</Properties>
</file>