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cs="Times New Roman"/>
          <w:b/>
          <w:sz w:val="44"/>
          <w:szCs w:val="44"/>
          <w:lang w:val="en-US" w:eastAsia="zh-CN"/>
        </w:rPr>
      </w:pPr>
      <w:r>
        <w:rPr>
          <w:rFonts w:hint="eastAsia" w:cs="Times New Roman"/>
          <w:b/>
          <w:sz w:val="44"/>
          <w:szCs w:val="44"/>
          <w:lang w:val="en-US" w:eastAsia="zh-CN"/>
        </w:rPr>
        <w:t>长凼子、石乳关、椅子淌隧道</w:t>
      </w:r>
    </w:p>
    <w:p>
      <w:pPr>
        <w:spacing w:line="600" w:lineRule="exact"/>
        <w:jc w:val="center"/>
        <w:rPr>
          <w:rFonts w:hint="default" w:ascii="Times New Roman" w:hAnsi="Times New Roman" w:eastAsia="方正仿宋_GBK" w:cs="Times New Roman"/>
          <w:b/>
          <w:sz w:val="44"/>
          <w:szCs w:val="44"/>
        </w:rPr>
      </w:pPr>
      <w:r>
        <w:rPr>
          <w:rFonts w:hint="eastAsia" w:cs="Times New Roman"/>
          <w:b/>
          <w:sz w:val="44"/>
          <w:szCs w:val="44"/>
          <w:lang w:val="en-US" w:eastAsia="zh-CN"/>
        </w:rPr>
        <w:t>自发光诱导系统项目支出</w:t>
      </w:r>
      <w:r>
        <w:rPr>
          <w:rFonts w:hint="default" w:ascii="Times New Roman" w:hAnsi="Times New Roman" w:eastAsia="方正仿宋_GBK" w:cs="Times New Roman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default" w:ascii="Times New Roman" w:hAnsi="Times New Roman" w:eastAsia="方正仿宋_GBK" w:cs="Times New Roman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（一）县财政下达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绩效目标情况。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在下达资金预算时同步下达了绩效目标。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年度主要目标和成果为202</w:t>
      </w:r>
      <w:r>
        <w:rPr>
          <w:rFonts w:hint="eastAsia" w:cs="Times New Roman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年12月31日</w:t>
      </w:r>
      <w:r>
        <w:rPr>
          <w:rFonts w:hint="eastAsia" w:cs="Times New Roman"/>
          <w:sz w:val="32"/>
          <w:szCs w:val="32"/>
          <w:lang w:val="en-US" w:eastAsia="zh-CN"/>
        </w:rPr>
        <w:t>前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完成</w:t>
      </w:r>
      <w:r>
        <w:rPr>
          <w:rFonts w:hint="eastAsia" w:cs="Times New Roman"/>
          <w:sz w:val="32"/>
          <w:szCs w:val="32"/>
          <w:lang w:val="en-US" w:eastAsia="zh-CN"/>
        </w:rPr>
        <w:t>该项目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960" w:leftChars="200" w:hanging="320" w:hangingChars="100"/>
        <w:textAlignment w:val="auto"/>
        <w:outlineLvl w:val="0"/>
        <w:rPr>
          <w:rFonts w:hint="eastAsia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（二）部门资金安排、分解下达预算和绩效目标情</w:t>
      </w:r>
      <w:r>
        <w:rPr>
          <w:rFonts w:hint="eastAsia" w:cs="Times New Roman"/>
          <w:sz w:val="32"/>
          <w:szCs w:val="32"/>
          <w:lang w:val="en-US" w:eastAsia="zh-CN"/>
        </w:rPr>
        <w:t>况。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960" w:leftChars="200" w:hanging="320" w:hangingChars="100"/>
        <w:textAlignment w:val="auto"/>
        <w:outlineLvl w:val="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</w:pPr>
      <w:r>
        <w:rPr>
          <w:rFonts w:hint="eastAsia" w:cs="Times New Roman"/>
          <w:sz w:val="32"/>
          <w:szCs w:val="32"/>
          <w:lang w:val="en-US" w:eastAsia="zh-CN"/>
        </w:rPr>
        <w:t>项目总预算196万元，截至2023年12月31日财政累计下达142.6万元，其中2023年下达92.6万元</w:t>
      </w:r>
      <w:r>
        <w:rPr>
          <w:rFonts w:hint="eastAsia" w:cs="Times New Roman"/>
          <w:color w:val="auto"/>
          <w:sz w:val="32"/>
          <w:szCs w:val="32"/>
          <w:highlight w:val="none"/>
          <w:lang w:val="en-US" w:eastAsia="zh-CN"/>
        </w:rPr>
        <w:t>，余款待拨付。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总体绩效目标完成情况分析。</w:t>
      </w:r>
    </w:p>
    <w:p>
      <w:pPr>
        <w:numPr>
          <w:ilvl w:val="-1"/>
          <w:numId w:val="0"/>
        </w:num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cs="Times New Roman"/>
          <w:strike w:val="0"/>
          <w:sz w:val="32"/>
          <w:szCs w:val="32"/>
          <w:lang w:val="en-US" w:eastAsia="zh-CN"/>
        </w:rPr>
        <w:t>截至</w:t>
      </w:r>
      <w:r>
        <w:rPr>
          <w:rFonts w:hint="eastAsia" w:ascii="Times New Roman" w:hAnsi="Times New Roman" w:cs="Times New Roman"/>
          <w:strike w:val="0"/>
          <w:sz w:val="32"/>
          <w:szCs w:val="32"/>
          <w:lang w:val="en-US" w:eastAsia="zh-CN"/>
        </w:rPr>
        <w:t>目前已按合同和设计完成全部施工内容，施工单位自检合格，监理单位抽检合格，现阶段</w:t>
      </w:r>
      <w:r>
        <w:rPr>
          <w:rFonts w:hint="eastAsia" w:cs="Times New Roman"/>
          <w:strike w:val="0"/>
          <w:sz w:val="32"/>
          <w:szCs w:val="32"/>
          <w:lang w:val="en-US" w:eastAsia="zh-CN"/>
        </w:rPr>
        <w:t>规技中心已到现场进行交工检测</w:t>
      </w:r>
      <w:r>
        <w:rPr>
          <w:rFonts w:hint="eastAsia" w:ascii="Times New Roman" w:hAnsi="Times New Roman" w:cs="Times New Roman"/>
          <w:strike w:val="0"/>
          <w:sz w:val="32"/>
          <w:szCs w:val="32"/>
          <w:lang w:val="en-US" w:eastAsia="zh-CN"/>
        </w:rPr>
        <w:t>，待交工检测</w:t>
      </w:r>
      <w:r>
        <w:rPr>
          <w:rFonts w:hint="eastAsia" w:cs="Times New Roman"/>
          <w:strike w:val="0"/>
          <w:sz w:val="32"/>
          <w:szCs w:val="32"/>
          <w:lang w:val="en-US" w:eastAsia="zh-CN"/>
        </w:rPr>
        <w:t>合格后及时申请</w:t>
      </w:r>
      <w:r>
        <w:rPr>
          <w:rFonts w:hint="eastAsia" w:ascii="Times New Roman" w:hAnsi="Times New Roman" w:cs="Times New Roman"/>
          <w:strike w:val="0"/>
          <w:sz w:val="32"/>
          <w:szCs w:val="32"/>
          <w:lang w:val="en-US" w:eastAsia="zh-CN"/>
        </w:rPr>
        <w:t>组织交工验收</w:t>
      </w:r>
      <w:r>
        <w:rPr>
          <w:rFonts w:hint="default" w:ascii="Times New Roman" w:hAnsi="Times New Roman" w:eastAsia="方正仿宋_GBK" w:cs="Times New Roman"/>
          <w:strike w:val="0"/>
          <w:sz w:val="32"/>
          <w:szCs w:val="32"/>
        </w:rPr>
        <w:t>。</w:t>
      </w:r>
      <w:r>
        <w:rPr>
          <w:rFonts w:hint="eastAsia" w:ascii="Times New Roman" w:hAnsi="Times New Roman" w:cs="Times New Roman"/>
          <w:bCs/>
          <w:sz w:val="32"/>
          <w:szCs w:val="32"/>
          <w:lang w:val="en-US" w:eastAsia="zh-CN"/>
        </w:rPr>
        <w:t xml:space="preserve">    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trike w:val="0"/>
          <w:sz w:val="32"/>
          <w:szCs w:val="32"/>
          <w:lang w:val="en-US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（1）数量指标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：</w:t>
      </w:r>
      <w:r>
        <w:rPr>
          <w:rFonts w:hint="eastAsia" w:cs="Times New Roman"/>
          <w:strike w:val="0"/>
          <w:sz w:val="32"/>
          <w:szCs w:val="32"/>
          <w:lang w:val="en-US" w:eastAsia="zh-CN"/>
        </w:rPr>
        <w:t>截至</w:t>
      </w:r>
      <w:r>
        <w:rPr>
          <w:rFonts w:hint="eastAsia" w:ascii="Times New Roman" w:hAnsi="Times New Roman" w:cs="Times New Roman"/>
          <w:strike w:val="0"/>
          <w:sz w:val="32"/>
          <w:szCs w:val="32"/>
          <w:lang w:val="en-US" w:eastAsia="zh-CN"/>
        </w:rPr>
        <w:t>目前已按合同和设计完成</w:t>
      </w:r>
      <w:r>
        <w:rPr>
          <w:rFonts w:hint="eastAsia" w:cs="Times New Roman"/>
          <w:strike w:val="0"/>
          <w:sz w:val="32"/>
          <w:szCs w:val="32"/>
          <w:lang w:val="en-US" w:eastAsia="zh-CN"/>
        </w:rPr>
        <w:t>三个隧道</w:t>
      </w:r>
      <w:r>
        <w:rPr>
          <w:rFonts w:hint="eastAsia" w:ascii="Times New Roman" w:hAnsi="Times New Roman" w:cs="Times New Roman"/>
          <w:strike w:val="0"/>
          <w:sz w:val="32"/>
          <w:szCs w:val="32"/>
          <w:lang w:val="en-US" w:eastAsia="zh-CN"/>
        </w:rPr>
        <w:t>全部施工内容</w:t>
      </w:r>
      <w:r>
        <w:rPr>
          <w:rFonts w:hint="eastAsia" w:cs="Times New Roman"/>
          <w:strike w:val="0"/>
          <w:sz w:val="32"/>
          <w:szCs w:val="32"/>
          <w:lang w:val="en-US" w:eastAsia="zh-CN"/>
        </w:rPr>
        <w:t>，因此数量指标得25分。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（2）质量指标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：</w:t>
      </w:r>
      <w:r>
        <w:rPr>
          <w:rFonts w:hint="eastAsia" w:cs="Times New Roman"/>
          <w:sz w:val="32"/>
          <w:szCs w:val="32"/>
          <w:lang w:val="en-US" w:eastAsia="zh-CN"/>
        </w:rPr>
        <w:t>施工单位自检合格，监理单位抽检合格，</w:t>
      </w:r>
      <w:r>
        <w:rPr>
          <w:rFonts w:hint="eastAsia" w:ascii="Times New Roman" w:hAnsi="Times New Roman" w:cs="Times New Roman"/>
          <w:strike w:val="0"/>
          <w:sz w:val="32"/>
          <w:szCs w:val="32"/>
          <w:lang w:val="en-US" w:eastAsia="zh-CN"/>
        </w:rPr>
        <w:t>正在</w:t>
      </w:r>
      <w:r>
        <w:rPr>
          <w:rFonts w:hint="eastAsia" w:cs="Times New Roman"/>
          <w:strike w:val="0"/>
          <w:sz w:val="32"/>
          <w:szCs w:val="32"/>
          <w:lang w:val="en-US" w:eastAsia="zh-CN"/>
        </w:rPr>
        <w:t>等待规技中心出具交工检测报告后申请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组织交</w:t>
      </w:r>
      <w:r>
        <w:rPr>
          <w:rFonts w:hint="eastAsia" w:cs="Times New Roman"/>
          <w:sz w:val="32"/>
          <w:szCs w:val="32"/>
          <w:lang w:val="en-US" w:eastAsia="zh-CN"/>
        </w:rPr>
        <w:t>（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竣</w:t>
      </w:r>
      <w:r>
        <w:rPr>
          <w:rFonts w:hint="eastAsia" w:cs="Times New Roman"/>
          <w:sz w:val="32"/>
          <w:szCs w:val="32"/>
          <w:lang w:val="en-US" w:eastAsia="zh-CN"/>
        </w:rPr>
        <w:t>）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工验收</w:t>
      </w:r>
      <w:r>
        <w:rPr>
          <w:rFonts w:hint="eastAsia" w:cs="Times New Roman"/>
          <w:sz w:val="32"/>
          <w:szCs w:val="32"/>
          <w:lang w:val="en-US" w:eastAsia="zh-CN"/>
        </w:rPr>
        <w:t>，因此质量指标得15分。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（3）时效指标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：</w:t>
      </w:r>
      <w:r>
        <w:rPr>
          <w:rFonts w:hint="eastAsia" w:cs="Times New Roman"/>
          <w:sz w:val="32"/>
          <w:szCs w:val="32"/>
          <w:lang w:val="en-US" w:eastAsia="zh-CN"/>
        </w:rPr>
        <w:t>设计变更延误导致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超过合同工期完成安装，因此时效指标得6.7分。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（4）成本指标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：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已全部完成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（1）经济效益</w:t>
      </w:r>
      <w:r>
        <w:rPr>
          <w:rFonts w:hint="eastAsia" w:cs="Times New Roman"/>
          <w:sz w:val="32"/>
          <w:szCs w:val="32"/>
          <w:lang w:val="en-US" w:eastAsia="zh-CN"/>
        </w:rPr>
        <w:t>指标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（2）社会效益</w:t>
      </w:r>
      <w:r>
        <w:rPr>
          <w:rFonts w:hint="eastAsia" w:cs="Times New Roman"/>
          <w:sz w:val="32"/>
          <w:szCs w:val="32"/>
          <w:lang w:val="en-US" w:eastAsia="zh-CN"/>
        </w:rPr>
        <w:t>指标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：</w:t>
      </w:r>
      <w:r>
        <w:rPr>
          <w:rFonts w:hint="eastAsia" w:cs="Times New Roman"/>
          <w:sz w:val="32"/>
          <w:szCs w:val="32"/>
          <w:lang w:val="en-US" w:eastAsia="zh-CN"/>
        </w:rPr>
        <w:t>该项目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现已</w:t>
      </w:r>
      <w:r>
        <w:rPr>
          <w:rFonts w:hint="eastAsia" w:cs="Times New Roman"/>
          <w:sz w:val="32"/>
          <w:szCs w:val="32"/>
          <w:lang w:val="en-US" w:eastAsia="zh-CN"/>
        </w:rPr>
        <w:t>完工，群众出行更加安全，因此社会效益指标得15分。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（3）生态效益</w:t>
      </w:r>
      <w:r>
        <w:rPr>
          <w:rFonts w:hint="eastAsia" w:cs="Times New Roman"/>
          <w:sz w:val="32"/>
          <w:szCs w:val="32"/>
          <w:lang w:val="en-US" w:eastAsia="zh-CN"/>
        </w:rPr>
        <w:t>指标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（4）可持续影响</w:t>
      </w:r>
      <w:r>
        <w:rPr>
          <w:rFonts w:hint="eastAsia" w:cs="Times New Roman"/>
          <w:sz w:val="32"/>
          <w:szCs w:val="32"/>
          <w:lang w:val="en-US" w:eastAsia="zh-CN"/>
        </w:rPr>
        <w:t>指标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该项目实施完成后，</w:t>
      </w:r>
      <w:r>
        <w:rPr>
          <w:rFonts w:hint="eastAsia" w:cs="Times New Roman"/>
          <w:sz w:val="32"/>
          <w:szCs w:val="32"/>
          <w:lang w:val="en-US" w:eastAsia="zh-CN"/>
        </w:rPr>
        <w:t>提高了隧道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安全运行，</w:t>
      </w:r>
      <w:r>
        <w:rPr>
          <w:rFonts w:hint="eastAsia" w:cs="Times New Roman"/>
          <w:sz w:val="32"/>
          <w:szCs w:val="32"/>
          <w:lang w:val="en-US" w:eastAsia="zh-CN"/>
        </w:rPr>
        <w:t>同时提高了隧道的美观，因此可持续影响指标得15分。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3.满意度指标完成情况分析。</w:t>
      </w:r>
    </w:p>
    <w:p>
      <w:pPr>
        <w:pStyle w:val="5"/>
        <w:rPr>
          <w:rFonts w:hint="default" w:eastAsia="方正仿宋_GBK"/>
          <w:lang w:val="en-US" w:eastAsia="zh-CN"/>
        </w:rPr>
      </w:pPr>
      <w:r>
        <w:rPr>
          <w:rFonts w:hint="eastAsia" w:ascii="Times New Roman" w:cs="Times New Roman"/>
          <w:sz w:val="32"/>
          <w:szCs w:val="32"/>
          <w:lang w:val="en-US" w:eastAsia="zh-CN"/>
        </w:rPr>
        <w:t xml:space="preserve">    过往车辆和行人满意度较高，群众满意度达到年度指标，因此满意度指标得10分。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三、绩效自评结果情况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cs="Times New Roman"/>
          <w:sz w:val="32"/>
          <w:szCs w:val="32"/>
          <w:lang w:val="en-US" w:eastAsia="zh-CN"/>
        </w:rPr>
        <w:t>该项目的执行率为100%,得10分；按计划完成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三座隧道的自发光建设，数量指标得25分；验收合格率为80%</w:t>
      </w:r>
      <w:r>
        <w:rPr>
          <w:rFonts w:hint="eastAsia" w:ascii="方正仿宋_GBK" w:hAnsi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，施工单位自检合格，监理抽检合格，待规技中心出具交工检测意见后及时组织验收,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质量指标得15分；超过合同工期完成安装，时效指标得6.7分；该该项目实施完成后，群众出行更加安全得15分；该项目的实施改善了隧道运营安全，可持续影响指标得15分；群众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对项目实施的满意度达到80%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得10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分。因此</w:t>
      </w:r>
      <w:r>
        <w:rPr>
          <w:rFonts w:hint="default" w:ascii="方正仿宋_GBK" w:hAnsi="方正仿宋_GBK" w:cs="方正仿宋_GBK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96.7</w:t>
      </w:r>
      <w:r>
        <w:rPr>
          <w:rFonts w:hint="default" w:ascii="方正仿宋_GBK" w:hAnsi="方正仿宋_GBK" w:cs="方正仿宋_GBK"/>
          <w:sz w:val="32"/>
          <w:szCs w:val="32"/>
          <w:lang w:val="en-US" w:eastAsia="zh-CN"/>
        </w:rPr>
        <w:t>分，评价结果为优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lang w:val="en-US" w:eastAsia="zh-CN"/>
        </w:rPr>
      </w:pPr>
      <w:r>
        <w:rPr>
          <w:rFonts w:hint="eastAsia" w:cs="Times New Roman"/>
          <w:sz w:val="32"/>
          <w:szCs w:val="32"/>
          <w:lang w:val="en-US" w:eastAsia="zh-CN"/>
        </w:rPr>
        <w:t>由于施工过程中交通主管部门对该项目进行了补充设计，导致工期相对滞后。下一步积极和规技中心联系，拿到交工检测意见后及时申请交通主管部门验收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中央巡视、各级审计和财政监督中</w:t>
      </w:r>
      <w:r>
        <w:rPr>
          <w:rFonts w:hint="eastAsia" w:cs="Times New Roman"/>
          <w:sz w:val="32"/>
          <w:szCs w:val="32"/>
          <w:lang w:val="en-US" w:eastAsia="zh-CN"/>
        </w:rPr>
        <w:t>未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发现问题</w:t>
      </w:r>
      <w:r>
        <w:rPr>
          <w:rFonts w:hint="eastAsia" w:cs="Times New Roman"/>
          <w:sz w:val="32"/>
          <w:szCs w:val="32"/>
          <w:lang w:eastAsia="zh-CN"/>
        </w:rPr>
        <w:t>。</w:t>
      </w:r>
    </w:p>
    <w:p>
      <w:pPr>
        <w:spacing w:line="600" w:lineRule="exact"/>
        <w:ind w:firstLine="0" w:firstLineChars="0"/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件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项目支出预算绩效目标自评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表</w:t>
      </w:r>
    </w:p>
    <w:p>
      <w:pPr>
        <w:pStyle w:val="2"/>
        <w:rPr>
          <w:rFonts w:hint="eastAsia"/>
          <w:lang w:eastAsia="zh-CN"/>
        </w:rPr>
      </w:pPr>
    </w:p>
    <w:p>
      <w:pPr>
        <w:wordWrap w:val="0"/>
        <w:spacing w:line="600" w:lineRule="exact"/>
        <w:ind w:firstLine="640" w:firstLineChars="200"/>
        <w:jc w:val="right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奉节县公路事务中心</w:t>
      </w:r>
      <w:r>
        <w:rPr>
          <w:rFonts w:hint="eastAsia" w:cs="Times New Roman"/>
          <w:sz w:val="32"/>
          <w:szCs w:val="32"/>
          <w:lang w:val="en-US" w:eastAsia="zh-CN"/>
        </w:rPr>
        <w:t xml:space="preserve">      </w:t>
      </w:r>
    </w:p>
    <w:p>
      <w:pPr>
        <w:wordWrap w:val="0"/>
        <w:spacing w:line="600" w:lineRule="exact"/>
        <w:ind w:firstLine="640" w:firstLineChars="200"/>
        <w:jc w:val="right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cs="Times New Roman"/>
          <w:sz w:val="32"/>
          <w:szCs w:val="32"/>
          <w:lang w:val="en-US" w:eastAsia="zh-CN"/>
        </w:rPr>
        <w:t>202</w:t>
      </w:r>
      <w:r>
        <w:rPr>
          <w:rFonts w:hint="eastAsia" w:cs="Times New Roman"/>
          <w:sz w:val="32"/>
          <w:szCs w:val="32"/>
          <w:lang w:val="en-US" w:eastAsia="zh-CN"/>
        </w:rPr>
        <w:t>4</w:t>
      </w:r>
      <w:r>
        <w:rPr>
          <w:rFonts w:hint="eastAsia" w:ascii="Times New Roman" w:cs="Times New Roman"/>
          <w:sz w:val="32"/>
          <w:szCs w:val="32"/>
          <w:lang w:val="en-US" w:eastAsia="zh-CN"/>
        </w:rPr>
        <w:t>年</w:t>
      </w:r>
      <w:r>
        <w:rPr>
          <w:rFonts w:hint="eastAsia" w:cs="Times New Roman"/>
          <w:sz w:val="32"/>
          <w:szCs w:val="32"/>
          <w:lang w:val="en-US" w:eastAsia="zh-CN"/>
        </w:rPr>
        <w:t>1</w:t>
      </w:r>
      <w:r>
        <w:rPr>
          <w:rFonts w:hint="eastAsia" w:ascii="Times New Roman" w:cs="Times New Roman"/>
          <w:sz w:val="32"/>
          <w:szCs w:val="32"/>
          <w:lang w:val="en-US" w:eastAsia="zh-CN"/>
        </w:rPr>
        <w:t>月</w:t>
      </w:r>
      <w:r>
        <w:rPr>
          <w:rFonts w:hint="eastAsia" w:cs="Times New Roman"/>
          <w:sz w:val="32"/>
          <w:szCs w:val="32"/>
          <w:lang w:val="en-US" w:eastAsia="zh-CN"/>
        </w:rPr>
        <w:t>4</w:t>
      </w:r>
      <w:r>
        <w:rPr>
          <w:rFonts w:hint="eastAsia" w:ascii="Times New Roman" w:cs="Times New Roman"/>
          <w:sz w:val="32"/>
          <w:szCs w:val="32"/>
          <w:lang w:val="en-US" w:eastAsia="zh-CN"/>
        </w:rPr>
        <w:t>日</w:t>
      </w:r>
      <w:r>
        <w:rPr>
          <w:rFonts w:hint="eastAsia" w:cs="Times New Roman"/>
          <w:sz w:val="32"/>
          <w:szCs w:val="32"/>
          <w:lang w:val="en-US" w:eastAsia="zh-CN"/>
        </w:rPr>
        <w:t xml:space="preserve">       </w:t>
      </w:r>
    </w:p>
    <w:p>
      <w:pPr>
        <w:pStyle w:val="5"/>
        <w:jc w:val="right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</w:p>
    <w:p/>
    <w:p>
      <w:pPr>
        <w:pStyle w:val="5"/>
      </w:pPr>
    </w:p>
    <w:p/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/>
    <w:p/>
    <w:tbl>
      <w:tblPr>
        <w:tblStyle w:val="3"/>
        <w:tblW w:w="922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903"/>
        <w:gridCol w:w="1020"/>
        <w:gridCol w:w="1698"/>
        <w:gridCol w:w="1027"/>
        <w:gridCol w:w="559"/>
        <w:gridCol w:w="1245"/>
        <w:gridCol w:w="228"/>
        <w:gridCol w:w="108"/>
        <w:gridCol w:w="262"/>
        <w:gridCol w:w="570"/>
        <w:gridCol w:w="9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222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222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cs="Times New Roman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2023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7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长凼子、石乳关、椅子淌隧道自发光诱导系统</w:t>
            </w:r>
          </w:p>
        </w:tc>
        <w:tc>
          <w:tcPr>
            <w:tcW w:w="20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9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val="en-US" w:eastAsia="zh-CN"/>
              </w:rPr>
              <w:t>李再川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7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县交通局</w:t>
            </w:r>
          </w:p>
        </w:tc>
        <w:tc>
          <w:tcPr>
            <w:tcW w:w="20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9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县公路事务中心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exact"/>
        </w:trPr>
        <w:tc>
          <w:tcPr>
            <w:tcW w:w="15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7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10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9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92.6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10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10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3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3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完成长凼子、石乳关、椅子淌隧道自发光诱导系统建设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。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33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9264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CdxdQS+gEAAOsDAAAOAAAAZHJzL2Uyb0RvYy54bWytU82O0zAQ&#10;viPxDpbvNG2lwm7UdA8tywVBJeABpo6TWPKfPN6mfQleAIkTcAJOe+dpYHkMxk63uyyXHsjBGY9n&#10;vpnv83h+sTOabWVA5WzFJ6MxZ9IKVyvbVvzd28snZ5xhBFuDdlZWfC+RXyweP5r3vpRT1zldy8AI&#10;xGLZ+4p3MfqyKFB00gCOnJeWDhsXDETahraoA/SEbnQxHY+fFr0LtQ9OSETyroZDfkAMpwC6plFC&#10;rpy4MtLGATVIDZEoYac88kXutmmkiK+bBmVkuuLENOaVipC9SWuxmEPZBvCdEocW4JQWHnAyoCwV&#10;PUKtIAK7CuofKKNEcOiaOBLOFAORrAixmIwfaPOmAy8zF5Ia/VF0/H+w4tV2HZiqaRI4s2Dowm8+&#10;XP96//nm+7efn65///iY7K9f2CRJ1XssKWNp1+GwQ78OifeuCSb9iRHbZXn3R3nlLjIxOAV5J2fj&#10;82ezBFfc5fmA8YV0hiWj4hgDqLaLS2ct3aELk6wubF9iHBJvE1JRbVlf8fPZdMaZAJrJhmaBTOOJ&#10;F9o256LTqr5UWqcMDO1mqQPbQpqL/B0a+issFVkBdkNcPkphUHYS6ue2ZnHvSTFLD4WnFoysOdOS&#10;3lWycmQEpU+JJC20JUmSxIOoydq4ep+1zn6agSzaYV7TkN3f5+y7N7r4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LOXPoHUAAAACAEAAA8AAAAAAAAAAQAgAAAAIgAAAGRycy9kb3ducmV2LnhtbFBL&#10;AQIUABQAAAAIAIdO4kCdxdQS+gEAAOsDAAAOAAAAAAAAAAEAIAAAACM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该项目已完工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证等待规技中心出具交工检测意见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5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产出指标（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0分）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隧道照明诱导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座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座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widowControl/>
              <w:spacing w:line="300" w:lineRule="exact"/>
              <w:ind w:firstLine="180" w:firstLineChars="100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7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验收合格率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施工单位自检合格，监理抽检合格，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等待规技中心出具交工检测意见和申请主管部门验收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建设时间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val="en-US" w:eastAsia="zh-CN"/>
              </w:rPr>
              <w:t>&gt;3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6.67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设计变更延误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widowControl/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群众出行更加安全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有效改善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有效改善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改善隧道运营安全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有效改善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有效改善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82%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02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6.777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814" w:type="dxa"/>
          <w:trHeight w:val="330" w:hRule="atLeast"/>
        </w:trPr>
        <w:tc>
          <w:tcPr>
            <w:tcW w:w="7408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方正仿宋_GBK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填报单位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负责人： 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 xml:space="preserve">刘波    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填表人：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宋万平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填报日期：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2024年1月4日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65E2091"/>
    <w:multiLevelType w:val="singleLevel"/>
    <w:tmpl w:val="765E209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JiZjNkNDAzYzQyNWIzN2Q5YzkyYzM3Y2ViMTNmZmYifQ=="/>
    <w:docVar w:name="KSO_WPS_MARK_KEY" w:val="7935608d-8f2a-42f0-8858-efba1b0b779f"/>
  </w:docVars>
  <w:rsids>
    <w:rsidRoot w:val="4F2934F9"/>
    <w:rsid w:val="00E46AD2"/>
    <w:rsid w:val="0E6C0832"/>
    <w:rsid w:val="187622AE"/>
    <w:rsid w:val="1C93342E"/>
    <w:rsid w:val="252D47A9"/>
    <w:rsid w:val="269A360B"/>
    <w:rsid w:val="285E4140"/>
    <w:rsid w:val="288E033B"/>
    <w:rsid w:val="32082766"/>
    <w:rsid w:val="339D573F"/>
    <w:rsid w:val="368D2E63"/>
    <w:rsid w:val="36DF3D9B"/>
    <w:rsid w:val="3ABF6134"/>
    <w:rsid w:val="4368564B"/>
    <w:rsid w:val="460F7FAF"/>
    <w:rsid w:val="48CE1A85"/>
    <w:rsid w:val="4DD728CB"/>
    <w:rsid w:val="4F2934F9"/>
    <w:rsid w:val="60634492"/>
    <w:rsid w:val="60955D24"/>
    <w:rsid w:val="612526DA"/>
    <w:rsid w:val="6EDB4EEC"/>
    <w:rsid w:val="6F280D81"/>
    <w:rsid w:val="73970283"/>
    <w:rsid w:val="777C016E"/>
    <w:rsid w:val="77F34BB2"/>
    <w:rsid w:val="7B1C2DD2"/>
    <w:rsid w:val="7EEC07B0"/>
    <w:rsid w:val="7F470B01"/>
    <w:rsid w:val="7F533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paragraph" w:customStyle="1" w:styleId="5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1616</Words>
  <Characters>1743</Characters>
  <Lines>0</Lines>
  <Paragraphs>0</Paragraphs>
  <TotalTime>9</TotalTime>
  <ScaleCrop>false</ScaleCrop>
  <LinksUpToDate>false</LinksUpToDate>
  <CharactersWithSpaces>1843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2023-03-17T02:51:00Z</dcterms:created>
  <dc:creator>滩鹤</dc:creator>
  <cp:lastModifiedBy>დ᭄এ⁵²º汉云এ⁵²ºდ᭄</cp:lastModifiedBy>
  <cp:lastPrinted>2023-03-20T02:13:00Z</cp:lastPrinted>
  <dcterms:modified xsi:type="dcterms:W3CDTF">2024-12-31T02:01:31Z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ACA25CF9FE2240BCB9D49150E3F02A88</vt:lpwstr>
  </property>
</Properties>
</file>