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2023年奉节县黄桃营销活动项目项目支出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奉节县财政局《关于下达2023年黄桃营销活动项目资金计划的通知》（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cs="Times New Roman"/>
          <w:color w:val="0000FF"/>
          <w:sz w:val="32"/>
          <w:szCs w:val="32"/>
          <w:lang w:val="en-US" w:eastAsia="zh-CN"/>
        </w:rPr>
        <w:t xml:space="preserve"> 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2023年12月底收到项目资金210万元，共计到位197万元，截至目前还有13万元未到位；2023年12月底前支付项目资金197万元；项目资金严格执行专款专用，严格按照绩效目标进行使用，项目完成验收后及时拨款。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通过开展奉节黄桃营销活动，打响奉节黄桃品牌，促进产品销售，推动黄桃产业发展，带动当地群众增收致富。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组织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营销活动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场次</w:t>
      </w:r>
      <w:r>
        <w:rPr>
          <w:rFonts w:hint="eastAsia" w:cs="Times New Roman"/>
          <w:sz w:val="32"/>
          <w:szCs w:val="32"/>
          <w:lang w:eastAsia="zh-CN"/>
        </w:rPr>
        <w:t>，参与人数</w:t>
      </w:r>
      <w:r>
        <w:rPr>
          <w:rFonts w:hint="eastAsia" w:cs="Times New Roman"/>
          <w:sz w:val="32"/>
          <w:szCs w:val="32"/>
          <w:lang w:val="en-US" w:eastAsia="zh-CN"/>
        </w:rPr>
        <w:t>10万人次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活动执行率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val="en-US" w:eastAsia="zh-CN"/>
        </w:rPr>
        <w:t>2023年底按时完成营销项目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（4）安全指标</w:t>
      </w:r>
      <w:r>
        <w:rPr>
          <w:rFonts w:hint="eastAsia" w:cs="Times New Roman"/>
          <w:sz w:val="32"/>
          <w:szCs w:val="32"/>
          <w:lang w:eastAsia="zh-CN"/>
        </w:rPr>
        <w:t>。此项目活动全部安全有序组织。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</w:t>
      </w:r>
      <w:r>
        <w:rPr>
          <w:rFonts w:hint="eastAsia" w:cs="Times New Roman"/>
          <w:sz w:val="32"/>
          <w:szCs w:val="32"/>
          <w:lang w:eastAsia="zh-CN"/>
        </w:rPr>
        <w:t>指标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。带动黄桃销售额</w:t>
      </w:r>
      <w:r>
        <w:rPr>
          <w:rFonts w:hint="eastAsia" w:cs="Times New Roman"/>
          <w:sz w:val="32"/>
          <w:szCs w:val="32"/>
          <w:lang w:eastAsia="zh-CN"/>
        </w:rPr>
        <w:t>达到</w:t>
      </w:r>
      <w:r>
        <w:rPr>
          <w:rFonts w:hint="eastAsia" w:cs="Times New Roman"/>
          <w:sz w:val="32"/>
          <w:szCs w:val="32"/>
          <w:lang w:val="en-US" w:eastAsia="zh-CN"/>
        </w:rPr>
        <w:t>1000万元。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</w:t>
      </w:r>
      <w:r>
        <w:rPr>
          <w:rFonts w:hint="eastAsia" w:cs="Times New Roman"/>
          <w:sz w:val="32"/>
          <w:szCs w:val="32"/>
          <w:lang w:eastAsia="zh-CN"/>
        </w:rPr>
        <w:t>发展指标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。带动黄桃产业发展</w:t>
      </w:r>
      <w:r>
        <w:rPr>
          <w:rFonts w:hint="eastAsia" w:cs="Times New Roman"/>
          <w:sz w:val="32"/>
          <w:szCs w:val="32"/>
          <w:lang w:eastAsia="zh-CN"/>
        </w:rPr>
        <w:t>持续发展。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群众满意度</w:t>
      </w:r>
      <w:r>
        <w:rPr>
          <w:rFonts w:hint="eastAsia" w:cs="Times New Roman"/>
          <w:sz w:val="32"/>
          <w:szCs w:val="32"/>
          <w:lang w:val="en-US" w:eastAsia="zh-CN"/>
        </w:rPr>
        <w:t>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自评得分97分，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0A667344-16A6-4921-8089-59AD915D555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1B90ED7-AA7A-4BC2-9246-CB7AD002628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8067D15-325E-4EAA-9556-49DFD9D342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M2JmMDVjNTM5NGRjZDBjMzU0OGM2ZTA0YzkyOWEifQ=="/>
  </w:docVars>
  <w:rsids>
    <w:rsidRoot w:val="00000000"/>
    <w:rsid w:val="05C50043"/>
    <w:rsid w:val="283B1711"/>
    <w:rsid w:val="40A950F6"/>
    <w:rsid w:val="4BE43BF5"/>
    <w:rsid w:val="50673E26"/>
    <w:rsid w:val="510D230D"/>
    <w:rsid w:val="5AE25910"/>
    <w:rsid w:val="666C4FE2"/>
    <w:rsid w:val="6F914CE3"/>
    <w:rsid w:val="78E3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</Words>
  <Characters>740</Characters>
  <Lines>0</Lines>
  <Paragraphs>0</Paragraphs>
  <TotalTime>5</TotalTime>
  <ScaleCrop>false</ScaleCrop>
  <LinksUpToDate>false</LinksUpToDate>
  <CharactersWithSpaces>754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2023-03-13T09:19:00Z</dcterms:created>
  <dc:creator>Administrator</dc:creator>
  <cp:lastModifiedBy>Administrator</cp:lastModifiedBy>
  <dcterms:modified xsi:type="dcterms:W3CDTF">2024-04-02T03:53:11Z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5298DB4C8FA2484D9E5B8E591BC29AFF</vt:lpwstr>
  </property>
</Properties>
</file>