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村（社区）干部补贴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（一）县财政下达项目绩效目标情况。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cs="Times New Roman"/>
          <w:sz w:val="32"/>
          <w:szCs w:val="32"/>
          <w:lang w:eastAsia="zh-CN"/>
        </w:rPr>
        <w:t>文件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u w:val="none"/>
        </w:rPr>
        <w:t>下达</w:t>
      </w:r>
      <w:r>
        <w:rPr>
          <w:rFonts w:hint="eastAsia" w:cs="Times New Roman"/>
          <w:color w:val="000000"/>
          <w:sz w:val="32"/>
          <w:u w:val="none"/>
          <w:lang w:eastAsia="zh-CN"/>
        </w:rPr>
        <w:t>草堂镇</w:t>
      </w:r>
      <w:r>
        <w:rPr>
          <w:rFonts w:hint="eastAsia" w:cs="Times New Roman"/>
          <w:color w:val="000000"/>
          <w:sz w:val="32"/>
          <w:u w:val="none"/>
          <w:lang w:val="en-US" w:eastAsia="zh-CN"/>
        </w:rPr>
        <w:t>村（社区）干部补贴237.4885</w:t>
      </w:r>
      <w:r>
        <w:rPr>
          <w:rFonts w:hint="default" w:ascii="Times New Roman" w:hAnsi="Times New Roman" w:eastAsia="方正仿宋_GBK" w:cs="Times New Roman"/>
          <w:color w:val="000000"/>
          <w:sz w:val="32"/>
          <w:u w:val="none"/>
        </w:rPr>
        <w:t>万元</w:t>
      </w:r>
      <w:r>
        <w:rPr>
          <w:rFonts w:hint="eastAsia" w:cs="Times New Roman"/>
          <w:color w:val="000000"/>
          <w:sz w:val="32"/>
          <w:u w:val="none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绩效目标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用于对全镇村（社区）在职专职干部补贴。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</w:p>
    <w:p>
      <w:pPr>
        <w:pStyle w:val="2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</w:t>
      </w:r>
      <w:r>
        <w:rPr>
          <w:rFonts w:hint="eastAsia" w:ascii="Times New Roman" w:cs="Times New Roman"/>
          <w:sz w:val="32"/>
          <w:szCs w:val="32"/>
          <w:lang w:eastAsia="zh-CN"/>
        </w:rPr>
        <w:t>计划</w:t>
      </w:r>
      <w:r>
        <w:rPr>
          <w:rFonts w:hint="eastAsia" w:cs="Times New Roman"/>
          <w:color w:val="000000"/>
          <w:sz w:val="32"/>
          <w:u w:val="none"/>
          <w:lang w:val="en-US" w:eastAsia="zh-CN"/>
        </w:rPr>
        <w:t>237.4885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万元，当年全部到位。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该资金用于</w:t>
      </w:r>
      <w:r>
        <w:rPr>
          <w:rFonts w:hint="eastAsia" w:cs="Times New Roman"/>
          <w:sz w:val="32"/>
          <w:szCs w:val="32"/>
          <w:lang w:val="en-US" w:eastAsia="zh-CN"/>
        </w:rPr>
        <w:t>对全镇村（社区）在职专职干部补贴。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  <w:t>专项资金专款专用，无挪用、截留行为，资金拨付流程合规。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  <w:t>已按照预定方案完成了项目实施。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补贴干部人数达163人，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补助精准率达100%，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15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项目实施按照计划按时完成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>有效提高和调动村（社区）干部工作积极性，有效保障干部的基本生活，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村干部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（1）经济成本。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人均补助标准为3578元人月，本项自评得分10分。</w:t>
      </w:r>
    </w:p>
    <w:p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从自评整体结果分析，未偏离绩效目标。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eastAsia="方正仿宋_GBK"/>
          <w:szCs w:val="32"/>
          <w:lang w:eastAsia="zh-CN"/>
        </w:rPr>
      </w:pPr>
      <w:r>
        <w:rPr>
          <w:rFonts w:hint="eastAsia"/>
          <w:szCs w:val="32"/>
          <w:lang w:eastAsia="zh-CN"/>
        </w:rPr>
        <w:t>无</w:t>
      </w:r>
    </w:p>
    <w:p>
      <w:pPr>
        <w:pStyle w:val="2"/>
      </w:pPr>
    </w:p>
    <w:p/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right"/>
      </w:pP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奉节县</w:t>
      </w:r>
      <w:r>
        <w:rPr>
          <w:rFonts w:hint="eastAsia" w:hAnsi="方正仿宋_GBK" w:cs="方正仿宋_GBK"/>
          <w:kern w:val="2"/>
          <w:sz w:val="32"/>
          <w:szCs w:val="20"/>
          <w:lang w:val="en-US" w:eastAsia="zh-CN" w:bidi="ar"/>
        </w:rPr>
        <w:t>草堂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镇人民政府</w:t>
      </w:r>
    </w:p>
    <w:p>
      <w:pPr>
        <w:pStyle w:val="2"/>
      </w:pPr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 xml:space="preserve">                                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 xml:space="preserve"> </w:t>
      </w:r>
      <w:r>
        <w:rPr>
          <w:rFonts w:hint="default" w:hAnsi="Times New Roman" w:cs="Times New Roman"/>
          <w:kern w:val="2"/>
          <w:sz w:val="32"/>
          <w:szCs w:val="20"/>
          <w:lang w:val="en-US" w:eastAsia="zh-CN" w:bidi="ar"/>
        </w:rPr>
        <w:t>2023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年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>1</w:t>
      </w:r>
      <w:bookmarkStart w:id="0" w:name="_GoBack"/>
      <w:bookmarkEnd w:id="0"/>
      <w:r>
        <w:rPr>
          <w:rFonts w:hint="eastAsia" w:cs="Times New Roman"/>
          <w:kern w:val="2"/>
          <w:sz w:val="32"/>
          <w:szCs w:val="20"/>
          <w:lang w:val="en-US" w:eastAsia="zh-CN" w:bidi="ar"/>
        </w:rPr>
        <w:t>2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月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>27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00C6F"/>
    <w:multiLevelType w:val="singleLevel"/>
    <w:tmpl w:val="CED00C6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02DE49F"/>
    <w:multiLevelType w:val="singleLevel"/>
    <w:tmpl w:val="E02DE49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TM3ZWJkYThjYmI2MzUyZTcxNThiOWUwNTI0YmYifQ=="/>
  </w:docVars>
  <w:rsids>
    <w:rsidRoot w:val="602A1CF9"/>
    <w:rsid w:val="1754541B"/>
    <w:rsid w:val="176D616F"/>
    <w:rsid w:val="1B7C712F"/>
    <w:rsid w:val="38386996"/>
    <w:rsid w:val="38A977C5"/>
    <w:rsid w:val="494245C2"/>
    <w:rsid w:val="4BFF0AFA"/>
    <w:rsid w:val="58D30EAB"/>
    <w:rsid w:val="59F4563C"/>
    <w:rsid w:val="602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818</Words>
  <Characters>882</Characters>
  <Lines>0</Lines>
  <Paragraphs>0</Paragraphs>
  <TotalTime>2</TotalTime>
  <ScaleCrop>false</ScaleCrop>
  <LinksUpToDate>false</LinksUpToDate>
  <CharactersWithSpaces>919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2023-02-28T03:12:00Z</dcterms:created>
  <dc:creator>Administrator</dc:creator>
  <cp:lastModifiedBy>Administrator</cp:lastModifiedBy>
  <dcterms:modified xsi:type="dcterms:W3CDTF">2024-03-21T04:32:26Z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3FE7108B13B14E389E68D8A43300AE9E_13</vt:lpwstr>
  </property>
</Properties>
</file>