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关于村（社区）“两委”换届工作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根据奉节县财政局《关于预拨乡镇（街道）村（社区）“两委”换届工作经费的通知》（奉节财农</w:t>
      </w:r>
      <w:r>
        <w:rPr>
          <w:rFonts w:hint="eastAsia" w:ascii="仿宋_GB2312" w:hAnsi="仿宋_GB2312" w:eastAsia="仿宋_GB2312" w:cs="仿宋_GB2312"/>
          <w:szCs w:val="32"/>
        </w:rPr>
        <w:t>〔2021〕130号</w:t>
      </w:r>
      <w:r>
        <w:rPr>
          <w:rFonts w:hint="eastAsia" w:ascii="方正仿宋_GBK" w:hAnsi="方正仿宋_GBK" w:cs="方正仿宋_GBK"/>
          <w:szCs w:val="32"/>
        </w:rPr>
        <w:t>），县财政拨付</w:t>
      </w:r>
      <w:r>
        <w:rPr>
          <w:rFonts w:hint="eastAsia" w:ascii="方正仿宋_GBK" w:hAnsi="方正仿宋_GBK" w:cs="方正仿宋_GBK"/>
          <w:szCs w:val="32"/>
          <w:lang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村（社区）“两委”换届工作经费总额共计</w:t>
      </w:r>
      <w:r>
        <w:rPr>
          <w:rFonts w:ascii="方正仿宋_GBK" w:hAnsi="方正仿宋_GBK" w:cs="方正仿宋_GBK"/>
          <w:szCs w:val="32"/>
        </w:rPr>
        <w:t>4</w:t>
      </w:r>
      <w:r>
        <w:rPr>
          <w:rFonts w:hint="eastAsia" w:ascii="方正仿宋_GBK" w:hAnsi="方正仿宋_GBK" w:cs="方正仿宋_GBK"/>
          <w:szCs w:val="32"/>
        </w:rPr>
        <w:t>.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万元，在下达资金预算时同步下达了绩效目标。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1.项目资金到位情况分析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村（社区）“两委”换届工作经费总额</w:t>
      </w:r>
      <w:r>
        <w:rPr>
          <w:rFonts w:ascii="方正仿宋_GBK" w:hAnsi="方正仿宋_GBK" w:cs="方正仿宋_GBK"/>
          <w:szCs w:val="32"/>
        </w:rPr>
        <w:t>4</w:t>
      </w:r>
      <w:r>
        <w:rPr>
          <w:rFonts w:hint="eastAsia" w:ascii="方正仿宋_GBK" w:hAnsi="方正仿宋_GBK" w:cs="方正仿宋_GBK"/>
          <w:szCs w:val="32"/>
        </w:rPr>
        <w:t>.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万元全额到位，全部调入</w:t>
      </w:r>
      <w:r>
        <w:rPr>
          <w:rFonts w:hint="eastAsia" w:ascii="方正仿宋_GBK" w:hAnsi="方正仿宋_GBK" w:cs="方正仿宋_GBK"/>
          <w:szCs w:val="32"/>
          <w:lang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财政办，资金到位率100%；我单位严格按照文件精神将该笔工作经费用于村（社区）“两委”换届，确保换届工作顺利进行。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村（社区）“两委”换届工作经费执行数</w:t>
      </w:r>
      <w:r>
        <w:rPr>
          <w:rFonts w:ascii="方正仿宋_GBK" w:hAnsi="方正仿宋_GBK" w:cs="方正仿宋_GBK"/>
          <w:szCs w:val="32"/>
        </w:rPr>
        <w:t>4</w:t>
      </w:r>
      <w:r>
        <w:rPr>
          <w:rFonts w:hint="eastAsia" w:ascii="方正仿宋_GBK" w:hAnsi="方正仿宋_GBK" w:cs="方正仿宋_GBK"/>
          <w:szCs w:val="32"/>
        </w:rPr>
        <w:t>.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万元，执行率100%，主要用于村（社区）“两委”换届开支，我单位严格按照文件精神将该笔工作经费用于村（社区）“两委”换届，确保换届工作顺利进行。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（二）总体绩效目标完成情况分析</w:t>
      </w:r>
    </w:p>
    <w:p>
      <w:pPr>
        <w:pStyle w:val="3"/>
        <w:spacing w:after="0" w:line="600" w:lineRule="exact"/>
        <w:rPr>
          <w:rFonts w:ascii="方正仿宋_GBK" w:hAnsi="方正仿宋_GBK" w:eastAsia="方正仿宋_GBK" w:cs="方正仿宋_GBK"/>
        </w:rPr>
      </w:pPr>
      <w:r>
        <w:rPr>
          <w:rFonts w:hint="eastAsia"/>
        </w:rPr>
        <w:t xml:space="preserve">   </w:t>
      </w:r>
      <w:r>
        <w:rPr>
          <w:rFonts w:hint="eastAsia" w:ascii="方正仿宋_GBK" w:hAnsi="方正仿宋_GBK" w:eastAsia="方正仿宋_GBK" w:cs="方正仿宋_GBK"/>
        </w:rPr>
        <w:t xml:space="preserve"> 该项目整体目标完成良好，达到了预期效果。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（1）数量指标。本次换届涉及到</w:t>
      </w:r>
      <w:r>
        <w:rPr>
          <w:rFonts w:hint="eastAsia" w:ascii="方正仿宋_GBK" w:hAnsi="方正仿宋_GBK" w:cs="方正仿宋_GBK"/>
          <w:szCs w:val="32"/>
          <w:lang w:eastAsia="zh-CN"/>
        </w:rPr>
        <w:t>大树镇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个社区，</w:t>
      </w:r>
      <w:r>
        <w:rPr>
          <w:rFonts w:ascii="方正仿宋_GBK" w:hAnsi="方正仿宋_GBK" w:cs="方正仿宋_GBK"/>
          <w:szCs w:val="32"/>
        </w:rPr>
        <w:t>1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</w:t>
      </w:r>
      <w:r>
        <w:rPr>
          <w:rFonts w:hint="eastAsia" w:ascii="方正仿宋_GBK" w:hAnsi="方正仿宋_GBK" w:cs="方正仿宋_GBK"/>
          <w:szCs w:val="32"/>
        </w:rPr>
        <w:t>个村，参会人数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80</w:t>
      </w:r>
      <w:r>
        <w:rPr>
          <w:rFonts w:hint="eastAsia" w:ascii="方正仿宋_GBK" w:hAnsi="方正仿宋_GBK" w:cs="方正仿宋_GBK"/>
          <w:szCs w:val="32"/>
        </w:rPr>
        <w:t>人。</w:t>
      </w:r>
    </w:p>
    <w:p>
      <w:pPr>
        <w:numPr>
          <w:ilvl w:val="0"/>
          <w:numId w:val="1"/>
        </w:num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质量指标。</w:t>
      </w:r>
      <w:r>
        <w:rPr>
          <w:rFonts w:ascii="方正仿宋_GBK" w:hAnsi="方正仿宋_GBK" w:cs="方正仿宋_GBK"/>
          <w:szCs w:val="32"/>
        </w:rPr>
        <w:t>1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Cs w:val="32"/>
        </w:rPr>
        <w:t>个村（社区）全部完成了“两委”换届工作，达到了预期目标。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时效指标。各村（社区）在规定的时间内完成了村（社区）“两委”换届工作，工作经费也及时拨付到位。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  <w:r>
        <w:rPr>
          <w:rFonts w:ascii="方正仿宋_GBK" w:hAnsi="方正仿宋_GBK" w:cs="方正仿宋_GBK"/>
          <w:szCs w:val="32"/>
        </w:rPr>
        <w:t>1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个村（社区）“两委”已成功换届，选出了村（社区）两委好班子，将在今后的工作中为群众办实事、办好事，为确保基层工作能够稳步开展构建了一支好队伍。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3.满意度指标完成情况分析。村（社区）“两委”换届工作的顺利开展，提升了群众满意度。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村（社区）“两委”换届工作经费的实施，没有偏离绩效目标。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pStyle w:val="2"/>
        <w:rPr>
          <w:rFonts w:hAnsi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奉节县</w:t>
      </w:r>
      <w:r>
        <w:rPr>
          <w:rFonts w:hint="eastAsia" w:ascii="方正仿宋_GBK" w:hAnsi="方正仿宋_GBK" w:cs="方正仿宋_GBK"/>
          <w:szCs w:val="32"/>
          <w:lang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人民政府</w:t>
      </w:r>
    </w:p>
    <w:p>
      <w:pPr>
        <w:spacing w:line="600" w:lineRule="exact"/>
        <w:ind w:firstLine="640" w:firstLineChars="200"/>
        <w:jc w:val="center"/>
      </w:pPr>
      <w:r>
        <w:rPr>
          <w:rFonts w:hint="eastAsia" w:ascii="方正仿宋_GBK" w:hAnsi="方正仿宋_GBK" w:cs="方正仿宋_GBK"/>
          <w:szCs w:val="32"/>
        </w:rPr>
        <w:t xml:space="preserve">    2022年</w:t>
      </w:r>
      <w:r>
        <w:rPr>
          <w:rFonts w:ascii="方正仿宋_GBK" w:hAnsi="方正仿宋_GBK" w:cs="方正仿宋_GBK"/>
          <w:szCs w:val="32"/>
        </w:rPr>
        <w:t>5</w:t>
      </w:r>
      <w:r>
        <w:rPr>
          <w:rFonts w:hint="eastAsia" w:ascii="方正仿宋_GBK" w:hAnsi="方正仿宋_GBK" w:cs="方正仿宋_GBK"/>
          <w:szCs w:val="32"/>
        </w:rPr>
        <w:t>月28日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198A"/>
    <w:multiLevelType w:val="singleLevel"/>
    <w:tmpl w:val="5043198A"/>
    <w:lvl w:ilvl="0" w:tentative="0">
      <w:start w:val="2"/>
      <w:numFmt w:val="decimal"/>
      <w:suff w:val="nothing"/>
      <w:lvlText w:val="（%1）"/>
      <w:lvlJc w:val="left"/>
      <w:rPr>
        <w:rFonts w:hint="default" w:ascii="方正仿宋_GBK" w:hAnsi="方正仿宋_GBK" w:eastAsia="方正仿宋_GBK" w:cs="方正仿宋_GBK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jYWZiZTIwMTBkYmNhN2QyYjg1NmVmOTkxNDAzZGMifQ=="/>
  </w:docVars>
  <w:rsids>
    <w:rsidRoot w:val="363C0CCE"/>
    <w:rsid w:val="006967D3"/>
    <w:rsid w:val="00A54793"/>
    <w:rsid w:val="02BD3DD9"/>
    <w:rsid w:val="078E34F8"/>
    <w:rsid w:val="0BC55FBB"/>
    <w:rsid w:val="12693DDB"/>
    <w:rsid w:val="1A0F4E83"/>
    <w:rsid w:val="1A354137"/>
    <w:rsid w:val="20D73236"/>
    <w:rsid w:val="226C03E2"/>
    <w:rsid w:val="27E01F95"/>
    <w:rsid w:val="28A0353B"/>
    <w:rsid w:val="2929048B"/>
    <w:rsid w:val="2ADA52F1"/>
    <w:rsid w:val="2C356059"/>
    <w:rsid w:val="2F05122C"/>
    <w:rsid w:val="3257239B"/>
    <w:rsid w:val="363C0CCE"/>
    <w:rsid w:val="3752027A"/>
    <w:rsid w:val="41AC37B7"/>
    <w:rsid w:val="45903BD4"/>
    <w:rsid w:val="47AB7207"/>
    <w:rsid w:val="49453C6A"/>
    <w:rsid w:val="498D48B3"/>
    <w:rsid w:val="54E90D54"/>
    <w:rsid w:val="55902943"/>
    <w:rsid w:val="56523208"/>
    <w:rsid w:val="5FFA1498"/>
    <w:rsid w:val="61AA3F8E"/>
    <w:rsid w:val="620A1EEC"/>
    <w:rsid w:val="67263D9A"/>
    <w:rsid w:val="67681AC2"/>
    <w:rsid w:val="68F5753A"/>
    <w:rsid w:val="6F62608A"/>
    <w:rsid w:val="702E74AE"/>
    <w:rsid w:val="755C2DB9"/>
    <w:rsid w:val="77AC7756"/>
    <w:rsid w:val="788961BF"/>
    <w:rsid w:val="791F55FF"/>
    <w:rsid w:val="7B2360F1"/>
    <w:rsid w:val="7ED76164"/>
    <w:rsid w:val="7ED8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805</Words>
  <Characters>839</Characters>
  <Lines>6</Lines>
  <Paragraphs>1</Paragraphs>
  <TotalTime>6</TotalTime>
  <ScaleCrop>false</ScaleCrop>
  <LinksUpToDate>false</LinksUpToDate>
  <CharactersWithSpaces>850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2022-05-29T05:52:00Z</dcterms:created>
  <dc:creator>L</dc:creator>
  <cp:lastModifiedBy>Administrator</cp:lastModifiedBy>
  <dcterms:modified xsi:type="dcterms:W3CDTF">2022-05-31T01:59:12Z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