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A7585">
      <w:pPr>
        <w:ind w:firstLine="640"/>
      </w:pPr>
    </w:p>
    <w:p w14:paraId="7FDF0514">
      <w:pPr>
        <w:ind w:firstLine="640"/>
      </w:pPr>
    </w:p>
    <w:p w14:paraId="586D8497">
      <w:pPr>
        <w:ind w:firstLine="640"/>
      </w:pPr>
    </w:p>
    <w:p w14:paraId="60AC588F">
      <w:pPr>
        <w:ind w:firstLine="640"/>
      </w:pPr>
    </w:p>
    <w:p w14:paraId="474021BA">
      <w:pPr>
        <w:ind w:firstLine="640"/>
      </w:pPr>
    </w:p>
    <w:p w14:paraId="0AE02C22">
      <w:pPr>
        <w:pStyle w:val="38"/>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奉节县推进农业农村现代化</w:t>
      </w:r>
    </w:p>
    <w:p w14:paraId="2D1B4685">
      <w:pPr>
        <w:pStyle w:val="38"/>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“十四五”规划（2021-2025年）</w:t>
      </w:r>
    </w:p>
    <w:p w14:paraId="0EBA828E">
      <w:pPr>
        <w:pStyle w:val="38"/>
        <w:rPr>
          <w:rFonts w:ascii="方正小标宋_GBK" w:hAnsi="方正小标宋_GBK" w:eastAsia="方正小标宋_GBK" w:cs="方正小标宋_GBK"/>
          <w:sz w:val="48"/>
          <w:szCs w:val="48"/>
        </w:rPr>
      </w:pPr>
    </w:p>
    <w:p w14:paraId="0FD26070">
      <w:pPr>
        <w:ind w:firstLine="640"/>
      </w:pPr>
    </w:p>
    <w:p w14:paraId="0FC6EB04">
      <w:pPr>
        <w:ind w:firstLine="640"/>
      </w:pPr>
    </w:p>
    <w:p w14:paraId="0586FA58">
      <w:pPr>
        <w:ind w:firstLine="640"/>
      </w:pPr>
    </w:p>
    <w:p w14:paraId="73A4FA2F">
      <w:pPr>
        <w:ind w:firstLine="640"/>
      </w:pPr>
    </w:p>
    <w:p w14:paraId="2CB8C4A3">
      <w:pPr>
        <w:ind w:firstLine="640"/>
      </w:pPr>
    </w:p>
    <w:p w14:paraId="6C8F1EE5">
      <w:pPr>
        <w:ind w:firstLine="640"/>
      </w:pPr>
    </w:p>
    <w:p w14:paraId="70F1489E">
      <w:pPr>
        <w:ind w:firstLine="640"/>
      </w:pPr>
    </w:p>
    <w:p w14:paraId="042F217E">
      <w:pPr>
        <w:ind w:firstLine="640"/>
      </w:pPr>
    </w:p>
    <w:p w14:paraId="5D26FFD4">
      <w:pPr>
        <w:ind w:firstLine="640"/>
      </w:pPr>
    </w:p>
    <w:p w14:paraId="4E8217F0">
      <w:pPr>
        <w:ind w:firstLine="640"/>
      </w:pPr>
    </w:p>
    <w:p w14:paraId="7625BC5B">
      <w:pPr>
        <w:ind w:firstLine="640"/>
      </w:pPr>
    </w:p>
    <w:p w14:paraId="2DF9F196">
      <w:pPr>
        <w:ind w:firstLine="640"/>
      </w:pPr>
    </w:p>
    <w:p w14:paraId="2665A8FE">
      <w:pPr>
        <w:pStyle w:val="41"/>
        <w:rPr>
          <w:rFonts w:ascii="方正楷体_GBK" w:hAnsi="方正楷体_GBK" w:eastAsia="方正楷体_GBK" w:cs="方正楷体_GBK"/>
          <w:b/>
          <w:bCs/>
          <w:sz w:val="36"/>
          <w:szCs w:val="36"/>
        </w:rPr>
      </w:pPr>
      <w:r>
        <w:rPr>
          <w:rFonts w:hint="eastAsia" w:ascii="方正楷体_GBK" w:hAnsi="方正楷体_GBK" w:eastAsia="方正楷体_GBK" w:cs="方正楷体_GBK"/>
          <w:b/>
          <w:bCs/>
          <w:sz w:val="36"/>
          <w:szCs w:val="36"/>
        </w:rPr>
        <w:t>奉节县人民政府</w:t>
      </w:r>
    </w:p>
    <w:p w14:paraId="1A082EBE">
      <w:pPr>
        <w:pStyle w:val="41"/>
      </w:pPr>
      <w:r>
        <w:rPr>
          <w:rFonts w:hint="eastAsia" w:ascii="方正楷体_GBK" w:hAnsi="方正楷体_GBK" w:eastAsia="方正楷体_GBK" w:cs="方正楷体_GBK"/>
          <w:b/>
          <w:bCs/>
          <w:sz w:val="36"/>
          <w:szCs w:val="36"/>
        </w:rPr>
        <w:t>二〇二一年十二月</w:t>
      </w:r>
    </w:p>
    <w:p w14:paraId="2CF2D641">
      <w:pPr>
        <w:ind w:firstLine="640"/>
      </w:pPr>
    </w:p>
    <w:p w14:paraId="6FCBBAB1">
      <w:pPr>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fmt="upperRoman"/>
          <w:cols w:space="425" w:num="1"/>
          <w:docGrid w:type="linesAndChars" w:linePitch="435" w:charSpace="0"/>
        </w:sectPr>
      </w:pPr>
    </w:p>
    <w:p w14:paraId="1958E486">
      <w:pPr>
        <w:pStyle w:val="39"/>
        <w:rPr>
          <w:rFonts w:cs="Times New Roman"/>
        </w:rPr>
      </w:pPr>
      <w:r>
        <w:rPr>
          <w:rFonts w:hint="eastAsia" w:cs="黑体"/>
        </w:rPr>
        <w:t>目录</w:t>
      </w:r>
    </w:p>
    <w:p w14:paraId="2E55B33B">
      <w:pPr>
        <w:pStyle w:val="15"/>
        <w:rPr>
          <w:rFonts w:asciiTheme="minorHAnsi" w:hAnsiTheme="minorHAnsi" w:eastAsiaTheme="minorEastAsia" w:cstheme="minorBidi"/>
          <w:sz w:val="21"/>
          <w:szCs w:val="22"/>
        </w:rPr>
      </w:pPr>
      <w:r>
        <w:fldChar w:fldCharType="begin"/>
      </w:r>
      <w:r>
        <w:instrText xml:space="preserve"> TOC \o "1-2" \h \z \u </w:instrText>
      </w:r>
      <w:r>
        <w:fldChar w:fldCharType="separate"/>
      </w:r>
      <w:r>
        <w:fldChar w:fldCharType="begin"/>
      </w:r>
      <w:r>
        <w:instrText xml:space="preserve"> HYPERLINK \l "_Toc104212797" </w:instrText>
      </w:r>
      <w:r>
        <w:fldChar w:fldCharType="separate"/>
      </w:r>
      <w:r>
        <w:rPr>
          <w:rStyle w:val="23"/>
          <w:rFonts w:hint="eastAsia" w:cs="黑体"/>
        </w:rPr>
        <w:t>前言</w:t>
      </w:r>
      <w:r>
        <w:tab/>
      </w:r>
      <w:r>
        <w:fldChar w:fldCharType="begin"/>
      </w:r>
      <w:r>
        <w:instrText xml:space="preserve"> PAGEREF _Toc104212797 \h </w:instrText>
      </w:r>
      <w:r>
        <w:fldChar w:fldCharType="separate"/>
      </w:r>
      <w:r>
        <w:t>1</w:t>
      </w:r>
      <w:r>
        <w:fldChar w:fldCharType="end"/>
      </w:r>
      <w:r>
        <w:fldChar w:fldCharType="end"/>
      </w:r>
    </w:p>
    <w:p w14:paraId="77FE0720">
      <w:pPr>
        <w:pStyle w:val="15"/>
        <w:rPr>
          <w:rFonts w:asciiTheme="minorHAnsi" w:hAnsiTheme="minorHAnsi" w:eastAsiaTheme="minorEastAsia" w:cstheme="minorBidi"/>
          <w:sz w:val="21"/>
          <w:szCs w:val="22"/>
        </w:rPr>
      </w:pPr>
      <w:r>
        <w:fldChar w:fldCharType="begin"/>
      </w:r>
      <w:r>
        <w:instrText xml:space="preserve"> HYPERLINK \l "_Toc104212798" </w:instrText>
      </w:r>
      <w:r>
        <w:fldChar w:fldCharType="separate"/>
      </w:r>
      <w:r>
        <w:rPr>
          <w:rStyle w:val="23"/>
          <w:rFonts w:hint="eastAsia" w:cs="黑体"/>
        </w:rPr>
        <w:t>第一章“十三五”期间发展成效</w:t>
      </w:r>
      <w:r>
        <w:tab/>
      </w:r>
      <w:r>
        <w:fldChar w:fldCharType="begin"/>
      </w:r>
      <w:r>
        <w:instrText xml:space="preserve"> PAGEREF _Toc104212798 \h </w:instrText>
      </w:r>
      <w:r>
        <w:fldChar w:fldCharType="separate"/>
      </w:r>
      <w:r>
        <w:t>2</w:t>
      </w:r>
      <w:r>
        <w:fldChar w:fldCharType="end"/>
      </w:r>
      <w:r>
        <w:fldChar w:fldCharType="end"/>
      </w:r>
    </w:p>
    <w:p w14:paraId="722CE0C6">
      <w:pPr>
        <w:pStyle w:val="17"/>
        <w:rPr>
          <w:rFonts w:asciiTheme="minorHAnsi" w:hAnsiTheme="minorHAnsi" w:eastAsiaTheme="minorEastAsia" w:cstheme="minorBidi"/>
          <w:sz w:val="21"/>
          <w:szCs w:val="22"/>
        </w:rPr>
      </w:pPr>
      <w:r>
        <w:fldChar w:fldCharType="begin"/>
      </w:r>
      <w:r>
        <w:instrText xml:space="preserve"> HYPERLINK \l "_Toc104212799" </w:instrText>
      </w:r>
      <w:r>
        <w:fldChar w:fldCharType="separate"/>
      </w:r>
      <w:r>
        <w:rPr>
          <w:rStyle w:val="23"/>
          <w:rFonts w:hint="eastAsia" w:cs="黑体"/>
        </w:rPr>
        <w:t>第一节突出成就</w:t>
      </w:r>
      <w:r>
        <w:tab/>
      </w:r>
      <w:r>
        <w:fldChar w:fldCharType="begin"/>
      </w:r>
      <w:r>
        <w:instrText xml:space="preserve"> PAGEREF _Toc104212799 \h </w:instrText>
      </w:r>
      <w:r>
        <w:fldChar w:fldCharType="separate"/>
      </w:r>
      <w:r>
        <w:t>2</w:t>
      </w:r>
      <w:r>
        <w:fldChar w:fldCharType="end"/>
      </w:r>
      <w:r>
        <w:fldChar w:fldCharType="end"/>
      </w:r>
    </w:p>
    <w:p w14:paraId="59AEB045">
      <w:pPr>
        <w:pStyle w:val="17"/>
        <w:rPr>
          <w:rFonts w:asciiTheme="minorHAnsi" w:hAnsiTheme="minorHAnsi" w:eastAsiaTheme="minorEastAsia" w:cstheme="minorBidi"/>
          <w:sz w:val="21"/>
          <w:szCs w:val="22"/>
        </w:rPr>
      </w:pPr>
      <w:r>
        <w:fldChar w:fldCharType="begin"/>
      </w:r>
      <w:r>
        <w:instrText xml:space="preserve"> HYPERLINK \l "_Toc104212800" </w:instrText>
      </w:r>
      <w:r>
        <w:fldChar w:fldCharType="separate"/>
      </w:r>
      <w:r>
        <w:rPr>
          <w:rStyle w:val="23"/>
          <w:rFonts w:hint="eastAsia" w:cs="黑体"/>
        </w:rPr>
        <w:t>第二节存在问题</w:t>
      </w:r>
      <w:r>
        <w:tab/>
      </w:r>
      <w:r>
        <w:fldChar w:fldCharType="begin"/>
      </w:r>
      <w:r>
        <w:instrText xml:space="preserve"> PAGEREF _Toc104212800 \h </w:instrText>
      </w:r>
      <w:r>
        <w:fldChar w:fldCharType="separate"/>
      </w:r>
      <w:r>
        <w:t>4</w:t>
      </w:r>
      <w:r>
        <w:fldChar w:fldCharType="end"/>
      </w:r>
      <w:r>
        <w:fldChar w:fldCharType="end"/>
      </w:r>
    </w:p>
    <w:p w14:paraId="4F54FD21">
      <w:pPr>
        <w:pStyle w:val="15"/>
        <w:rPr>
          <w:rFonts w:asciiTheme="minorHAnsi" w:hAnsiTheme="minorHAnsi" w:eastAsiaTheme="minorEastAsia" w:cstheme="minorBidi"/>
          <w:sz w:val="21"/>
          <w:szCs w:val="22"/>
        </w:rPr>
      </w:pPr>
      <w:r>
        <w:fldChar w:fldCharType="begin"/>
      </w:r>
      <w:r>
        <w:instrText xml:space="preserve"> HYPERLINK \l "_Toc104212801" </w:instrText>
      </w:r>
      <w:r>
        <w:fldChar w:fldCharType="separate"/>
      </w:r>
      <w:r>
        <w:rPr>
          <w:rStyle w:val="23"/>
          <w:rFonts w:hint="eastAsia" w:cs="黑体"/>
        </w:rPr>
        <w:t>第二章总体要求</w:t>
      </w:r>
      <w:r>
        <w:tab/>
      </w:r>
      <w:r>
        <w:fldChar w:fldCharType="begin"/>
      </w:r>
      <w:r>
        <w:instrText xml:space="preserve"> PAGEREF _Toc104212801 \h </w:instrText>
      </w:r>
      <w:r>
        <w:fldChar w:fldCharType="separate"/>
      </w:r>
      <w:r>
        <w:t>8</w:t>
      </w:r>
      <w:r>
        <w:fldChar w:fldCharType="end"/>
      </w:r>
      <w:r>
        <w:fldChar w:fldCharType="end"/>
      </w:r>
    </w:p>
    <w:p w14:paraId="1B909F7F">
      <w:pPr>
        <w:pStyle w:val="17"/>
        <w:rPr>
          <w:rFonts w:asciiTheme="minorHAnsi" w:hAnsiTheme="minorHAnsi" w:eastAsiaTheme="minorEastAsia" w:cstheme="minorBidi"/>
          <w:sz w:val="21"/>
          <w:szCs w:val="22"/>
        </w:rPr>
      </w:pPr>
      <w:r>
        <w:fldChar w:fldCharType="begin"/>
      </w:r>
      <w:r>
        <w:instrText xml:space="preserve"> HYPERLINK \l "_Toc104212802" </w:instrText>
      </w:r>
      <w:r>
        <w:fldChar w:fldCharType="separate"/>
      </w:r>
      <w:r>
        <w:rPr>
          <w:rStyle w:val="23"/>
          <w:rFonts w:hint="eastAsia" w:cs="黑体"/>
        </w:rPr>
        <w:t>第一节指导思想</w:t>
      </w:r>
      <w:r>
        <w:tab/>
      </w:r>
      <w:r>
        <w:fldChar w:fldCharType="begin"/>
      </w:r>
      <w:r>
        <w:instrText xml:space="preserve"> PAGEREF _Toc104212802 \h </w:instrText>
      </w:r>
      <w:r>
        <w:fldChar w:fldCharType="separate"/>
      </w:r>
      <w:r>
        <w:t>8</w:t>
      </w:r>
      <w:r>
        <w:fldChar w:fldCharType="end"/>
      </w:r>
      <w:r>
        <w:fldChar w:fldCharType="end"/>
      </w:r>
    </w:p>
    <w:p w14:paraId="65E066B6">
      <w:pPr>
        <w:pStyle w:val="17"/>
        <w:rPr>
          <w:rFonts w:asciiTheme="minorHAnsi" w:hAnsiTheme="minorHAnsi" w:eastAsiaTheme="minorEastAsia" w:cstheme="minorBidi"/>
          <w:sz w:val="21"/>
          <w:szCs w:val="22"/>
        </w:rPr>
      </w:pPr>
      <w:r>
        <w:fldChar w:fldCharType="begin"/>
      </w:r>
      <w:r>
        <w:instrText xml:space="preserve"> HYPERLINK \l "_Toc104212803" </w:instrText>
      </w:r>
      <w:r>
        <w:fldChar w:fldCharType="separate"/>
      </w:r>
      <w:r>
        <w:rPr>
          <w:rStyle w:val="23"/>
          <w:rFonts w:hint="eastAsia" w:cs="黑体"/>
        </w:rPr>
        <w:t>第二节基本原则</w:t>
      </w:r>
      <w:r>
        <w:tab/>
      </w:r>
      <w:r>
        <w:fldChar w:fldCharType="begin"/>
      </w:r>
      <w:r>
        <w:instrText xml:space="preserve"> PAGEREF _Toc104212803 \h </w:instrText>
      </w:r>
      <w:r>
        <w:fldChar w:fldCharType="separate"/>
      </w:r>
      <w:r>
        <w:t>8</w:t>
      </w:r>
      <w:r>
        <w:fldChar w:fldCharType="end"/>
      </w:r>
      <w:r>
        <w:fldChar w:fldCharType="end"/>
      </w:r>
    </w:p>
    <w:p w14:paraId="327E251D">
      <w:pPr>
        <w:pStyle w:val="17"/>
        <w:rPr>
          <w:rFonts w:asciiTheme="minorHAnsi" w:hAnsiTheme="minorHAnsi" w:eastAsiaTheme="minorEastAsia" w:cstheme="minorBidi"/>
          <w:sz w:val="21"/>
          <w:szCs w:val="22"/>
        </w:rPr>
      </w:pPr>
      <w:r>
        <w:fldChar w:fldCharType="begin"/>
      </w:r>
      <w:r>
        <w:instrText xml:space="preserve"> HYPERLINK \l "_Toc104212804" </w:instrText>
      </w:r>
      <w:r>
        <w:fldChar w:fldCharType="separate"/>
      </w:r>
      <w:r>
        <w:rPr>
          <w:rStyle w:val="23"/>
          <w:rFonts w:hint="eastAsia" w:cs="黑体"/>
        </w:rPr>
        <w:t>第三节发展目标</w:t>
      </w:r>
      <w:r>
        <w:tab/>
      </w:r>
      <w:r>
        <w:fldChar w:fldCharType="begin"/>
      </w:r>
      <w:r>
        <w:instrText xml:space="preserve"> PAGEREF _Toc104212804 \h </w:instrText>
      </w:r>
      <w:r>
        <w:fldChar w:fldCharType="separate"/>
      </w:r>
      <w:r>
        <w:t>11</w:t>
      </w:r>
      <w:r>
        <w:fldChar w:fldCharType="end"/>
      </w:r>
      <w:r>
        <w:fldChar w:fldCharType="end"/>
      </w:r>
    </w:p>
    <w:p w14:paraId="0D30C0D3">
      <w:pPr>
        <w:pStyle w:val="15"/>
        <w:rPr>
          <w:rFonts w:asciiTheme="minorHAnsi" w:hAnsiTheme="minorHAnsi" w:eastAsiaTheme="minorEastAsia" w:cstheme="minorBidi"/>
          <w:sz w:val="21"/>
          <w:szCs w:val="22"/>
        </w:rPr>
      </w:pPr>
      <w:r>
        <w:fldChar w:fldCharType="begin"/>
      </w:r>
      <w:r>
        <w:instrText xml:space="preserve"> HYPERLINK \l "_Toc104212805" </w:instrText>
      </w:r>
      <w:r>
        <w:fldChar w:fldCharType="separate"/>
      </w:r>
      <w:r>
        <w:rPr>
          <w:rStyle w:val="23"/>
          <w:rFonts w:hint="eastAsia" w:cs="黑体"/>
        </w:rPr>
        <w:t>第三章实现巩固拓展脱贫攻坚成果同乡村振兴有效衔接</w:t>
      </w:r>
      <w:r>
        <w:tab/>
      </w:r>
      <w:r>
        <w:fldChar w:fldCharType="begin"/>
      </w:r>
      <w:r>
        <w:instrText xml:space="preserve"> PAGEREF _Toc104212805 \h </w:instrText>
      </w:r>
      <w:r>
        <w:fldChar w:fldCharType="separate"/>
      </w:r>
      <w:r>
        <w:t>16</w:t>
      </w:r>
      <w:r>
        <w:fldChar w:fldCharType="end"/>
      </w:r>
      <w:r>
        <w:fldChar w:fldCharType="end"/>
      </w:r>
    </w:p>
    <w:p w14:paraId="144F81DD">
      <w:pPr>
        <w:pStyle w:val="17"/>
        <w:rPr>
          <w:rFonts w:asciiTheme="minorHAnsi" w:hAnsiTheme="minorHAnsi" w:eastAsiaTheme="minorEastAsia" w:cstheme="minorBidi"/>
          <w:sz w:val="21"/>
          <w:szCs w:val="22"/>
        </w:rPr>
      </w:pPr>
      <w:r>
        <w:fldChar w:fldCharType="begin"/>
      </w:r>
      <w:r>
        <w:instrText xml:space="preserve"> HYPERLINK \l "_Toc104212806" </w:instrText>
      </w:r>
      <w:r>
        <w:fldChar w:fldCharType="separate"/>
      </w:r>
      <w:r>
        <w:rPr>
          <w:rStyle w:val="23"/>
          <w:rFonts w:hint="eastAsia" w:cs="黑体"/>
        </w:rPr>
        <w:t>第一节建立健全巩固拓展脱贫</w:t>
      </w:r>
      <w:r>
        <w:rPr>
          <w:rStyle w:val="23"/>
          <w:rFonts w:hint="eastAsia" w:cs="黑体"/>
          <w:lang w:eastAsia="zh-CN"/>
        </w:rPr>
        <w:t>攻坚</w:t>
      </w:r>
      <w:bookmarkStart w:id="120" w:name="_GoBack"/>
      <w:bookmarkEnd w:id="120"/>
      <w:r>
        <w:rPr>
          <w:rStyle w:val="23"/>
          <w:rFonts w:hint="eastAsia" w:cs="黑体"/>
        </w:rPr>
        <w:t>成果长效机制</w:t>
      </w:r>
      <w:r>
        <w:tab/>
      </w:r>
      <w:r>
        <w:fldChar w:fldCharType="begin"/>
      </w:r>
      <w:r>
        <w:instrText xml:space="preserve"> PAGEREF _Toc104212806 \h </w:instrText>
      </w:r>
      <w:r>
        <w:fldChar w:fldCharType="separate"/>
      </w:r>
      <w:r>
        <w:t>16</w:t>
      </w:r>
      <w:r>
        <w:fldChar w:fldCharType="end"/>
      </w:r>
      <w:r>
        <w:fldChar w:fldCharType="end"/>
      </w:r>
    </w:p>
    <w:p w14:paraId="5C3E461B">
      <w:pPr>
        <w:pStyle w:val="17"/>
        <w:rPr>
          <w:rFonts w:asciiTheme="minorHAnsi" w:hAnsiTheme="minorHAnsi" w:eastAsiaTheme="minorEastAsia" w:cstheme="minorBidi"/>
          <w:sz w:val="21"/>
          <w:szCs w:val="22"/>
        </w:rPr>
      </w:pPr>
      <w:r>
        <w:fldChar w:fldCharType="begin"/>
      </w:r>
      <w:r>
        <w:instrText xml:space="preserve"> HYPERLINK \l "_Toc104212807" </w:instrText>
      </w:r>
      <w:r>
        <w:fldChar w:fldCharType="separate"/>
      </w:r>
      <w:r>
        <w:rPr>
          <w:rStyle w:val="23"/>
          <w:rFonts w:hint="eastAsia" w:cs="黑体"/>
        </w:rPr>
        <w:t>第二节提升脱贫地区整体发展水平</w:t>
      </w:r>
      <w:r>
        <w:tab/>
      </w:r>
      <w:r>
        <w:fldChar w:fldCharType="begin"/>
      </w:r>
      <w:r>
        <w:instrText xml:space="preserve"> PAGEREF _Toc104212807 \h </w:instrText>
      </w:r>
      <w:r>
        <w:fldChar w:fldCharType="separate"/>
      </w:r>
      <w:r>
        <w:t>18</w:t>
      </w:r>
      <w:r>
        <w:fldChar w:fldCharType="end"/>
      </w:r>
      <w:r>
        <w:fldChar w:fldCharType="end"/>
      </w:r>
    </w:p>
    <w:p w14:paraId="7921C42E">
      <w:pPr>
        <w:pStyle w:val="17"/>
        <w:rPr>
          <w:rFonts w:asciiTheme="minorHAnsi" w:hAnsiTheme="minorHAnsi" w:eastAsiaTheme="minorEastAsia" w:cstheme="minorBidi"/>
          <w:sz w:val="21"/>
          <w:szCs w:val="22"/>
        </w:rPr>
      </w:pPr>
      <w:r>
        <w:fldChar w:fldCharType="begin"/>
      </w:r>
      <w:r>
        <w:instrText xml:space="preserve"> HYPERLINK \l "_Toc104212808" </w:instrText>
      </w:r>
      <w:r>
        <w:fldChar w:fldCharType="separate"/>
      </w:r>
      <w:r>
        <w:rPr>
          <w:rStyle w:val="23"/>
          <w:rFonts w:hint="eastAsia" w:cs="黑体"/>
        </w:rPr>
        <w:t>第三节加强农村低收入人口常态化帮扶</w:t>
      </w:r>
      <w:r>
        <w:tab/>
      </w:r>
      <w:r>
        <w:fldChar w:fldCharType="begin"/>
      </w:r>
      <w:r>
        <w:instrText xml:space="preserve"> PAGEREF _Toc104212808 \h </w:instrText>
      </w:r>
      <w:r>
        <w:fldChar w:fldCharType="separate"/>
      </w:r>
      <w:r>
        <w:t>19</w:t>
      </w:r>
      <w:r>
        <w:fldChar w:fldCharType="end"/>
      </w:r>
      <w:r>
        <w:fldChar w:fldCharType="end"/>
      </w:r>
    </w:p>
    <w:p w14:paraId="032FCF4D">
      <w:pPr>
        <w:pStyle w:val="17"/>
        <w:rPr>
          <w:rFonts w:asciiTheme="minorHAnsi" w:hAnsiTheme="minorHAnsi" w:eastAsiaTheme="minorEastAsia" w:cstheme="minorBidi"/>
          <w:sz w:val="21"/>
          <w:szCs w:val="22"/>
        </w:rPr>
      </w:pPr>
      <w:r>
        <w:fldChar w:fldCharType="begin"/>
      </w:r>
      <w:r>
        <w:instrText xml:space="preserve"> HYPERLINK \l "_Toc104212809" </w:instrText>
      </w:r>
      <w:r>
        <w:fldChar w:fldCharType="separate"/>
      </w:r>
      <w:r>
        <w:rPr>
          <w:rStyle w:val="23"/>
          <w:rFonts w:hint="eastAsia" w:cs="黑体"/>
        </w:rPr>
        <w:t>第四节</w:t>
      </w:r>
      <w:r>
        <w:rPr>
          <w:rStyle w:val="23"/>
          <w:rFonts w:hint="eastAsia"/>
        </w:rPr>
        <w:t>分层分类</w:t>
      </w:r>
      <w:r>
        <w:rPr>
          <w:rStyle w:val="23"/>
          <w:rFonts w:hint="eastAsia" w:cs="黑体"/>
        </w:rPr>
        <w:t>全面推进乡村振兴</w:t>
      </w:r>
      <w:r>
        <w:tab/>
      </w:r>
      <w:r>
        <w:fldChar w:fldCharType="begin"/>
      </w:r>
      <w:r>
        <w:instrText xml:space="preserve"> PAGEREF _Toc104212809 \h </w:instrText>
      </w:r>
      <w:r>
        <w:fldChar w:fldCharType="separate"/>
      </w:r>
      <w:r>
        <w:t>19</w:t>
      </w:r>
      <w:r>
        <w:fldChar w:fldCharType="end"/>
      </w:r>
      <w:r>
        <w:fldChar w:fldCharType="end"/>
      </w:r>
    </w:p>
    <w:p w14:paraId="20B8F4BF">
      <w:pPr>
        <w:pStyle w:val="15"/>
        <w:rPr>
          <w:rFonts w:asciiTheme="minorHAnsi" w:hAnsiTheme="minorHAnsi" w:eastAsiaTheme="minorEastAsia" w:cstheme="minorBidi"/>
          <w:sz w:val="21"/>
          <w:szCs w:val="22"/>
        </w:rPr>
      </w:pPr>
      <w:r>
        <w:fldChar w:fldCharType="begin"/>
      </w:r>
      <w:r>
        <w:instrText xml:space="preserve"> HYPERLINK \l "_Toc104212810" </w:instrText>
      </w:r>
      <w:r>
        <w:fldChar w:fldCharType="separate"/>
      </w:r>
      <w:r>
        <w:rPr>
          <w:rStyle w:val="23"/>
          <w:rFonts w:hint="eastAsia" w:cs="黑体"/>
        </w:rPr>
        <w:t>第四章</w:t>
      </w:r>
      <w:r>
        <w:rPr>
          <w:rStyle w:val="23"/>
          <w:rFonts w:hint="eastAsia"/>
        </w:rPr>
        <w:t>推动</w:t>
      </w:r>
      <w:r>
        <w:rPr>
          <w:rStyle w:val="23"/>
          <w:rFonts w:hint="eastAsia" w:cs="黑体"/>
        </w:rPr>
        <w:t>农业高质量发展</w:t>
      </w:r>
      <w:r>
        <w:tab/>
      </w:r>
      <w:r>
        <w:fldChar w:fldCharType="begin"/>
      </w:r>
      <w:r>
        <w:instrText xml:space="preserve"> PAGEREF _Toc104212810 \h </w:instrText>
      </w:r>
      <w:r>
        <w:fldChar w:fldCharType="separate"/>
      </w:r>
      <w:r>
        <w:t>22</w:t>
      </w:r>
      <w:r>
        <w:fldChar w:fldCharType="end"/>
      </w:r>
      <w:r>
        <w:fldChar w:fldCharType="end"/>
      </w:r>
    </w:p>
    <w:p w14:paraId="42C8247A">
      <w:pPr>
        <w:pStyle w:val="17"/>
        <w:rPr>
          <w:rFonts w:asciiTheme="minorHAnsi" w:hAnsiTheme="minorHAnsi" w:eastAsiaTheme="minorEastAsia" w:cstheme="minorBidi"/>
          <w:sz w:val="21"/>
          <w:szCs w:val="22"/>
        </w:rPr>
      </w:pPr>
      <w:r>
        <w:fldChar w:fldCharType="begin"/>
      </w:r>
      <w:r>
        <w:instrText xml:space="preserve"> HYPERLINK \l "_Toc104212811" </w:instrText>
      </w:r>
      <w:r>
        <w:fldChar w:fldCharType="separate"/>
      </w:r>
      <w:r>
        <w:rPr>
          <w:rStyle w:val="23"/>
          <w:rFonts w:hint="eastAsia" w:cs="黑体"/>
        </w:rPr>
        <w:t>第一节</w:t>
      </w:r>
      <w:r>
        <w:rPr>
          <w:rStyle w:val="23"/>
          <w:rFonts w:cs="黑体"/>
        </w:rPr>
        <w:t xml:space="preserve"> </w:t>
      </w:r>
      <w:r>
        <w:rPr>
          <w:rStyle w:val="23"/>
          <w:rFonts w:hint="eastAsia" w:cs="黑体"/>
        </w:rPr>
        <w:t>空间布局</w:t>
      </w:r>
      <w:r>
        <w:tab/>
      </w:r>
      <w:r>
        <w:fldChar w:fldCharType="begin"/>
      </w:r>
      <w:r>
        <w:instrText xml:space="preserve"> PAGEREF _Toc104212811 \h </w:instrText>
      </w:r>
      <w:r>
        <w:fldChar w:fldCharType="separate"/>
      </w:r>
      <w:r>
        <w:t>22</w:t>
      </w:r>
      <w:r>
        <w:fldChar w:fldCharType="end"/>
      </w:r>
      <w:r>
        <w:fldChar w:fldCharType="end"/>
      </w:r>
    </w:p>
    <w:p w14:paraId="52CA8E5F">
      <w:pPr>
        <w:pStyle w:val="17"/>
        <w:rPr>
          <w:rFonts w:asciiTheme="minorHAnsi" w:hAnsiTheme="minorHAnsi" w:eastAsiaTheme="minorEastAsia" w:cstheme="minorBidi"/>
          <w:sz w:val="21"/>
          <w:szCs w:val="22"/>
        </w:rPr>
      </w:pPr>
      <w:r>
        <w:fldChar w:fldCharType="begin"/>
      </w:r>
      <w:r>
        <w:instrText xml:space="preserve"> HYPERLINK \l "_Toc104212812" </w:instrText>
      </w:r>
      <w:r>
        <w:fldChar w:fldCharType="separate"/>
      </w:r>
      <w:r>
        <w:rPr>
          <w:rStyle w:val="23"/>
          <w:rFonts w:hint="eastAsia" w:cs="黑体"/>
        </w:rPr>
        <w:t>第二节产业发展布局</w:t>
      </w:r>
      <w:r>
        <w:tab/>
      </w:r>
      <w:r>
        <w:fldChar w:fldCharType="begin"/>
      </w:r>
      <w:r>
        <w:instrText xml:space="preserve"> PAGEREF _Toc104212812 \h </w:instrText>
      </w:r>
      <w:r>
        <w:fldChar w:fldCharType="separate"/>
      </w:r>
      <w:r>
        <w:t>23</w:t>
      </w:r>
      <w:r>
        <w:fldChar w:fldCharType="end"/>
      </w:r>
      <w:r>
        <w:fldChar w:fldCharType="end"/>
      </w:r>
    </w:p>
    <w:p w14:paraId="16A8D842">
      <w:pPr>
        <w:pStyle w:val="15"/>
        <w:rPr>
          <w:rFonts w:asciiTheme="minorHAnsi" w:hAnsiTheme="minorHAnsi" w:eastAsiaTheme="minorEastAsia" w:cstheme="minorBidi"/>
          <w:sz w:val="21"/>
          <w:szCs w:val="22"/>
        </w:rPr>
      </w:pPr>
      <w:r>
        <w:fldChar w:fldCharType="begin"/>
      </w:r>
      <w:r>
        <w:instrText xml:space="preserve"> HYPERLINK \l "_Toc104212813" </w:instrText>
      </w:r>
      <w:r>
        <w:fldChar w:fldCharType="separate"/>
      </w:r>
      <w:r>
        <w:rPr>
          <w:rStyle w:val="23"/>
          <w:rFonts w:hint="eastAsia" w:cs="黑体"/>
        </w:rPr>
        <w:t>第五章保障粮食有效供给</w:t>
      </w:r>
      <w:r>
        <w:tab/>
      </w:r>
      <w:r>
        <w:fldChar w:fldCharType="begin"/>
      </w:r>
      <w:r>
        <w:instrText xml:space="preserve"> PAGEREF _Toc104212813 \h </w:instrText>
      </w:r>
      <w:r>
        <w:fldChar w:fldCharType="separate"/>
      </w:r>
      <w:r>
        <w:t>30</w:t>
      </w:r>
      <w:r>
        <w:fldChar w:fldCharType="end"/>
      </w:r>
      <w:r>
        <w:fldChar w:fldCharType="end"/>
      </w:r>
    </w:p>
    <w:p w14:paraId="50A0F20A">
      <w:pPr>
        <w:pStyle w:val="17"/>
        <w:rPr>
          <w:rFonts w:asciiTheme="minorHAnsi" w:hAnsiTheme="minorHAnsi" w:eastAsiaTheme="minorEastAsia" w:cstheme="minorBidi"/>
          <w:sz w:val="21"/>
          <w:szCs w:val="22"/>
        </w:rPr>
      </w:pPr>
      <w:r>
        <w:fldChar w:fldCharType="begin"/>
      </w:r>
      <w:r>
        <w:instrText xml:space="preserve"> HYPERLINK \l "_Toc104212814" </w:instrText>
      </w:r>
      <w:r>
        <w:fldChar w:fldCharType="separate"/>
      </w:r>
      <w:r>
        <w:rPr>
          <w:rStyle w:val="23"/>
          <w:rFonts w:hint="eastAsia" w:cs="黑体"/>
        </w:rPr>
        <w:t>第一节稳定粮食生产</w:t>
      </w:r>
      <w:r>
        <w:tab/>
      </w:r>
      <w:r>
        <w:fldChar w:fldCharType="begin"/>
      </w:r>
      <w:r>
        <w:instrText xml:space="preserve"> PAGEREF _Toc104212814 \h </w:instrText>
      </w:r>
      <w:r>
        <w:fldChar w:fldCharType="separate"/>
      </w:r>
      <w:r>
        <w:t>30</w:t>
      </w:r>
      <w:r>
        <w:fldChar w:fldCharType="end"/>
      </w:r>
      <w:r>
        <w:fldChar w:fldCharType="end"/>
      </w:r>
    </w:p>
    <w:p w14:paraId="6370FF6D">
      <w:pPr>
        <w:pStyle w:val="17"/>
        <w:rPr>
          <w:rFonts w:asciiTheme="minorHAnsi" w:hAnsiTheme="minorHAnsi" w:eastAsiaTheme="minorEastAsia" w:cstheme="minorBidi"/>
          <w:sz w:val="21"/>
          <w:szCs w:val="22"/>
        </w:rPr>
      </w:pPr>
      <w:r>
        <w:fldChar w:fldCharType="begin"/>
      </w:r>
      <w:r>
        <w:instrText xml:space="preserve"> HYPERLINK \l "_Toc104212815" </w:instrText>
      </w:r>
      <w:r>
        <w:fldChar w:fldCharType="separate"/>
      </w:r>
      <w:r>
        <w:rPr>
          <w:rStyle w:val="23"/>
          <w:rFonts w:hint="eastAsia" w:cs="黑体"/>
        </w:rPr>
        <w:t>第二节强化耕地数量保护和质量提升</w:t>
      </w:r>
      <w:r>
        <w:tab/>
      </w:r>
      <w:r>
        <w:fldChar w:fldCharType="begin"/>
      </w:r>
      <w:r>
        <w:instrText xml:space="preserve"> PAGEREF _Toc104212815 \h </w:instrText>
      </w:r>
      <w:r>
        <w:fldChar w:fldCharType="separate"/>
      </w:r>
      <w:r>
        <w:t>30</w:t>
      </w:r>
      <w:r>
        <w:fldChar w:fldCharType="end"/>
      </w:r>
      <w:r>
        <w:fldChar w:fldCharType="end"/>
      </w:r>
    </w:p>
    <w:p w14:paraId="64D48E77">
      <w:pPr>
        <w:pStyle w:val="17"/>
        <w:rPr>
          <w:rFonts w:asciiTheme="minorHAnsi" w:hAnsiTheme="minorHAnsi" w:eastAsiaTheme="minorEastAsia" w:cstheme="minorBidi"/>
          <w:sz w:val="21"/>
          <w:szCs w:val="22"/>
        </w:rPr>
      </w:pPr>
      <w:r>
        <w:fldChar w:fldCharType="begin"/>
      </w:r>
      <w:r>
        <w:instrText xml:space="preserve"> HYPERLINK \l "_Toc104212816" </w:instrText>
      </w:r>
      <w:r>
        <w:fldChar w:fldCharType="separate"/>
      </w:r>
      <w:r>
        <w:rPr>
          <w:rStyle w:val="23"/>
          <w:rFonts w:hint="eastAsia" w:cs="黑体"/>
        </w:rPr>
        <w:t>第三节提升农业抗风险能力</w:t>
      </w:r>
      <w:r>
        <w:tab/>
      </w:r>
      <w:r>
        <w:fldChar w:fldCharType="begin"/>
      </w:r>
      <w:r>
        <w:instrText xml:space="preserve"> PAGEREF _Toc104212816 \h </w:instrText>
      </w:r>
      <w:r>
        <w:fldChar w:fldCharType="separate"/>
      </w:r>
      <w:r>
        <w:t>31</w:t>
      </w:r>
      <w:r>
        <w:fldChar w:fldCharType="end"/>
      </w:r>
      <w:r>
        <w:fldChar w:fldCharType="end"/>
      </w:r>
    </w:p>
    <w:p w14:paraId="19810431">
      <w:pPr>
        <w:pStyle w:val="15"/>
        <w:rPr>
          <w:rFonts w:asciiTheme="minorHAnsi" w:hAnsiTheme="minorHAnsi" w:eastAsiaTheme="minorEastAsia" w:cstheme="minorBidi"/>
          <w:sz w:val="21"/>
          <w:szCs w:val="22"/>
        </w:rPr>
      </w:pPr>
      <w:r>
        <w:fldChar w:fldCharType="begin"/>
      </w:r>
      <w:r>
        <w:instrText xml:space="preserve"> HYPERLINK \l "_Toc104212817" </w:instrText>
      </w:r>
      <w:r>
        <w:fldChar w:fldCharType="separate"/>
      </w:r>
      <w:r>
        <w:rPr>
          <w:rStyle w:val="23"/>
          <w:rFonts w:hint="eastAsia" w:cs="黑体"/>
        </w:rPr>
        <w:t>第六章建设奉节现代高效特色农业发展体系</w:t>
      </w:r>
      <w:r>
        <w:tab/>
      </w:r>
      <w:r>
        <w:fldChar w:fldCharType="begin"/>
      </w:r>
      <w:r>
        <w:instrText xml:space="preserve"> PAGEREF _Toc104212817 \h </w:instrText>
      </w:r>
      <w:r>
        <w:fldChar w:fldCharType="separate"/>
      </w:r>
      <w:r>
        <w:t>33</w:t>
      </w:r>
      <w:r>
        <w:fldChar w:fldCharType="end"/>
      </w:r>
      <w:r>
        <w:fldChar w:fldCharType="end"/>
      </w:r>
    </w:p>
    <w:p w14:paraId="0EF21EF7">
      <w:pPr>
        <w:pStyle w:val="17"/>
        <w:rPr>
          <w:rFonts w:asciiTheme="minorHAnsi" w:hAnsiTheme="minorHAnsi" w:eastAsiaTheme="minorEastAsia" w:cstheme="minorBidi"/>
          <w:sz w:val="21"/>
          <w:szCs w:val="22"/>
        </w:rPr>
      </w:pPr>
      <w:r>
        <w:fldChar w:fldCharType="begin"/>
      </w:r>
      <w:r>
        <w:instrText xml:space="preserve"> HYPERLINK \l "_Toc104212818" </w:instrText>
      </w:r>
      <w:r>
        <w:fldChar w:fldCharType="separate"/>
      </w:r>
      <w:r>
        <w:rPr>
          <w:rStyle w:val="23"/>
          <w:rFonts w:hint="eastAsia" w:cs="黑体"/>
        </w:rPr>
        <w:t>第一节</w:t>
      </w:r>
      <w:r>
        <w:rPr>
          <w:rStyle w:val="23"/>
          <w:rFonts w:cs="黑体"/>
        </w:rPr>
        <w:t xml:space="preserve">  </w:t>
      </w:r>
      <w:r>
        <w:rPr>
          <w:rStyle w:val="23"/>
          <w:rFonts w:hint="eastAsia" w:cs="黑体"/>
        </w:rPr>
        <w:t>建设农业产业基地和产业园</w:t>
      </w:r>
      <w:r>
        <w:tab/>
      </w:r>
      <w:r>
        <w:fldChar w:fldCharType="begin"/>
      </w:r>
      <w:r>
        <w:instrText xml:space="preserve"> PAGEREF _Toc104212818 \h </w:instrText>
      </w:r>
      <w:r>
        <w:fldChar w:fldCharType="separate"/>
      </w:r>
      <w:r>
        <w:t>33</w:t>
      </w:r>
      <w:r>
        <w:fldChar w:fldCharType="end"/>
      </w:r>
      <w:r>
        <w:fldChar w:fldCharType="end"/>
      </w:r>
    </w:p>
    <w:p w14:paraId="3D81784B">
      <w:pPr>
        <w:pStyle w:val="17"/>
        <w:rPr>
          <w:rFonts w:asciiTheme="minorHAnsi" w:hAnsiTheme="minorHAnsi" w:eastAsiaTheme="minorEastAsia" w:cstheme="minorBidi"/>
          <w:sz w:val="21"/>
          <w:szCs w:val="22"/>
        </w:rPr>
      </w:pPr>
      <w:r>
        <w:fldChar w:fldCharType="begin"/>
      </w:r>
      <w:r>
        <w:instrText xml:space="preserve"> HYPERLINK \l "_Toc104212819" </w:instrText>
      </w:r>
      <w:r>
        <w:fldChar w:fldCharType="separate"/>
      </w:r>
      <w:r>
        <w:rPr>
          <w:rStyle w:val="23"/>
          <w:rFonts w:hint="eastAsia" w:cs="黑体"/>
        </w:rPr>
        <w:t>第二节</w:t>
      </w:r>
      <w:r>
        <w:rPr>
          <w:rStyle w:val="23"/>
          <w:rFonts w:cs="黑体"/>
        </w:rPr>
        <w:t xml:space="preserve">  </w:t>
      </w:r>
      <w:r>
        <w:rPr>
          <w:rStyle w:val="23"/>
          <w:rFonts w:hint="eastAsia" w:cs="黑体"/>
        </w:rPr>
        <w:t>加快建设特色产业乡镇</w:t>
      </w:r>
      <w:r>
        <w:tab/>
      </w:r>
      <w:r>
        <w:fldChar w:fldCharType="begin"/>
      </w:r>
      <w:r>
        <w:instrText xml:space="preserve"> PAGEREF _Toc104212819 \h </w:instrText>
      </w:r>
      <w:r>
        <w:fldChar w:fldCharType="separate"/>
      </w:r>
      <w:r>
        <w:t>34</w:t>
      </w:r>
      <w:r>
        <w:fldChar w:fldCharType="end"/>
      </w:r>
      <w:r>
        <w:fldChar w:fldCharType="end"/>
      </w:r>
    </w:p>
    <w:p w14:paraId="0CED05F9">
      <w:pPr>
        <w:pStyle w:val="15"/>
        <w:rPr>
          <w:rFonts w:asciiTheme="minorHAnsi" w:hAnsiTheme="minorHAnsi" w:eastAsiaTheme="minorEastAsia" w:cstheme="minorBidi"/>
          <w:sz w:val="21"/>
          <w:szCs w:val="22"/>
        </w:rPr>
      </w:pPr>
      <w:r>
        <w:fldChar w:fldCharType="begin"/>
      </w:r>
      <w:r>
        <w:instrText xml:space="preserve"> HYPERLINK \l "_Toc104212820" </w:instrText>
      </w:r>
      <w:r>
        <w:fldChar w:fldCharType="separate"/>
      </w:r>
      <w:r>
        <w:rPr>
          <w:rStyle w:val="23"/>
          <w:rFonts w:hint="eastAsia" w:cs="黑体"/>
        </w:rPr>
        <w:t>第七章提高农业质量效益和竞争力</w:t>
      </w:r>
      <w:r>
        <w:tab/>
      </w:r>
      <w:r>
        <w:fldChar w:fldCharType="begin"/>
      </w:r>
      <w:r>
        <w:instrText xml:space="preserve"> PAGEREF _Toc104212820 \h </w:instrText>
      </w:r>
      <w:r>
        <w:fldChar w:fldCharType="separate"/>
      </w:r>
      <w:r>
        <w:t>38</w:t>
      </w:r>
      <w:r>
        <w:fldChar w:fldCharType="end"/>
      </w:r>
      <w:r>
        <w:fldChar w:fldCharType="end"/>
      </w:r>
    </w:p>
    <w:p w14:paraId="64A884E1">
      <w:pPr>
        <w:pStyle w:val="17"/>
        <w:rPr>
          <w:rFonts w:asciiTheme="minorHAnsi" w:hAnsiTheme="minorHAnsi" w:eastAsiaTheme="minorEastAsia" w:cstheme="minorBidi"/>
          <w:sz w:val="21"/>
          <w:szCs w:val="22"/>
        </w:rPr>
      </w:pPr>
      <w:r>
        <w:fldChar w:fldCharType="begin"/>
      </w:r>
      <w:r>
        <w:instrText xml:space="preserve"> HYPERLINK \l "_Toc104212821" </w:instrText>
      </w:r>
      <w:r>
        <w:fldChar w:fldCharType="separate"/>
      </w:r>
      <w:r>
        <w:rPr>
          <w:rStyle w:val="23"/>
          <w:rFonts w:hint="eastAsia" w:cs="黑体"/>
        </w:rPr>
        <w:t>第一节加强现代农业设施建设</w:t>
      </w:r>
      <w:r>
        <w:tab/>
      </w:r>
      <w:r>
        <w:fldChar w:fldCharType="begin"/>
      </w:r>
      <w:r>
        <w:instrText xml:space="preserve"> PAGEREF _Toc104212821 \h </w:instrText>
      </w:r>
      <w:r>
        <w:fldChar w:fldCharType="separate"/>
      </w:r>
      <w:r>
        <w:t>38</w:t>
      </w:r>
      <w:r>
        <w:fldChar w:fldCharType="end"/>
      </w:r>
      <w:r>
        <w:fldChar w:fldCharType="end"/>
      </w:r>
    </w:p>
    <w:p w14:paraId="27236AAE">
      <w:pPr>
        <w:pStyle w:val="17"/>
        <w:rPr>
          <w:rFonts w:asciiTheme="minorHAnsi" w:hAnsiTheme="minorHAnsi" w:eastAsiaTheme="minorEastAsia" w:cstheme="minorBidi"/>
          <w:sz w:val="21"/>
          <w:szCs w:val="22"/>
        </w:rPr>
      </w:pPr>
      <w:r>
        <w:fldChar w:fldCharType="begin"/>
      </w:r>
      <w:r>
        <w:instrText xml:space="preserve"> HYPERLINK \l "_Toc104212822" </w:instrText>
      </w:r>
      <w:r>
        <w:fldChar w:fldCharType="separate"/>
      </w:r>
      <w:r>
        <w:rPr>
          <w:rStyle w:val="23"/>
          <w:rFonts w:hint="eastAsia" w:cs="黑体"/>
        </w:rPr>
        <w:t>第二节推进农业科技创新与智慧农业建设</w:t>
      </w:r>
      <w:r>
        <w:tab/>
      </w:r>
      <w:r>
        <w:fldChar w:fldCharType="begin"/>
      </w:r>
      <w:r>
        <w:instrText xml:space="preserve"> PAGEREF _Toc104212822 \h </w:instrText>
      </w:r>
      <w:r>
        <w:fldChar w:fldCharType="separate"/>
      </w:r>
      <w:r>
        <w:t>40</w:t>
      </w:r>
      <w:r>
        <w:fldChar w:fldCharType="end"/>
      </w:r>
      <w:r>
        <w:fldChar w:fldCharType="end"/>
      </w:r>
    </w:p>
    <w:p w14:paraId="55C315FE">
      <w:pPr>
        <w:pStyle w:val="17"/>
        <w:rPr>
          <w:rFonts w:asciiTheme="minorHAnsi" w:hAnsiTheme="minorHAnsi" w:eastAsiaTheme="minorEastAsia" w:cstheme="minorBidi"/>
          <w:sz w:val="21"/>
          <w:szCs w:val="22"/>
        </w:rPr>
      </w:pPr>
      <w:r>
        <w:fldChar w:fldCharType="begin"/>
      </w:r>
      <w:r>
        <w:instrText xml:space="preserve"> HYPERLINK \l "_Toc104212823" </w:instrText>
      </w:r>
      <w:r>
        <w:fldChar w:fldCharType="separate"/>
      </w:r>
      <w:r>
        <w:rPr>
          <w:rStyle w:val="23"/>
          <w:rFonts w:hint="eastAsia" w:cs="黑体"/>
        </w:rPr>
        <w:t>第三节推进</w:t>
      </w:r>
      <w:r>
        <w:rPr>
          <w:rStyle w:val="23"/>
          <w:rFonts w:hint="eastAsia" w:cs="黑体"/>
          <w:lang w:eastAsia="zh-CN"/>
        </w:rPr>
        <w:t>一二三产业</w:t>
      </w:r>
      <w:r>
        <w:rPr>
          <w:rStyle w:val="23"/>
          <w:rFonts w:hint="eastAsia" w:cs="黑体"/>
        </w:rPr>
        <w:t>融合发展</w:t>
      </w:r>
      <w:r>
        <w:tab/>
      </w:r>
      <w:r>
        <w:fldChar w:fldCharType="begin"/>
      </w:r>
      <w:r>
        <w:instrText xml:space="preserve"> PAGEREF _Toc104212823 \h </w:instrText>
      </w:r>
      <w:r>
        <w:fldChar w:fldCharType="separate"/>
      </w:r>
      <w:r>
        <w:t>41</w:t>
      </w:r>
      <w:r>
        <w:fldChar w:fldCharType="end"/>
      </w:r>
      <w:r>
        <w:fldChar w:fldCharType="end"/>
      </w:r>
    </w:p>
    <w:p w14:paraId="778FD67A">
      <w:pPr>
        <w:pStyle w:val="17"/>
        <w:rPr>
          <w:rFonts w:asciiTheme="minorHAnsi" w:hAnsiTheme="minorHAnsi" w:eastAsiaTheme="minorEastAsia" w:cstheme="minorBidi"/>
          <w:sz w:val="21"/>
          <w:szCs w:val="22"/>
        </w:rPr>
      </w:pPr>
      <w:r>
        <w:fldChar w:fldCharType="begin"/>
      </w:r>
      <w:r>
        <w:instrText xml:space="preserve"> HYPERLINK \l "_Toc104212824" </w:instrText>
      </w:r>
      <w:r>
        <w:fldChar w:fldCharType="separate"/>
      </w:r>
      <w:r>
        <w:rPr>
          <w:rStyle w:val="23"/>
          <w:rFonts w:hint="eastAsia" w:cs="黑体"/>
        </w:rPr>
        <w:t>第四节大力推进品牌强农</w:t>
      </w:r>
      <w:r>
        <w:tab/>
      </w:r>
      <w:r>
        <w:fldChar w:fldCharType="begin"/>
      </w:r>
      <w:r>
        <w:instrText xml:space="preserve"> PAGEREF _Toc104212824 \h </w:instrText>
      </w:r>
      <w:r>
        <w:fldChar w:fldCharType="separate"/>
      </w:r>
      <w:r>
        <w:t>44</w:t>
      </w:r>
      <w:r>
        <w:fldChar w:fldCharType="end"/>
      </w:r>
      <w:r>
        <w:fldChar w:fldCharType="end"/>
      </w:r>
    </w:p>
    <w:p w14:paraId="75CC19C1">
      <w:pPr>
        <w:pStyle w:val="17"/>
        <w:rPr>
          <w:rFonts w:asciiTheme="minorHAnsi" w:hAnsiTheme="minorHAnsi" w:eastAsiaTheme="minorEastAsia" w:cstheme="minorBidi"/>
          <w:sz w:val="21"/>
          <w:szCs w:val="22"/>
        </w:rPr>
      </w:pPr>
      <w:r>
        <w:fldChar w:fldCharType="begin"/>
      </w:r>
      <w:r>
        <w:instrText xml:space="preserve"> HYPERLINK \l "_Toc104212825" </w:instrText>
      </w:r>
      <w:r>
        <w:fldChar w:fldCharType="separate"/>
      </w:r>
      <w:r>
        <w:rPr>
          <w:rStyle w:val="23"/>
          <w:rFonts w:hint="eastAsia" w:cs="黑体"/>
        </w:rPr>
        <w:t>第五节加强农产品质量安全监管</w:t>
      </w:r>
      <w:r>
        <w:tab/>
      </w:r>
      <w:r>
        <w:fldChar w:fldCharType="begin"/>
      </w:r>
      <w:r>
        <w:instrText xml:space="preserve"> PAGEREF _Toc104212825 \h </w:instrText>
      </w:r>
      <w:r>
        <w:fldChar w:fldCharType="separate"/>
      </w:r>
      <w:r>
        <w:t>45</w:t>
      </w:r>
      <w:r>
        <w:fldChar w:fldCharType="end"/>
      </w:r>
      <w:r>
        <w:fldChar w:fldCharType="end"/>
      </w:r>
    </w:p>
    <w:p w14:paraId="52344D75">
      <w:pPr>
        <w:pStyle w:val="15"/>
        <w:rPr>
          <w:rFonts w:asciiTheme="minorHAnsi" w:hAnsiTheme="minorHAnsi" w:eastAsiaTheme="minorEastAsia" w:cstheme="minorBidi"/>
          <w:sz w:val="21"/>
          <w:szCs w:val="22"/>
        </w:rPr>
      </w:pPr>
      <w:r>
        <w:fldChar w:fldCharType="begin"/>
      </w:r>
      <w:r>
        <w:instrText xml:space="preserve"> HYPERLINK \l "_Toc104212826" </w:instrText>
      </w:r>
      <w:r>
        <w:fldChar w:fldCharType="separate"/>
      </w:r>
      <w:r>
        <w:rPr>
          <w:rStyle w:val="23"/>
          <w:rFonts w:hint="eastAsia" w:cs="黑体"/>
        </w:rPr>
        <w:t>第八章加快建设宜居宜业美丽乡村</w:t>
      </w:r>
      <w:r>
        <w:tab/>
      </w:r>
      <w:r>
        <w:fldChar w:fldCharType="begin"/>
      </w:r>
      <w:r>
        <w:instrText xml:space="preserve"> PAGEREF _Toc104212826 \h </w:instrText>
      </w:r>
      <w:r>
        <w:fldChar w:fldCharType="separate"/>
      </w:r>
      <w:r>
        <w:t>49</w:t>
      </w:r>
      <w:r>
        <w:fldChar w:fldCharType="end"/>
      </w:r>
      <w:r>
        <w:fldChar w:fldCharType="end"/>
      </w:r>
    </w:p>
    <w:p w14:paraId="6B34DD3F">
      <w:pPr>
        <w:pStyle w:val="17"/>
        <w:rPr>
          <w:rFonts w:asciiTheme="minorHAnsi" w:hAnsiTheme="minorHAnsi" w:eastAsiaTheme="minorEastAsia" w:cstheme="minorBidi"/>
          <w:sz w:val="21"/>
          <w:szCs w:val="22"/>
        </w:rPr>
      </w:pPr>
      <w:r>
        <w:fldChar w:fldCharType="begin"/>
      </w:r>
      <w:r>
        <w:instrText xml:space="preserve"> HYPERLINK \l "_Toc104212827" </w:instrText>
      </w:r>
      <w:r>
        <w:fldChar w:fldCharType="separate"/>
      </w:r>
      <w:r>
        <w:rPr>
          <w:rStyle w:val="23"/>
          <w:rFonts w:hint="eastAsia" w:cs="黑体"/>
        </w:rPr>
        <w:t>第一节统筹县域城镇和村庄规划建设</w:t>
      </w:r>
      <w:r>
        <w:tab/>
      </w:r>
      <w:r>
        <w:fldChar w:fldCharType="begin"/>
      </w:r>
      <w:r>
        <w:instrText xml:space="preserve"> PAGEREF _Toc104212827 \h </w:instrText>
      </w:r>
      <w:r>
        <w:fldChar w:fldCharType="separate"/>
      </w:r>
      <w:r>
        <w:t>49</w:t>
      </w:r>
      <w:r>
        <w:fldChar w:fldCharType="end"/>
      </w:r>
      <w:r>
        <w:fldChar w:fldCharType="end"/>
      </w:r>
    </w:p>
    <w:p w14:paraId="0FB1E09D">
      <w:pPr>
        <w:pStyle w:val="17"/>
        <w:rPr>
          <w:rFonts w:asciiTheme="minorHAnsi" w:hAnsiTheme="minorHAnsi" w:eastAsiaTheme="minorEastAsia" w:cstheme="minorBidi"/>
          <w:sz w:val="21"/>
          <w:szCs w:val="22"/>
        </w:rPr>
      </w:pPr>
      <w:r>
        <w:fldChar w:fldCharType="begin"/>
      </w:r>
      <w:r>
        <w:instrText xml:space="preserve"> HYPERLINK \l "_Toc104212828" </w:instrText>
      </w:r>
      <w:r>
        <w:fldChar w:fldCharType="separate"/>
      </w:r>
      <w:r>
        <w:rPr>
          <w:rStyle w:val="23"/>
          <w:rFonts w:hint="eastAsia" w:cs="黑体"/>
        </w:rPr>
        <w:t>第二节补齐农村基础设施短板</w:t>
      </w:r>
      <w:r>
        <w:tab/>
      </w:r>
      <w:r>
        <w:fldChar w:fldCharType="begin"/>
      </w:r>
      <w:r>
        <w:instrText xml:space="preserve"> PAGEREF _Toc104212828 \h </w:instrText>
      </w:r>
      <w:r>
        <w:fldChar w:fldCharType="separate"/>
      </w:r>
      <w:r>
        <w:t>49</w:t>
      </w:r>
      <w:r>
        <w:fldChar w:fldCharType="end"/>
      </w:r>
      <w:r>
        <w:fldChar w:fldCharType="end"/>
      </w:r>
    </w:p>
    <w:p w14:paraId="3F24470C">
      <w:pPr>
        <w:pStyle w:val="17"/>
        <w:rPr>
          <w:rFonts w:asciiTheme="minorHAnsi" w:hAnsiTheme="minorHAnsi" w:eastAsiaTheme="minorEastAsia" w:cstheme="minorBidi"/>
          <w:sz w:val="21"/>
          <w:szCs w:val="22"/>
        </w:rPr>
      </w:pPr>
      <w:r>
        <w:fldChar w:fldCharType="begin"/>
      </w:r>
      <w:r>
        <w:instrText xml:space="preserve"> HYPERLINK \l "_Toc104212829" </w:instrText>
      </w:r>
      <w:r>
        <w:fldChar w:fldCharType="separate"/>
      </w:r>
      <w:r>
        <w:rPr>
          <w:rStyle w:val="23"/>
          <w:rFonts w:hint="eastAsia" w:cs="黑体"/>
        </w:rPr>
        <w:t>第三节持续改善农村人居环境</w:t>
      </w:r>
      <w:r>
        <w:tab/>
      </w:r>
      <w:r>
        <w:fldChar w:fldCharType="begin"/>
      </w:r>
      <w:r>
        <w:instrText xml:space="preserve"> PAGEREF _Toc104212829 \h </w:instrText>
      </w:r>
      <w:r>
        <w:fldChar w:fldCharType="separate"/>
      </w:r>
      <w:r>
        <w:t>50</w:t>
      </w:r>
      <w:r>
        <w:fldChar w:fldCharType="end"/>
      </w:r>
      <w:r>
        <w:fldChar w:fldCharType="end"/>
      </w:r>
    </w:p>
    <w:p w14:paraId="47ECF9FC">
      <w:pPr>
        <w:pStyle w:val="17"/>
        <w:rPr>
          <w:rFonts w:asciiTheme="minorHAnsi" w:hAnsiTheme="minorHAnsi" w:eastAsiaTheme="minorEastAsia" w:cstheme="minorBidi"/>
          <w:sz w:val="21"/>
          <w:szCs w:val="22"/>
        </w:rPr>
      </w:pPr>
      <w:r>
        <w:fldChar w:fldCharType="begin"/>
      </w:r>
      <w:r>
        <w:instrText xml:space="preserve"> HYPERLINK \l "_Toc104212830" </w:instrText>
      </w:r>
      <w:r>
        <w:fldChar w:fldCharType="separate"/>
      </w:r>
      <w:r>
        <w:rPr>
          <w:rStyle w:val="23"/>
          <w:rFonts w:hint="eastAsia" w:cs="黑体"/>
        </w:rPr>
        <w:t>第四节加快提升农村公共服务水平</w:t>
      </w:r>
      <w:r>
        <w:tab/>
      </w:r>
      <w:r>
        <w:fldChar w:fldCharType="begin"/>
      </w:r>
      <w:r>
        <w:instrText xml:space="preserve"> PAGEREF _Toc104212830 \h </w:instrText>
      </w:r>
      <w:r>
        <w:fldChar w:fldCharType="separate"/>
      </w:r>
      <w:r>
        <w:t>51</w:t>
      </w:r>
      <w:r>
        <w:fldChar w:fldCharType="end"/>
      </w:r>
      <w:r>
        <w:fldChar w:fldCharType="end"/>
      </w:r>
    </w:p>
    <w:p w14:paraId="554AEDC2">
      <w:pPr>
        <w:pStyle w:val="17"/>
        <w:rPr>
          <w:rFonts w:asciiTheme="minorHAnsi" w:hAnsiTheme="minorHAnsi" w:eastAsiaTheme="minorEastAsia" w:cstheme="minorBidi"/>
          <w:sz w:val="21"/>
          <w:szCs w:val="22"/>
        </w:rPr>
      </w:pPr>
      <w:r>
        <w:fldChar w:fldCharType="begin"/>
      </w:r>
      <w:r>
        <w:instrText xml:space="preserve"> HYPERLINK \l "_Toc104212831" </w:instrText>
      </w:r>
      <w:r>
        <w:fldChar w:fldCharType="separate"/>
      </w:r>
      <w:r>
        <w:rPr>
          <w:rStyle w:val="23"/>
          <w:rFonts w:hint="eastAsia" w:cs="黑体"/>
        </w:rPr>
        <w:t>第五节全面加强乡村人才队伍建设</w:t>
      </w:r>
      <w:r>
        <w:tab/>
      </w:r>
      <w:r>
        <w:fldChar w:fldCharType="begin"/>
      </w:r>
      <w:r>
        <w:instrText xml:space="preserve"> PAGEREF _Toc104212831 \h </w:instrText>
      </w:r>
      <w:r>
        <w:fldChar w:fldCharType="separate"/>
      </w:r>
      <w:r>
        <w:t>53</w:t>
      </w:r>
      <w:r>
        <w:fldChar w:fldCharType="end"/>
      </w:r>
      <w:r>
        <w:fldChar w:fldCharType="end"/>
      </w:r>
    </w:p>
    <w:p w14:paraId="731C1C07">
      <w:pPr>
        <w:pStyle w:val="15"/>
        <w:rPr>
          <w:rFonts w:asciiTheme="minorHAnsi" w:hAnsiTheme="minorHAnsi" w:eastAsiaTheme="minorEastAsia" w:cstheme="minorBidi"/>
          <w:sz w:val="21"/>
          <w:szCs w:val="22"/>
        </w:rPr>
      </w:pPr>
      <w:r>
        <w:fldChar w:fldCharType="begin"/>
      </w:r>
      <w:r>
        <w:instrText xml:space="preserve"> HYPERLINK \l "_Toc104212832" </w:instrText>
      </w:r>
      <w:r>
        <w:fldChar w:fldCharType="separate"/>
      </w:r>
      <w:r>
        <w:rPr>
          <w:rStyle w:val="23"/>
          <w:rFonts w:hint="eastAsia" w:cs="黑体"/>
        </w:rPr>
        <w:t>第九章推进农业农村绿色发展</w:t>
      </w:r>
      <w:r>
        <w:tab/>
      </w:r>
      <w:r>
        <w:fldChar w:fldCharType="begin"/>
      </w:r>
      <w:r>
        <w:instrText xml:space="preserve"> PAGEREF _Toc104212832 \h </w:instrText>
      </w:r>
      <w:r>
        <w:fldChar w:fldCharType="separate"/>
      </w:r>
      <w:r>
        <w:t>56</w:t>
      </w:r>
      <w:r>
        <w:fldChar w:fldCharType="end"/>
      </w:r>
      <w:r>
        <w:fldChar w:fldCharType="end"/>
      </w:r>
    </w:p>
    <w:p w14:paraId="659C07EC">
      <w:pPr>
        <w:pStyle w:val="17"/>
        <w:rPr>
          <w:rFonts w:asciiTheme="minorHAnsi" w:hAnsiTheme="minorHAnsi" w:eastAsiaTheme="minorEastAsia" w:cstheme="minorBidi"/>
          <w:sz w:val="21"/>
          <w:szCs w:val="22"/>
        </w:rPr>
      </w:pPr>
      <w:r>
        <w:fldChar w:fldCharType="begin"/>
      </w:r>
      <w:r>
        <w:instrText xml:space="preserve"> HYPERLINK \l "_Toc104212833" </w:instrText>
      </w:r>
      <w:r>
        <w:fldChar w:fldCharType="separate"/>
      </w:r>
      <w:r>
        <w:rPr>
          <w:rStyle w:val="23"/>
          <w:rFonts w:hint="eastAsia" w:cs="黑体"/>
        </w:rPr>
        <w:t>第一节推进产业生态化和生态产业化</w:t>
      </w:r>
      <w:r>
        <w:tab/>
      </w:r>
      <w:r>
        <w:fldChar w:fldCharType="begin"/>
      </w:r>
      <w:r>
        <w:instrText xml:space="preserve"> PAGEREF _Toc104212833 \h </w:instrText>
      </w:r>
      <w:r>
        <w:fldChar w:fldCharType="separate"/>
      </w:r>
      <w:r>
        <w:t>56</w:t>
      </w:r>
      <w:r>
        <w:fldChar w:fldCharType="end"/>
      </w:r>
      <w:r>
        <w:fldChar w:fldCharType="end"/>
      </w:r>
    </w:p>
    <w:p w14:paraId="5FE4580D">
      <w:pPr>
        <w:pStyle w:val="17"/>
        <w:rPr>
          <w:rFonts w:asciiTheme="minorHAnsi" w:hAnsiTheme="minorHAnsi" w:eastAsiaTheme="minorEastAsia" w:cstheme="minorBidi"/>
          <w:sz w:val="21"/>
          <w:szCs w:val="22"/>
        </w:rPr>
      </w:pPr>
      <w:r>
        <w:fldChar w:fldCharType="begin"/>
      </w:r>
      <w:r>
        <w:instrText xml:space="preserve"> HYPERLINK \l "_Toc104212834" </w:instrText>
      </w:r>
      <w:r>
        <w:fldChar w:fldCharType="separate"/>
      </w:r>
      <w:r>
        <w:rPr>
          <w:rStyle w:val="23"/>
          <w:rFonts w:hint="eastAsia" w:cs="黑体"/>
        </w:rPr>
        <w:t>第二节强化农业资源环境保护</w:t>
      </w:r>
      <w:r>
        <w:tab/>
      </w:r>
      <w:r>
        <w:fldChar w:fldCharType="begin"/>
      </w:r>
      <w:r>
        <w:instrText xml:space="preserve"> PAGEREF _Toc104212834 \h </w:instrText>
      </w:r>
      <w:r>
        <w:fldChar w:fldCharType="separate"/>
      </w:r>
      <w:r>
        <w:t>57</w:t>
      </w:r>
      <w:r>
        <w:fldChar w:fldCharType="end"/>
      </w:r>
      <w:r>
        <w:fldChar w:fldCharType="end"/>
      </w:r>
    </w:p>
    <w:p w14:paraId="569D045F">
      <w:pPr>
        <w:pStyle w:val="17"/>
        <w:rPr>
          <w:rFonts w:asciiTheme="minorHAnsi" w:hAnsiTheme="minorHAnsi" w:eastAsiaTheme="minorEastAsia" w:cstheme="minorBidi"/>
          <w:sz w:val="21"/>
          <w:szCs w:val="22"/>
        </w:rPr>
      </w:pPr>
      <w:r>
        <w:fldChar w:fldCharType="begin"/>
      </w:r>
      <w:r>
        <w:instrText xml:space="preserve"> HYPERLINK \l "_Toc104212835" </w:instrText>
      </w:r>
      <w:r>
        <w:fldChar w:fldCharType="separate"/>
      </w:r>
      <w:r>
        <w:rPr>
          <w:rStyle w:val="23"/>
          <w:rFonts w:hint="eastAsia" w:cs="黑体"/>
        </w:rPr>
        <w:t>第三节保护修复农村生态系统</w:t>
      </w:r>
      <w:r>
        <w:tab/>
      </w:r>
      <w:r>
        <w:fldChar w:fldCharType="begin"/>
      </w:r>
      <w:r>
        <w:instrText xml:space="preserve"> PAGEREF _Toc104212835 \h </w:instrText>
      </w:r>
      <w:r>
        <w:fldChar w:fldCharType="separate"/>
      </w:r>
      <w:r>
        <w:t>57</w:t>
      </w:r>
      <w:r>
        <w:fldChar w:fldCharType="end"/>
      </w:r>
      <w:r>
        <w:fldChar w:fldCharType="end"/>
      </w:r>
    </w:p>
    <w:p w14:paraId="1A665607">
      <w:pPr>
        <w:pStyle w:val="17"/>
        <w:rPr>
          <w:rFonts w:asciiTheme="minorHAnsi" w:hAnsiTheme="minorHAnsi" w:eastAsiaTheme="minorEastAsia" w:cstheme="minorBidi"/>
          <w:sz w:val="21"/>
          <w:szCs w:val="22"/>
        </w:rPr>
      </w:pPr>
      <w:r>
        <w:fldChar w:fldCharType="begin"/>
      </w:r>
      <w:r>
        <w:instrText xml:space="preserve"> HYPERLINK \l "_Toc104212836" </w:instrText>
      </w:r>
      <w:r>
        <w:fldChar w:fldCharType="separate"/>
      </w:r>
      <w:r>
        <w:rPr>
          <w:rStyle w:val="23"/>
          <w:rFonts w:hint="eastAsia" w:cs="黑体"/>
        </w:rPr>
        <w:t>第四节促进生态资源价值实现</w:t>
      </w:r>
      <w:r>
        <w:tab/>
      </w:r>
      <w:r>
        <w:fldChar w:fldCharType="begin"/>
      </w:r>
      <w:r>
        <w:instrText xml:space="preserve"> PAGEREF _Toc104212836 \h </w:instrText>
      </w:r>
      <w:r>
        <w:fldChar w:fldCharType="separate"/>
      </w:r>
      <w:r>
        <w:t>58</w:t>
      </w:r>
      <w:r>
        <w:fldChar w:fldCharType="end"/>
      </w:r>
      <w:r>
        <w:fldChar w:fldCharType="end"/>
      </w:r>
    </w:p>
    <w:p w14:paraId="771DBC48">
      <w:pPr>
        <w:pStyle w:val="17"/>
        <w:rPr>
          <w:rFonts w:asciiTheme="minorHAnsi" w:hAnsiTheme="minorHAnsi" w:eastAsiaTheme="minorEastAsia" w:cstheme="minorBidi"/>
          <w:sz w:val="21"/>
          <w:szCs w:val="22"/>
        </w:rPr>
      </w:pPr>
      <w:r>
        <w:fldChar w:fldCharType="begin"/>
      </w:r>
      <w:r>
        <w:instrText xml:space="preserve"> HYPERLINK \l "_Toc104212837" </w:instrText>
      </w:r>
      <w:r>
        <w:fldChar w:fldCharType="separate"/>
      </w:r>
      <w:r>
        <w:rPr>
          <w:rStyle w:val="23"/>
          <w:rFonts w:hint="eastAsia" w:cs="黑体"/>
        </w:rPr>
        <w:t>第五节全面推进长江十年禁渔</w:t>
      </w:r>
      <w:r>
        <w:tab/>
      </w:r>
      <w:r>
        <w:fldChar w:fldCharType="begin"/>
      </w:r>
      <w:r>
        <w:instrText xml:space="preserve"> PAGEREF _Toc104212837 \h </w:instrText>
      </w:r>
      <w:r>
        <w:fldChar w:fldCharType="separate"/>
      </w:r>
      <w:r>
        <w:t>59</w:t>
      </w:r>
      <w:r>
        <w:fldChar w:fldCharType="end"/>
      </w:r>
      <w:r>
        <w:fldChar w:fldCharType="end"/>
      </w:r>
    </w:p>
    <w:p w14:paraId="28C8FB4F">
      <w:pPr>
        <w:pStyle w:val="15"/>
        <w:rPr>
          <w:rFonts w:asciiTheme="minorHAnsi" w:hAnsiTheme="minorHAnsi" w:eastAsiaTheme="minorEastAsia" w:cstheme="minorBidi"/>
          <w:sz w:val="21"/>
          <w:szCs w:val="22"/>
        </w:rPr>
      </w:pPr>
      <w:r>
        <w:fldChar w:fldCharType="begin"/>
      </w:r>
      <w:r>
        <w:instrText xml:space="preserve"> HYPERLINK \l "_Toc104212838" </w:instrText>
      </w:r>
      <w:r>
        <w:fldChar w:fldCharType="separate"/>
      </w:r>
      <w:r>
        <w:rPr>
          <w:rStyle w:val="23"/>
          <w:rFonts w:hint="eastAsia" w:cs="黑体"/>
        </w:rPr>
        <w:t>第十章</w:t>
      </w:r>
      <w:r>
        <w:rPr>
          <w:rStyle w:val="23"/>
          <w:rFonts w:cs="黑体"/>
        </w:rPr>
        <w:t xml:space="preserve"> </w:t>
      </w:r>
      <w:r>
        <w:rPr>
          <w:rStyle w:val="23"/>
          <w:rFonts w:hint="eastAsia" w:cs="黑体"/>
        </w:rPr>
        <w:t>提升乡村治理现代化水平</w:t>
      </w:r>
      <w:r>
        <w:tab/>
      </w:r>
      <w:r>
        <w:fldChar w:fldCharType="begin"/>
      </w:r>
      <w:r>
        <w:instrText xml:space="preserve"> PAGEREF _Toc104212838 \h </w:instrText>
      </w:r>
      <w:r>
        <w:fldChar w:fldCharType="separate"/>
      </w:r>
      <w:r>
        <w:t>61</w:t>
      </w:r>
      <w:r>
        <w:fldChar w:fldCharType="end"/>
      </w:r>
      <w:r>
        <w:fldChar w:fldCharType="end"/>
      </w:r>
    </w:p>
    <w:p w14:paraId="234EB5CF">
      <w:pPr>
        <w:pStyle w:val="17"/>
        <w:rPr>
          <w:rFonts w:asciiTheme="minorHAnsi" w:hAnsiTheme="minorHAnsi" w:eastAsiaTheme="minorEastAsia" w:cstheme="minorBidi"/>
          <w:sz w:val="21"/>
          <w:szCs w:val="22"/>
        </w:rPr>
      </w:pPr>
      <w:r>
        <w:fldChar w:fldCharType="begin"/>
      </w:r>
      <w:r>
        <w:instrText xml:space="preserve"> HYPERLINK \l "_Toc104212839" </w:instrText>
      </w:r>
      <w:r>
        <w:fldChar w:fldCharType="separate"/>
      </w:r>
      <w:r>
        <w:rPr>
          <w:rStyle w:val="23"/>
          <w:rFonts w:hint="eastAsia" w:cs="黑体"/>
        </w:rPr>
        <w:t>第一节</w:t>
      </w:r>
      <w:r>
        <w:rPr>
          <w:rStyle w:val="23"/>
          <w:rFonts w:cs="黑体"/>
        </w:rPr>
        <w:t xml:space="preserve"> </w:t>
      </w:r>
      <w:r>
        <w:rPr>
          <w:rStyle w:val="23"/>
          <w:rFonts w:hint="eastAsia" w:cs="黑体"/>
        </w:rPr>
        <w:t>加强农村基层党组织建设</w:t>
      </w:r>
      <w:r>
        <w:tab/>
      </w:r>
      <w:r>
        <w:fldChar w:fldCharType="begin"/>
      </w:r>
      <w:r>
        <w:instrText xml:space="preserve"> PAGEREF _Toc104212839 \h </w:instrText>
      </w:r>
      <w:r>
        <w:fldChar w:fldCharType="separate"/>
      </w:r>
      <w:r>
        <w:t>61</w:t>
      </w:r>
      <w:r>
        <w:fldChar w:fldCharType="end"/>
      </w:r>
      <w:r>
        <w:fldChar w:fldCharType="end"/>
      </w:r>
    </w:p>
    <w:p w14:paraId="41C9D021">
      <w:pPr>
        <w:pStyle w:val="17"/>
        <w:rPr>
          <w:rFonts w:asciiTheme="minorHAnsi" w:hAnsiTheme="minorHAnsi" w:eastAsiaTheme="minorEastAsia" w:cstheme="minorBidi"/>
          <w:sz w:val="21"/>
          <w:szCs w:val="22"/>
        </w:rPr>
      </w:pPr>
      <w:r>
        <w:fldChar w:fldCharType="begin"/>
      </w:r>
      <w:r>
        <w:instrText xml:space="preserve"> HYPERLINK \l "_Toc104212840" </w:instrText>
      </w:r>
      <w:r>
        <w:fldChar w:fldCharType="separate"/>
      </w:r>
      <w:r>
        <w:rPr>
          <w:rStyle w:val="23"/>
          <w:rFonts w:hint="eastAsia" w:cs="黑体"/>
        </w:rPr>
        <w:t>第二节</w:t>
      </w:r>
      <w:r>
        <w:rPr>
          <w:rStyle w:val="23"/>
          <w:rFonts w:cs="黑体"/>
        </w:rPr>
        <w:t xml:space="preserve"> </w:t>
      </w:r>
      <w:r>
        <w:rPr>
          <w:rStyle w:val="23"/>
          <w:rFonts w:hint="eastAsia" w:cs="黑体"/>
        </w:rPr>
        <w:t>促进自治法治德治有机结合</w:t>
      </w:r>
      <w:r>
        <w:tab/>
      </w:r>
      <w:r>
        <w:fldChar w:fldCharType="begin"/>
      </w:r>
      <w:r>
        <w:instrText xml:space="preserve"> PAGEREF _Toc104212840 \h </w:instrText>
      </w:r>
      <w:r>
        <w:fldChar w:fldCharType="separate"/>
      </w:r>
      <w:r>
        <w:t>61</w:t>
      </w:r>
      <w:r>
        <w:fldChar w:fldCharType="end"/>
      </w:r>
      <w:r>
        <w:fldChar w:fldCharType="end"/>
      </w:r>
    </w:p>
    <w:p w14:paraId="7ADD0B9A">
      <w:pPr>
        <w:pStyle w:val="17"/>
        <w:rPr>
          <w:rFonts w:asciiTheme="minorHAnsi" w:hAnsiTheme="minorHAnsi" w:eastAsiaTheme="minorEastAsia" w:cstheme="minorBidi"/>
          <w:sz w:val="21"/>
          <w:szCs w:val="22"/>
        </w:rPr>
      </w:pPr>
      <w:r>
        <w:fldChar w:fldCharType="begin"/>
      </w:r>
      <w:r>
        <w:instrText xml:space="preserve"> HYPERLINK \l "_Toc104212841" </w:instrText>
      </w:r>
      <w:r>
        <w:fldChar w:fldCharType="separate"/>
      </w:r>
      <w:r>
        <w:rPr>
          <w:rStyle w:val="23"/>
          <w:rFonts w:hint="eastAsia" w:cs="黑体"/>
        </w:rPr>
        <w:t>第三节</w:t>
      </w:r>
      <w:r>
        <w:rPr>
          <w:rStyle w:val="23"/>
          <w:rFonts w:cs="黑体"/>
        </w:rPr>
        <w:t xml:space="preserve"> </w:t>
      </w:r>
      <w:r>
        <w:rPr>
          <w:rStyle w:val="23"/>
          <w:rFonts w:hint="eastAsia" w:cs="黑体"/>
        </w:rPr>
        <w:t>提升乡镇和村为农服务能力</w:t>
      </w:r>
      <w:r>
        <w:tab/>
      </w:r>
      <w:r>
        <w:fldChar w:fldCharType="begin"/>
      </w:r>
      <w:r>
        <w:instrText xml:space="preserve"> PAGEREF _Toc104212841 \h </w:instrText>
      </w:r>
      <w:r>
        <w:fldChar w:fldCharType="separate"/>
      </w:r>
      <w:r>
        <w:t>63</w:t>
      </w:r>
      <w:r>
        <w:fldChar w:fldCharType="end"/>
      </w:r>
      <w:r>
        <w:fldChar w:fldCharType="end"/>
      </w:r>
    </w:p>
    <w:p w14:paraId="562F1371">
      <w:pPr>
        <w:pStyle w:val="17"/>
        <w:rPr>
          <w:rFonts w:asciiTheme="minorHAnsi" w:hAnsiTheme="minorHAnsi" w:eastAsiaTheme="minorEastAsia" w:cstheme="minorBidi"/>
          <w:sz w:val="21"/>
          <w:szCs w:val="22"/>
        </w:rPr>
      </w:pPr>
      <w:r>
        <w:fldChar w:fldCharType="begin"/>
      </w:r>
      <w:r>
        <w:instrText xml:space="preserve"> HYPERLINK \l "_Toc104212842" </w:instrText>
      </w:r>
      <w:r>
        <w:fldChar w:fldCharType="separate"/>
      </w:r>
      <w:r>
        <w:rPr>
          <w:rStyle w:val="23"/>
          <w:rFonts w:hint="eastAsia" w:cs="黑体"/>
        </w:rPr>
        <w:t>第四节</w:t>
      </w:r>
      <w:r>
        <w:rPr>
          <w:rStyle w:val="23"/>
          <w:rFonts w:cs="黑体"/>
        </w:rPr>
        <w:t xml:space="preserve"> </w:t>
      </w:r>
      <w:r>
        <w:rPr>
          <w:rStyle w:val="23"/>
          <w:rFonts w:hint="eastAsia" w:cs="黑体"/>
        </w:rPr>
        <w:t>支持多方主体参与乡村治理</w:t>
      </w:r>
      <w:r>
        <w:tab/>
      </w:r>
      <w:r>
        <w:fldChar w:fldCharType="begin"/>
      </w:r>
      <w:r>
        <w:instrText xml:space="preserve"> PAGEREF _Toc104212842 \h </w:instrText>
      </w:r>
      <w:r>
        <w:fldChar w:fldCharType="separate"/>
      </w:r>
      <w:r>
        <w:t>64</w:t>
      </w:r>
      <w:r>
        <w:fldChar w:fldCharType="end"/>
      </w:r>
      <w:r>
        <w:fldChar w:fldCharType="end"/>
      </w:r>
    </w:p>
    <w:p w14:paraId="5FEE5EB7">
      <w:pPr>
        <w:pStyle w:val="15"/>
        <w:rPr>
          <w:rFonts w:asciiTheme="minorHAnsi" w:hAnsiTheme="minorHAnsi" w:eastAsiaTheme="minorEastAsia" w:cstheme="minorBidi"/>
          <w:sz w:val="21"/>
          <w:szCs w:val="22"/>
        </w:rPr>
      </w:pPr>
      <w:r>
        <w:fldChar w:fldCharType="begin"/>
      </w:r>
      <w:r>
        <w:instrText xml:space="preserve"> HYPERLINK \l "_Toc104212843" </w:instrText>
      </w:r>
      <w:r>
        <w:fldChar w:fldCharType="separate"/>
      </w:r>
      <w:r>
        <w:rPr>
          <w:rStyle w:val="23"/>
          <w:rFonts w:hint="eastAsia" w:cs="黑体"/>
        </w:rPr>
        <w:t>第十一章</w:t>
      </w:r>
      <w:r>
        <w:rPr>
          <w:rStyle w:val="23"/>
          <w:rFonts w:cs="黑体"/>
        </w:rPr>
        <w:t xml:space="preserve">  </w:t>
      </w:r>
      <w:r>
        <w:rPr>
          <w:rStyle w:val="23"/>
          <w:rFonts w:hint="eastAsia" w:cs="黑体"/>
        </w:rPr>
        <w:t>促进农民富裕富足</w:t>
      </w:r>
      <w:r>
        <w:tab/>
      </w:r>
      <w:r>
        <w:fldChar w:fldCharType="begin"/>
      </w:r>
      <w:r>
        <w:instrText xml:space="preserve"> PAGEREF _Toc104212843 \h </w:instrText>
      </w:r>
      <w:r>
        <w:fldChar w:fldCharType="separate"/>
      </w:r>
      <w:r>
        <w:t>66</w:t>
      </w:r>
      <w:r>
        <w:fldChar w:fldCharType="end"/>
      </w:r>
      <w:r>
        <w:fldChar w:fldCharType="end"/>
      </w:r>
    </w:p>
    <w:p w14:paraId="5849FD26">
      <w:pPr>
        <w:pStyle w:val="17"/>
        <w:rPr>
          <w:rFonts w:asciiTheme="minorHAnsi" w:hAnsiTheme="minorHAnsi" w:eastAsiaTheme="minorEastAsia" w:cstheme="minorBidi"/>
          <w:sz w:val="21"/>
          <w:szCs w:val="22"/>
        </w:rPr>
      </w:pPr>
      <w:r>
        <w:fldChar w:fldCharType="begin"/>
      </w:r>
      <w:r>
        <w:instrText xml:space="preserve"> HYPERLINK \l "_Toc104212844" </w:instrText>
      </w:r>
      <w:r>
        <w:fldChar w:fldCharType="separate"/>
      </w:r>
      <w:r>
        <w:rPr>
          <w:rStyle w:val="23"/>
          <w:rFonts w:hint="eastAsia" w:cs="黑体"/>
        </w:rPr>
        <w:t>第一节</w:t>
      </w:r>
      <w:r>
        <w:rPr>
          <w:rStyle w:val="23"/>
          <w:rFonts w:cs="黑体"/>
        </w:rPr>
        <w:t xml:space="preserve">  </w:t>
      </w:r>
      <w:r>
        <w:rPr>
          <w:rStyle w:val="23"/>
          <w:rFonts w:hint="eastAsia" w:cs="黑体"/>
        </w:rPr>
        <w:t>拓宽农民经营性收入渠道</w:t>
      </w:r>
      <w:r>
        <w:tab/>
      </w:r>
      <w:r>
        <w:fldChar w:fldCharType="begin"/>
      </w:r>
      <w:r>
        <w:instrText xml:space="preserve"> PAGEREF _Toc104212844 \h </w:instrText>
      </w:r>
      <w:r>
        <w:fldChar w:fldCharType="separate"/>
      </w:r>
      <w:r>
        <w:t>66</w:t>
      </w:r>
      <w:r>
        <w:fldChar w:fldCharType="end"/>
      </w:r>
      <w:r>
        <w:fldChar w:fldCharType="end"/>
      </w:r>
    </w:p>
    <w:p w14:paraId="157D7203">
      <w:pPr>
        <w:pStyle w:val="17"/>
        <w:rPr>
          <w:rFonts w:asciiTheme="minorHAnsi" w:hAnsiTheme="minorHAnsi" w:eastAsiaTheme="minorEastAsia" w:cstheme="minorBidi"/>
          <w:sz w:val="21"/>
          <w:szCs w:val="22"/>
        </w:rPr>
      </w:pPr>
      <w:r>
        <w:fldChar w:fldCharType="begin"/>
      </w:r>
      <w:r>
        <w:instrText xml:space="preserve"> HYPERLINK \l "_Toc104212845" </w:instrText>
      </w:r>
      <w:r>
        <w:fldChar w:fldCharType="separate"/>
      </w:r>
      <w:r>
        <w:rPr>
          <w:rStyle w:val="23"/>
          <w:rFonts w:hint="eastAsia" w:cs="黑体"/>
        </w:rPr>
        <w:t>第二节</w:t>
      </w:r>
      <w:r>
        <w:rPr>
          <w:rStyle w:val="23"/>
          <w:rFonts w:cs="黑体"/>
        </w:rPr>
        <w:t xml:space="preserve">  </w:t>
      </w:r>
      <w:r>
        <w:rPr>
          <w:rStyle w:val="23"/>
          <w:rFonts w:hint="eastAsia" w:cs="黑体"/>
        </w:rPr>
        <w:t>促进农民工资性收入增长</w:t>
      </w:r>
      <w:r>
        <w:tab/>
      </w:r>
      <w:r>
        <w:fldChar w:fldCharType="begin"/>
      </w:r>
      <w:r>
        <w:instrText xml:space="preserve"> PAGEREF _Toc104212845 \h </w:instrText>
      </w:r>
      <w:r>
        <w:fldChar w:fldCharType="separate"/>
      </w:r>
      <w:r>
        <w:t>66</w:t>
      </w:r>
      <w:r>
        <w:fldChar w:fldCharType="end"/>
      </w:r>
      <w:r>
        <w:fldChar w:fldCharType="end"/>
      </w:r>
    </w:p>
    <w:p w14:paraId="54CEE2A7">
      <w:pPr>
        <w:pStyle w:val="17"/>
        <w:rPr>
          <w:rFonts w:asciiTheme="minorHAnsi" w:hAnsiTheme="minorHAnsi" w:eastAsiaTheme="minorEastAsia" w:cstheme="minorBidi"/>
          <w:sz w:val="21"/>
          <w:szCs w:val="22"/>
        </w:rPr>
      </w:pPr>
      <w:r>
        <w:fldChar w:fldCharType="begin"/>
      </w:r>
      <w:r>
        <w:instrText xml:space="preserve"> HYPERLINK \l "_Toc104212846" </w:instrText>
      </w:r>
      <w:r>
        <w:fldChar w:fldCharType="separate"/>
      </w:r>
      <w:r>
        <w:rPr>
          <w:rStyle w:val="23"/>
          <w:rFonts w:hint="eastAsia" w:cs="黑体"/>
        </w:rPr>
        <w:t>第三节</w:t>
      </w:r>
      <w:r>
        <w:rPr>
          <w:rStyle w:val="23"/>
          <w:rFonts w:cs="黑体"/>
        </w:rPr>
        <w:t xml:space="preserve">  </w:t>
      </w:r>
      <w:r>
        <w:rPr>
          <w:rStyle w:val="23"/>
          <w:rFonts w:hint="eastAsia" w:cs="黑体"/>
        </w:rPr>
        <w:t>激活农民财产增收潜能</w:t>
      </w:r>
      <w:r>
        <w:tab/>
      </w:r>
      <w:r>
        <w:fldChar w:fldCharType="begin"/>
      </w:r>
      <w:r>
        <w:instrText xml:space="preserve"> PAGEREF _Toc104212846 \h </w:instrText>
      </w:r>
      <w:r>
        <w:fldChar w:fldCharType="separate"/>
      </w:r>
      <w:r>
        <w:t>67</w:t>
      </w:r>
      <w:r>
        <w:fldChar w:fldCharType="end"/>
      </w:r>
      <w:r>
        <w:fldChar w:fldCharType="end"/>
      </w:r>
    </w:p>
    <w:p w14:paraId="02F690D9">
      <w:pPr>
        <w:pStyle w:val="17"/>
        <w:rPr>
          <w:rFonts w:asciiTheme="minorHAnsi" w:hAnsiTheme="minorHAnsi" w:eastAsiaTheme="minorEastAsia" w:cstheme="minorBidi"/>
          <w:sz w:val="21"/>
          <w:szCs w:val="22"/>
        </w:rPr>
      </w:pPr>
      <w:r>
        <w:fldChar w:fldCharType="begin"/>
      </w:r>
      <w:r>
        <w:instrText xml:space="preserve"> HYPERLINK \l "_Toc104212847" </w:instrText>
      </w:r>
      <w:r>
        <w:fldChar w:fldCharType="separate"/>
      </w:r>
      <w:r>
        <w:rPr>
          <w:rStyle w:val="23"/>
          <w:rFonts w:hint="eastAsia" w:cs="黑体"/>
        </w:rPr>
        <w:t>第四节</w:t>
      </w:r>
      <w:r>
        <w:rPr>
          <w:rStyle w:val="23"/>
          <w:rFonts w:cs="黑体"/>
        </w:rPr>
        <w:t xml:space="preserve">  </w:t>
      </w:r>
      <w:r>
        <w:rPr>
          <w:rStyle w:val="23"/>
          <w:rFonts w:hint="eastAsia" w:cs="黑体"/>
        </w:rPr>
        <w:t>强化农民转移性收入保障</w:t>
      </w:r>
      <w:r>
        <w:tab/>
      </w:r>
      <w:r>
        <w:fldChar w:fldCharType="begin"/>
      </w:r>
      <w:r>
        <w:instrText xml:space="preserve"> PAGEREF _Toc104212847 \h </w:instrText>
      </w:r>
      <w:r>
        <w:fldChar w:fldCharType="separate"/>
      </w:r>
      <w:r>
        <w:t>67</w:t>
      </w:r>
      <w:r>
        <w:fldChar w:fldCharType="end"/>
      </w:r>
      <w:r>
        <w:fldChar w:fldCharType="end"/>
      </w:r>
    </w:p>
    <w:p w14:paraId="0285DD6B">
      <w:pPr>
        <w:pStyle w:val="15"/>
        <w:rPr>
          <w:rFonts w:asciiTheme="minorHAnsi" w:hAnsiTheme="minorHAnsi" w:eastAsiaTheme="minorEastAsia" w:cstheme="minorBidi"/>
          <w:sz w:val="21"/>
          <w:szCs w:val="22"/>
        </w:rPr>
      </w:pPr>
      <w:r>
        <w:fldChar w:fldCharType="begin"/>
      </w:r>
      <w:r>
        <w:instrText xml:space="preserve"> HYPERLINK \l "_Toc104212848" </w:instrText>
      </w:r>
      <w:r>
        <w:fldChar w:fldCharType="separate"/>
      </w:r>
      <w:r>
        <w:rPr>
          <w:rStyle w:val="23"/>
          <w:rFonts w:hint="eastAsia" w:cs="黑体"/>
        </w:rPr>
        <w:t>第十二章持续深化农村改革</w:t>
      </w:r>
      <w:r>
        <w:tab/>
      </w:r>
      <w:r>
        <w:fldChar w:fldCharType="begin"/>
      </w:r>
      <w:r>
        <w:instrText xml:space="preserve"> PAGEREF _Toc104212848 \h </w:instrText>
      </w:r>
      <w:r>
        <w:fldChar w:fldCharType="separate"/>
      </w:r>
      <w:r>
        <w:t>68</w:t>
      </w:r>
      <w:r>
        <w:fldChar w:fldCharType="end"/>
      </w:r>
      <w:r>
        <w:fldChar w:fldCharType="end"/>
      </w:r>
    </w:p>
    <w:p w14:paraId="5D1AB312">
      <w:pPr>
        <w:pStyle w:val="17"/>
        <w:rPr>
          <w:rFonts w:asciiTheme="minorHAnsi" w:hAnsiTheme="minorHAnsi" w:eastAsiaTheme="minorEastAsia" w:cstheme="minorBidi"/>
          <w:sz w:val="21"/>
          <w:szCs w:val="22"/>
        </w:rPr>
      </w:pPr>
      <w:r>
        <w:fldChar w:fldCharType="begin"/>
      </w:r>
      <w:r>
        <w:instrText xml:space="preserve"> HYPERLINK \l "_Toc104212849" </w:instrText>
      </w:r>
      <w:r>
        <w:fldChar w:fldCharType="separate"/>
      </w:r>
      <w:r>
        <w:rPr>
          <w:rStyle w:val="23"/>
          <w:rFonts w:hint="eastAsia" w:cs="黑体"/>
        </w:rPr>
        <w:t>第一节推进农村土地制度改革</w:t>
      </w:r>
      <w:r>
        <w:tab/>
      </w:r>
      <w:r>
        <w:fldChar w:fldCharType="begin"/>
      </w:r>
      <w:r>
        <w:instrText xml:space="preserve"> PAGEREF _Toc104212849 \h </w:instrText>
      </w:r>
      <w:r>
        <w:fldChar w:fldCharType="separate"/>
      </w:r>
      <w:r>
        <w:t>68</w:t>
      </w:r>
      <w:r>
        <w:fldChar w:fldCharType="end"/>
      </w:r>
      <w:r>
        <w:fldChar w:fldCharType="end"/>
      </w:r>
    </w:p>
    <w:p w14:paraId="6913F07C">
      <w:pPr>
        <w:pStyle w:val="17"/>
        <w:rPr>
          <w:rFonts w:asciiTheme="minorHAnsi" w:hAnsiTheme="minorHAnsi" w:eastAsiaTheme="minorEastAsia" w:cstheme="minorBidi"/>
          <w:sz w:val="21"/>
          <w:szCs w:val="22"/>
        </w:rPr>
      </w:pPr>
      <w:r>
        <w:fldChar w:fldCharType="begin"/>
      </w:r>
      <w:r>
        <w:instrText xml:space="preserve"> HYPERLINK \l "_Toc104212850" </w:instrText>
      </w:r>
      <w:r>
        <w:fldChar w:fldCharType="separate"/>
      </w:r>
      <w:r>
        <w:rPr>
          <w:rStyle w:val="23"/>
          <w:rFonts w:hint="eastAsia" w:cs="黑体"/>
        </w:rPr>
        <w:t>第二节培育壮大新型农业经营主体</w:t>
      </w:r>
      <w:r>
        <w:tab/>
      </w:r>
      <w:r>
        <w:fldChar w:fldCharType="begin"/>
      </w:r>
      <w:r>
        <w:instrText xml:space="preserve"> PAGEREF _Toc104212850 \h </w:instrText>
      </w:r>
      <w:r>
        <w:fldChar w:fldCharType="separate"/>
      </w:r>
      <w:r>
        <w:t>69</w:t>
      </w:r>
      <w:r>
        <w:fldChar w:fldCharType="end"/>
      </w:r>
      <w:r>
        <w:fldChar w:fldCharType="end"/>
      </w:r>
    </w:p>
    <w:p w14:paraId="667849B9">
      <w:pPr>
        <w:pStyle w:val="15"/>
        <w:rPr>
          <w:rFonts w:asciiTheme="minorHAnsi" w:hAnsiTheme="minorHAnsi" w:eastAsiaTheme="minorEastAsia" w:cstheme="minorBidi"/>
          <w:sz w:val="21"/>
          <w:szCs w:val="22"/>
        </w:rPr>
      </w:pPr>
      <w:r>
        <w:fldChar w:fldCharType="begin"/>
      </w:r>
      <w:r>
        <w:instrText xml:space="preserve"> HYPERLINK \l "_Toc104212851" </w:instrText>
      </w:r>
      <w:r>
        <w:fldChar w:fldCharType="separate"/>
      </w:r>
      <w:r>
        <w:rPr>
          <w:rStyle w:val="23"/>
          <w:rFonts w:hint="eastAsia" w:cs="黑体"/>
        </w:rPr>
        <w:t>第十三章重大工程项目匡算</w:t>
      </w:r>
      <w:r>
        <w:tab/>
      </w:r>
      <w:r>
        <w:fldChar w:fldCharType="begin"/>
      </w:r>
      <w:r>
        <w:instrText xml:space="preserve"> PAGEREF _Toc104212851 \h </w:instrText>
      </w:r>
      <w:r>
        <w:fldChar w:fldCharType="separate"/>
      </w:r>
      <w:r>
        <w:t>72</w:t>
      </w:r>
      <w:r>
        <w:fldChar w:fldCharType="end"/>
      </w:r>
      <w:r>
        <w:fldChar w:fldCharType="end"/>
      </w:r>
    </w:p>
    <w:p w14:paraId="41895EDF">
      <w:pPr>
        <w:pStyle w:val="15"/>
        <w:rPr>
          <w:rFonts w:asciiTheme="minorHAnsi" w:hAnsiTheme="minorHAnsi" w:eastAsiaTheme="minorEastAsia" w:cstheme="minorBidi"/>
          <w:sz w:val="21"/>
          <w:szCs w:val="22"/>
        </w:rPr>
      </w:pPr>
      <w:r>
        <w:fldChar w:fldCharType="begin"/>
      </w:r>
      <w:r>
        <w:instrText xml:space="preserve"> HYPERLINK \l "_Toc104212852" </w:instrText>
      </w:r>
      <w:r>
        <w:fldChar w:fldCharType="separate"/>
      </w:r>
      <w:r>
        <w:rPr>
          <w:rStyle w:val="23"/>
          <w:rFonts w:hint="eastAsia" w:cs="黑体"/>
        </w:rPr>
        <w:t>第十四章保障措施</w:t>
      </w:r>
      <w:r>
        <w:tab/>
      </w:r>
      <w:r>
        <w:fldChar w:fldCharType="begin"/>
      </w:r>
      <w:r>
        <w:instrText xml:space="preserve"> PAGEREF _Toc104212852 \h </w:instrText>
      </w:r>
      <w:r>
        <w:fldChar w:fldCharType="separate"/>
      </w:r>
      <w:r>
        <w:t>73</w:t>
      </w:r>
      <w:r>
        <w:fldChar w:fldCharType="end"/>
      </w:r>
      <w:r>
        <w:fldChar w:fldCharType="end"/>
      </w:r>
    </w:p>
    <w:p w14:paraId="0A321BDA">
      <w:pPr>
        <w:pStyle w:val="17"/>
        <w:rPr>
          <w:rFonts w:asciiTheme="minorHAnsi" w:hAnsiTheme="minorHAnsi" w:eastAsiaTheme="minorEastAsia" w:cstheme="minorBidi"/>
          <w:sz w:val="21"/>
          <w:szCs w:val="22"/>
        </w:rPr>
      </w:pPr>
      <w:r>
        <w:fldChar w:fldCharType="begin"/>
      </w:r>
      <w:r>
        <w:instrText xml:space="preserve"> HYPERLINK \l "_Toc104212853" </w:instrText>
      </w:r>
      <w:r>
        <w:fldChar w:fldCharType="separate"/>
      </w:r>
      <w:r>
        <w:rPr>
          <w:rStyle w:val="23"/>
          <w:rFonts w:hint="eastAsia" w:cs="黑体"/>
        </w:rPr>
        <w:t>第一节组织保障</w:t>
      </w:r>
      <w:r>
        <w:tab/>
      </w:r>
      <w:r>
        <w:fldChar w:fldCharType="begin"/>
      </w:r>
      <w:r>
        <w:instrText xml:space="preserve"> PAGEREF _Toc104212853 \h </w:instrText>
      </w:r>
      <w:r>
        <w:fldChar w:fldCharType="separate"/>
      </w:r>
      <w:r>
        <w:t>73</w:t>
      </w:r>
      <w:r>
        <w:fldChar w:fldCharType="end"/>
      </w:r>
      <w:r>
        <w:fldChar w:fldCharType="end"/>
      </w:r>
    </w:p>
    <w:p w14:paraId="01A83F44">
      <w:pPr>
        <w:pStyle w:val="17"/>
        <w:rPr>
          <w:rFonts w:asciiTheme="minorHAnsi" w:hAnsiTheme="minorHAnsi" w:eastAsiaTheme="minorEastAsia" w:cstheme="minorBidi"/>
          <w:sz w:val="21"/>
          <w:szCs w:val="22"/>
        </w:rPr>
      </w:pPr>
      <w:r>
        <w:fldChar w:fldCharType="begin"/>
      </w:r>
      <w:r>
        <w:instrText xml:space="preserve"> HYPERLINK \l "_Toc104212854" </w:instrText>
      </w:r>
      <w:r>
        <w:fldChar w:fldCharType="separate"/>
      </w:r>
      <w:r>
        <w:rPr>
          <w:rStyle w:val="23"/>
          <w:rFonts w:hint="eastAsia" w:cs="黑体"/>
        </w:rPr>
        <w:t>第二节土地保障</w:t>
      </w:r>
      <w:r>
        <w:tab/>
      </w:r>
      <w:r>
        <w:fldChar w:fldCharType="begin"/>
      </w:r>
      <w:r>
        <w:instrText xml:space="preserve"> PAGEREF _Toc104212854 \h </w:instrText>
      </w:r>
      <w:r>
        <w:fldChar w:fldCharType="separate"/>
      </w:r>
      <w:r>
        <w:t>73</w:t>
      </w:r>
      <w:r>
        <w:fldChar w:fldCharType="end"/>
      </w:r>
      <w:r>
        <w:fldChar w:fldCharType="end"/>
      </w:r>
    </w:p>
    <w:p w14:paraId="667A993E">
      <w:pPr>
        <w:pStyle w:val="17"/>
        <w:rPr>
          <w:rFonts w:asciiTheme="minorHAnsi" w:hAnsiTheme="minorHAnsi" w:eastAsiaTheme="minorEastAsia" w:cstheme="minorBidi"/>
          <w:sz w:val="21"/>
          <w:szCs w:val="22"/>
        </w:rPr>
      </w:pPr>
      <w:r>
        <w:fldChar w:fldCharType="begin"/>
      </w:r>
      <w:r>
        <w:instrText xml:space="preserve"> HYPERLINK \l "_Toc104212855" </w:instrText>
      </w:r>
      <w:r>
        <w:fldChar w:fldCharType="separate"/>
      </w:r>
      <w:r>
        <w:rPr>
          <w:rStyle w:val="23"/>
          <w:rFonts w:hint="eastAsia" w:cs="黑体"/>
        </w:rPr>
        <w:t>第三节政策保障</w:t>
      </w:r>
      <w:r>
        <w:tab/>
      </w:r>
      <w:r>
        <w:fldChar w:fldCharType="begin"/>
      </w:r>
      <w:r>
        <w:instrText xml:space="preserve"> PAGEREF _Toc104212855 \h </w:instrText>
      </w:r>
      <w:r>
        <w:fldChar w:fldCharType="separate"/>
      </w:r>
      <w:r>
        <w:t>73</w:t>
      </w:r>
      <w:r>
        <w:fldChar w:fldCharType="end"/>
      </w:r>
      <w:r>
        <w:fldChar w:fldCharType="end"/>
      </w:r>
    </w:p>
    <w:p w14:paraId="649E5A92">
      <w:pPr>
        <w:pStyle w:val="17"/>
        <w:rPr>
          <w:rFonts w:asciiTheme="minorHAnsi" w:hAnsiTheme="minorHAnsi" w:eastAsiaTheme="minorEastAsia" w:cstheme="minorBidi"/>
          <w:sz w:val="21"/>
          <w:szCs w:val="22"/>
        </w:rPr>
      </w:pPr>
      <w:r>
        <w:fldChar w:fldCharType="begin"/>
      </w:r>
      <w:r>
        <w:instrText xml:space="preserve"> HYPERLINK \l "_Toc104212856" </w:instrText>
      </w:r>
      <w:r>
        <w:fldChar w:fldCharType="separate"/>
      </w:r>
      <w:r>
        <w:rPr>
          <w:rStyle w:val="23"/>
          <w:rFonts w:hint="eastAsia" w:cs="黑体"/>
        </w:rPr>
        <w:t>第四节资金保障</w:t>
      </w:r>
      <w:r>
        <w:tab/>
      </w:r>
      <w:r>
        <w:fldChar w:fldCharType="begin"/>
      </w:r>
      <w:r>
        <w:instrText xml:space="preserve"> PAGEREF _Toc104212856 \h </w:instrText>
      </w:r>
      <w:r>
        <w:fldChar w:fldCharType="separate"/>
      </w:r>
      <w:r>
        <w:t>74</w:t>
      </w:r>
      <w:r>
        <w:fldChar w:fldCharType="end"/>
      </w:r>
      <w:r>
        <w:fldChar w:fldCharType="end"/>
      </w:r>
    </w:p>
    <w:p w14:paraId="795EAC09">
      <w:pPr>
        <w:pStyle w:val="17"/>
        <w:rPr>
          <w:rFonts w:asciiTheme="minorHAnsi" w:hAnsiTheme="minorHAnsi" w:eastAsiaTheme="minorEastAsia" w:cstheme="minorBidi"/>
          <w:sz w:val="21"/>
          <w:szCs w:val="22"/>
        </w:rPr>
      </w:pPr>
      <w:r>
        <w:fldChar w:fldCharType="begin"/>
      </w:r>
      <w:r>
        <w:instrText xml:space="preserve"> HYPERLINK \l "_Toc104212857" </w:instrText>
      </w:r>
      <w:r>
        <w:fldChar w:fldCharType="separate"/>
      </w:r>
      <w:r>
        <w:rPr>
          <w:rStyle w:val="23"/>
          <w:rFonts w:hint="eastAsia" w:cs="黑体"/>
        </w:rPr>
        <w:t>第五节科技保障</w:t>
      </w:r>
      <w:r>
        <w:tab/>
      </w:r>
      <w:r>
        <w:fldChar w:fldCharType="begin"/>
      </w:r>
      <w:r>
        <w:instrText xml:space="preserve"> PAGEREF _Toc104212857 \h </w:instrText>
      </w:r>
      <w:r>
        <w:fldChar w:fldCharType="separate"/>
      </w:r>
      <w:r>
        <w:t>74</w:t>
      </w:r>
      <w:r>
        <w:fldChar w:fldCharType="end"/>
      </w:r>
      <w:r>
        <w:fldChar w:fldCharType="end"/>
      </w:r>
    </w:p>
    <w:p w14:paraId="332DB2D1">
      <w:pPr>
        <w:ind w:firstLine="640"/>
        <w:sectPr>
          <w:footerReference r:id="rId11" w:type="default"/>
          <w:pgSz w:w="11906" w:h="16838"/>
          <w:pgMar w:top="1440" w:right="1797" w:bottom="1440" w:left="1797" w:header="851" w:footer="992" w:gutter="0"/>
          <w:pgNumType w:fmt="upperRoman" w:start="1"/>
          <w:cols w:space="425" w:num="1"/>
          <w:docGrid w:type="linesAndChars" w:linePitch="435" w:charSpace="0"/>
        </w:sectPr>
      </w:pPr>
      <w:r>
        <w:fldChar w:fldCharType="end"/>
      </w:r>
    </w:p>
    <w:p w14:paraId="08D8B2F0">
      <w:pPr>
        <w:pStyle w:val="3"/>
        <w:spacing w:before="217" w:after="217"/>
        <w:rPr>
          <w:rFonts w:cs="Times New Roman"/>
        </w:rPr>
      </w:pPr>
      <w:bookmarkStart w:id="0" w:name="_Toc104212797"/>
      <w:bookmarkStart w:id="1" w:name="_Toc46929543"/>
      <w:bookmarkStart w:id="2" w:name="_Toc83566814"/>
      <w:r>
        <w:rPr>
          <w:rFonts w:hint="eastAsia" w:cs="黑体"/>
        </w:rPr>
        <w:t>前言</w:t>
      </w:r>
      <w:bookmarkEnd w:id="0"/>
      <w:bookmarkEnd w:id="1"/>
      <w:bookmarkEnd w:id="2"/>
    </w:p>
    <w:p w14:paraId="6EB31BD5">
      <w:pPr>
        <w:ind w:firstLine="640"/>
      </w:pPr>
      <w:r>
        <w:rPr>
          <w:rFonts w:hint="eastAsia" w:cs="仿宋_GB2312"/>
        </w:rPr>
        <w:t>“十三五”期间，奉节县在市委、市政府的坚强领导下，县委县政府带领全县广大干部群众，现行标准下农村贫困人口全部脱贫，高质量摘掉了</w:t>
      </w:r>
      <w:r>
        <w:t>33</w:t>
      </w:r>
      <w:r>
        <w:rPr>
          <w:rFonts w:hint="eastAsia" w:cs="仿宋_GB2312"/>
        </w:rPr>
        <w:t>年的贫困帽子，荣获</w:t>
      </w:r>
      <w:r>
        <w:t>2020</w:t>
      </w:r>
      <w:r>
        <w:rPr>
          <w:rFonts w:hint="eastAsia" w:cs="仿宋_GB2312"/>
        </w:rPr>
        <w:t>年全国脱贫攻坚组织创新奖，打造成为全国脱贫攻坚样板。山地特色高效农业达</w:t>
      </w:r>
      <w:r>
        <w:t>116</w:t>
      </w:r>
      <w:r>
        <w:rPr>
          <w:rFonts w:hint="eastAsia" w:cs="仿宋_GB2312"/>
        </w:rPr>
        <w:t>万亩，获准创建国家现代农业产业园，农村集体产权制度改革成为全国试点县。“十三五”时期全县农业农村发展成果丰硕，为确保如期全面建成小康社会奠定了坚实基础。</w:t>
      </w:r>
    </w:p>
    <w:p w14:paraId="06A327F1">
      <w:pPr>
        <w:ind w:firstLine="640"/>
      </w:pPr>
      <w:r>
        <w:rPr>
          <w:rFonts w:hint="eastAsia" w:cs="仿宋_GB2312"/>
        </w:rPr>
        <w:t>“十四五”时期，是我国全面建成小康社会、实现第一个百年奋斗目标之后，乘势而上开启全面建设社会主义现代化国家新征程、向第二个百年奋斗目标进军的第一个五年，也是奉节县实现整体脱贫后的第一个五年规划。“十四五”对奉节县是一个非常重要的关键节点，在实现整体脱贫全面建成小康社会的基础上，趁势而上开启</w:t>
      </w:r>
      <w:r>
        <w:rPr>
          <w:rFonts w:hint="eastAsia" w:cs="仿宋_GB2312"/>
          <w:lang w:eastAsia="zh-CN"/>
        </w:rPr>
        <w:t>全面建设社会主义现代化国家新征程</w:t>
      </w:r>
      <w:r>
        <w:rPr>
          <w:rFonts w:hint="eastAsia" w:cs="仿宋_GB2312"/>
        </w:rPr>
        <w:t>，事关全县发展大局。</w:t>
      </w:r>
    </w:p>
    <w:p w14:paraId="7FBE29B1">
      <w:pPr>
        <w:ind w:firstLine="640"/>
      </w:pPr>
      <w:r>
        <w:rPr>
          <w:rFonts w:hint="eastAsia" w:cs="仿宋_GB2312"/>
        </w:rPr>
        <w:t>为了指导奉节县实现农业农村高质量发展，根据《奉节县国民经济和社会发展第十四个五年规划纲要》编制本规划，规划期为</w:t>
      </w:r>
      <w:r>
        <w:t>2021—2025</w:t>
      </w:r>
      <w:r>
        <w:rPr>
          <w:rFonts w:hint="eastAsia" w:cs="仿宋_GB2312"/>
        </w:rPr>
        <w:t>年，展望至</w:t>
      </w:r>
      <w:r>
        <w:t>2035</w:t>
      </w:r>
      <w:r>
        <w:rPr>
          <w:rFonts w:hint="eastAsia" w:cs="仿宋_GB2312"/>
        </w:rPr>
        <w:t>年。“十四五”期间，奉节县将全力推进乡村振兴，加快将奉节县建设成为渝东北三峡库区山地特色高效农业示范区。</w:t>
      </w:r>
    </w:p>
    <w:p w14:paraId="4313409A">
      <w:pPr>
        <w:ind w:firstLine="640"/>
      </w:pPr>
    </w:p>
    <w:p w14:paraId="48E0BE86">
      <w:pPr>
        <w:pStyle w:val="3"/>
        <w:tabs>
          <w:tab w:val="center" w:pos="4153"/>
          <w:tab w:val="left" w:pos="7360"/>
        </w:tabs>
        <w:spacing w:before="217" w:after="217"/>
        <w:jc w:val="left"/>
        <w:rPr>
          <w:rFonts w:cs="Times New Roman"/>
        </w:rPr>
      </w:pPr>
      <w:r>
        <w:rPr>
          <w:rFonts w:cs="Times New Roman"/>
        </w:rPr>
        <w:tab/>
      </w:r>
      <w:bookmarkStart w:id="3" w:name="_Toc104212798"/>
      <w:bookmarkStart w:id="4" w:name="_Toc83566815"/>
      <w:r>
        <w:rPr>
          <w:rFonts w:hint="eastAsia" w:cs="黑体"/>
        </w:rPr>
        <w:t>第一章  “十三五”期间发展成效</w:t>
      </w:r>
      <w:bookmarkEnd w:id="3"/>
      <w:bookmarkEnd w:id="4"/>
      <w:r>
        <w:rPr>
          <w:rFonts w:cs="Times New Roman"/>
        </w:rPr>
        <w:tab/>
      </w:r>
    </w:p>
    <w:p w14:paraId="48AD529D">
      <w:pPr>
        <w:ind w:firstLine="640"/>
      </w:pPr>
      <w:bookmarkStart w:id="5" w:name="_Toc57992601"/>
      <w:r>
        <w:rPr>
          <w:rFonts w:hint="eastAsia" w:cs="仿宋_GB2312"/>
        </w:rPr>
        <w:t>“十三五”期间，奉节县认真贯彻落实党的十八大、十九大精神和国家、重庆市关于</w:t>
      </w:r>
      <w:r>
        <w:t>“</w:t>
      </w:r>
      <w:r>
        <w:rPr>
          <w:rFonts w:hint="eastAsia" w:cs="仿宋_GB2312"/>
        </w:rPr>
        <w:t>三农</w:t>
      </w:r>
      <w:r>
        <w:t>”</w:t>
      </w:r>
      <w:r>
        <w:rPr>
          <w:rFonts w:hint="eastAsia" w:cs="仿宋_GB2312"/>
        </w:rPr>
        <w:t>工作的一系列决策部署，坚持“抓大城乡促融合化”，统筹推进乡村振兴和城市提升两个基本面，把乡村振兴作为奉节发展的最大潜力，以农民增收为核心，以农业供给侧结构性改革为主线，以产业融合发展为路径，推动现代农业转型升级，推进特色高效农业提质增效，促进农村</w:t>
      </w:r>
      <w:r>
        <w:rPr>
          <w:rFonts w:hint="eastAsia" w:cs="仿宋_GB2312"/>
          <w:lang w:eastAsia="zh-CN"/>
        </w:rPr>
        <w:t>一二三产业</w:t>
      </w:r>
      <w:r>
        <w:rPr>
          <w:rFonts w:hint="eastAsia" w:cs="仿宋_GB2312"/>
        </w:rPr>
        <w:t>业深度融合，把农民增收作为出发点和落脚点，大力推进扶贫开发，带动农村全面进步、农业全面发展。</w:t>
      </w:r>
    </w:p>
    <w:p w14:paraId="3C0392A5">
      <w:pPr>
        <w:pStyle w:val="4"/>
        <w:spacing w:before="217" w:after="217"/>
        <w:ind w:firstLine="0" w:firstLineChars="0"/>
        <w:jc w:val="center"/>
        <w:rPr>
          <w:rFonts w:cs="Times New Roman"/>
        </w:rPr>
      </w:pPr>
      <w:bookmarkStart w:id="6" w:name="_Toc104212799"/>
      <w:bookmarkStart w:id="7" w:name="_Toc83566816"/>
      <w:r>
        <w:rPr>
          <w:rFonts w:hint="eastAsia" w:cs="黑体"/>
        </w:rPr>
        <w:t>第一节  突出成就</w:t>
      </w:r>
      <w:bookmarkEnd w:id="6"/>
      <w:bookmarkEnd w:id="7"/>
    </w:p>
    <w:p w14:paraId="241D275C">
      <w:pPr>
        <w:ind w:firstLine="640"/>
      </w:pPr>
      <w:r>
        <w:rPr>
          <w:rFonts w:hint="eastAsia" w:cs="仿宋_GB2312"/>
        </w:rPr>
        <w:t>奉节县在市委、市政府的坚强领导下，把握“打好一场硬仗、用好两个宝贝、做好三件大事、抓好一个根本”和“脱贫攻坚拔掉穷根子、绿色发展探索新路子、党员干部做出好样子”的工作要求，现行标准下农村贫困人口全部脱贫，山地特色高效农业达</w:t>
      </w:r>
      <w:r>
        <w:t>116</w:t>
      </w:r>
      <w:r>
        <w:rPr>
          <w:rFonts w:hint="eastAsia" w:cs="仿宋_GB2312"/>
        </w:rPr>
        <w:t>万亩，获准创建国家现代农业产业园，奉节县农业取得突出成就。</w:t>
      </w:r>
    </w:p>
    <w:p w14:paraId="448353F7">
      <w:pPr>
        <w:ind w:firstLine="643"/>
        <w:rPr>
          <w:rFonts w:cs="仿宋_GB2312"/>
        </w:rPr>
      </w:pPr>
      <w:r>
        <w:rPr>
          <w:rFonts w:hint="eastAsia" w:cs="仿宋_GB2312"/>
          <w:b/>
          <w:bCs/>
        </w:rPr>
        <w:t>脱贫攻坚目标任务如期完成。全县</w:t>
      </w:r>
      <w:r>
        <w:t>35895</w:t>
      </w:r>
      <w:r>
        <w:rPr>
          <w:rFonts w:hint="eastAsia" w:cs="仿宋_GB2312"/>
        </w:rPr>
        <w:t>户</w:t>
      </w:r>
      <w:r>
        <w:t>139042</w:t>
      </w:r>
      <w:r>
        <w:rPr>
          <w:rFonts w:hint="eastAsia" w:cs="仿宋_GB2312"/>
        </w:rPr>
        <w:t>名贫困人口全部脱贫，</w:t>
      </w:r>
      <w:r>
        <w:t>135</w:t>
      </w:r>
      <w:r>
        <w:rPr>
          <w:rFonts w:hint="eastAsia" w:cs="仿宋_GB2312"/>
        </w:rPr>
        <w:t>个贫困村全部出列，高质量退出国家扶贫开发工作重点县。奉节县</w:t>
      </w:r>
      <w:r>
        <w:rPr>
          <w:rFonts w:hint="eastAsia" w:ascii="Arial" w:hAnsi="Arial" w:cs="仿宋_GB2312"/>
          <w:shd w:val="clear" w:color="auto" w:fill="FFFFFF"/>
        </w:rPr>
        <w:t>基础设施不断夯实，公共服务水平提升，生态环境和干群关系明显改善，产业发展充满活力，农民生产生活条件显著提标，为全面落实脱贫攻坚与乡村振兴</w:t>
      </w:r>
      <w:r>
        <w:rPr>
          <w:rFonts w:ascii="Arial" w:hAnsi="Arial" w:cs="Arial"/>
          <w:shd w:val="clear" w:color="auto" w:fill="FFFFFF"/>
        </w:rPr>
        <w:t>“</w:t>
      </w:r>
      <w:r>
        <w:rPr>
          <w:rFonts w:hint="eastAsia" w:ascii="Arial" w:hAnsi="Arial" w:cs="仿宋_GB2312"/>
          <w:shd w:val="clear" w:color="auto" w:fill="FFFFFF"/>
        </w:rPr>
        <w:t>有效衔接</w:t>
      </w:r>
      <w:r>
        <w:rPr>
          <w:rFonts w:ascii="Arial" w:hAnsi="Arial" w:cs="Arial"/>
          <w:shd w:val="clear" w:color="auto" w:fill="FFFFFF"/>
        </w:rPr>
        <w:t>”</w:t>
      </w:r>
      <w:r>
        <w:rPr>
          <w:rFonts w:hint="eastAsia" w:ascii="Arial" w:hAnsi="Arial" w:cs="仿宋_GB2312"/>
          <w:shd w:val="clear" w:color="auto" w:fill="FFFFFF"/>
        </w:rPr>
        <w:t>打下扎实基础</w:t>
      </w:r>
      <w:r>
        <w:rPr>
          <w:rFonts w:hint="eastAsia" w:cs="仿宋_GB2312"/>
        </w:rPr>
        <w:t>。</w:t>
      </w:r>
    </w:p>
    <w:p w14:paraId="4B0848CF">
      <w:pPr>
        <w:ind w:firstLine="643"/>
      </w:pPr>
      <w:r>
        <w:rPr>
          <w:rFonts w:hint="eastAsia" w:cs="仿宋_GB2312"/>
          <w:b/>
          <w:bCs/>
        </w:rPr>
        <w:t>农村经济与农民收入进一步增长。</w:t>
      </w:r>
      <w:r>
        <w:rPr>
          <w:rFonts w:hint="eastAsia" w:cs="仿宋_GB2312"/>
        </w:rPr>
        <w:t>“十三五”时期，全县实现地区农业生产总值突破</w:t>
      </w:r>
      <w:r>
        <w:t>300</w:t>
      </w:r>
      <w:r>
        <w:rPr>
          <w:rFonts w:hint="eastAsia" w:cs="仿宋_GB2312"/>
        </w:rPr>
        <w:t>亿元，年增长</w:t>
      </w:r>
      <w:r>
        <w:t>8.5%</w:t>
      </w:r>
      <w:r>
        <w:rPr>
          <w:rFonts w:hint="eastAsia" w:cs="仿宋_GB2312"/>
        </w:rPr>
        <w:t>；在</w:t>
      </w:r>
      <w:r>
        <w:t>“</w:t>
      </w:r>
      <w:r>
        <w:rPr>
          <w:rFonts w:hint="eastAsia" w:cs="仿宋_GB2312"/>
        </w:rPr>
        <w:t>十二五</w:t>
      </w:r>
      <w:r>
        <w:t>”</w:t>
      </w:r>
      <w:r>
        <w:rPr>
          <w:rFonts w:hint="eastAsia" w:cs="仿宋_GB2312"/>
        </w:rPr>
        <w:t>期末基础上新增</w:t>
      </w:r>
      <w:r>
        <w:t>103</w:t>
      </w:r>
      <w:r>
        <w:rPr>
          <w:rFonts w:hint="eastAsia" w:cs="仿宋_GB2312"/>
        </w:rPr>
        <w:t>亿元，年均增长</w:t>
      </w:r>
      <w:r>
        <w:t>15.0%</w:t>
      </w:r>
      <w:r>
        <w:rPr>
          <w:rFonts w:hint="eastAsia" w:cs="仿宋_GB2312"/>
        </w:rPr>
        <w:t>。其中，一产业增加值</w:t>
      </w:r>
      <w:r>
        <w:t>46.5</w:t>
      </w:r>
      <w:r>
        <w:rPr>
          <w:rFonts w:hint="eastAsia" w:cs="仿宋_GB2312"/>
        </w:rPr>
        <w:t>亿元，在</w:t>
      </w:r>
      <w:r>
        <w:t>“</w:t>
      </w:r>
      <w:r>
        <w:rPr>
          <w:rFonts w:hint="eastAsia" w:cs="仿宋_GB2312"/>
        </w:rPr>
        <w:t>十二五</w:t>
      </w:r>
      <w:r>
        <w:t>”</w:t>
      </w:r>
      <w:r>
        <w:rPr>
          <w:rFonts w:hint="eastAsia" w:cs="仿宋_GB2312"/>
        </w:rPr>
        <w:t>期末基础上新增</w:t>
      </w:r>
      <w:r>
        <w:t>11.1</w:t>
      </w:r>
      <w:r>
        <w:rPr>
          <w:rFonts w:hint="eastAsia" w:cs="仿宋_GB2312"/>
        </w:rPr>
        <w:t>亿元，年均增长</w:t>
      </w:r>
      <w:r>
        <w:t>9.5%</w:t>
      </w:r>
      <w:r>
        <w:rPr>
          <w:rFonts w:hint="eastAsia" w:cs="仿宋_GB2312"/>
        </w:rPr>
        <w:t>。农民人均可支配收入</w:t>
      </w:r>
      <w:r>
        <w:t>13412</w:t>
      </w:r>
      <w:r>
        <w:rPr>
          <w:rFonts w:hint="eastAsia" w:cs="仿宋_GB2312"/>
        </w:rPr>
        <w:t>元，在</w:t>
      </w:r>
      <w:r>
        <w:t>“</w:t>
      </w:r>
      <w:r>
        <w:rPr>
          <w:rFonts w:hint="eastAsia" w:cs="仿宋_GB2312"/>
        </w:rPr>
        <w:t>十二五</w:t>
      </w:r>
      <w:r>
        <w:t>”</w:t>
      </w:r>
      <w:r>
        <w:rPr>
          <w:rFonts w:hint="eastAsia" w:cs="仿宋_GB2312"/>
        </w:rPr>
        <w:t>期末基础上新增</w:t>
      </w:r>
      <w:r>
        <w:t>4184</w:t>
      </w:r>
      <w:r>
        <w:rPr>
          <w:rFonts w:hint="eastAsia" w:cs="仿宋_GB2312"/>
        </w:rPr>
        <w:t>元，年均增长</w:t>
      </w:r>
      <w:r>
        <w:t>9.</w:t>
      </w:r>
      <w:r>
        <w:rPr>
          <w:rFonts w:hint="eastAsia"/>
        </w:rPr>
        <w:t>1</w:t>
      </w:r>
      <w:r>
        <w:t>%</w:t>
      </w:r>
      <w:r>
        <w:rPr>
          <w:rFonts w:hint="eastAsia" w:cs="仿宋_GB2312"/>
        </w:rPr>
        <w:t>。</w:t>
      </w:r>
    </w:p>
    <w:p w14:paraId="576676B9">
      <w:pPr>
        <w:ind w:firstLine="643"/>
        <w:rPr>
          <w:rFonts w:cs="仿宋_GB2312"/>
          <w:b/>
          <w:bCs/>
        </w:rPr>
      </w:pPr>
      <w:r>
        <w:rPr>
          <w:rFonts w:hint="eastAsia" w:cs="仿宋_GB2312"/>
          <w:b/>
          <w:bCs/>
        </w:rPr>
        <w:t>“四精”农业取得阶段性成效。</w:t>
      </w:r>
      <w:r>
        <w:rPr>
          <w:rFonts w:hint="eastAsia"/>
        </w:rPr>
        <w:t>奉节县坚持走“精准发展、精心管护、精深加工、精品营销”的“四精”农业之路，在“</w:t>
      </w:r>
      <w:r>
        <w:rPr>
          <w:rFonts w:hint="eastAsia" w:cs="仿宋_GB2312"/>
        </w:rPr>
        <w:t>米袋子”“菜篮子”得到有效保障的前提下，进一步优化产业发展格局，产业规模不断快速壮大。全县</w:t>
      </w:r>
      <w:r>
        <w:rPr>
          <w:rFonts w:hint="eastAsia"/>
        </w:rPr>
        <w:t>实现稳定粮食面积</w:t>
      </w:r>
      <w:r>
        <w:t>138.8</w:t>
      </w:r>
      <w:r>
        <w:rPr>
          <w:rFonts w:hint="eastAsia"/>
        </w:rPr>
        <w:t>万亩、产量</w:t>
      </w:r>
      <w:r>
        <w:t>45</w:t>
      </w:r>
      <w:r>
        <w:rPr>
          <w:rFonts w:hint="eastAsia" w:cs="仿宋_GB2312"/>
        </w:rPr>
        <w:t>万吨，新建父母代种猪场</w:t>
      </w:r>
      <w:r>
        <w:rPr>
          <w:rFonts w:cs="仿宋_GB2312"/>
        </w:rPr>
        <w:t>28</w:t>
      </w:r>
      <w:r>
        <w:rPr>
          <w:rFonts w:hint="eastAsia" w:cs="仿宋_GB2312"/>
        </w:rPr>
        <w:t>个，生猪产能基本恢复到正常年份水平，种植</w:t>
      </w:r>
      <w:r>
        <w:rPr>
          <w:rFonts w:hint="eastAsia"/>
        </w:rPr>
        <w:t>脐橙</w:t>
      </w:r>
      <w:r>
        <w:t>37</w:t>
      </w:r>
      <w:r>
        <w:rPr>
          <w:rFonts w:hint="eastAsia"/>
        </w:rPr>
        <w:t>万亩、中药材</w:t>
      </w:r>
      <w:r>
        <w:t>16</w:t>
      </w:r>
      <w:r>
        <w:rPr>
          <w:rFonts w:hint="eastAsia"/>
        </w:rPr>
        <w:t>万亩、油橄榄</w:t>
      </w:r>
      <w:r>
        <w:t>13.2</w:t>
      </w:r>
      <w:r>
        <w:rPr>
          <w:rFonts w:hint="eastAsia"/>
        </w:rPr>
        <w:t>万亩、蔬菜</w:t>
      </w:r>
      <w:r>
        <w:t>27.5</w:t>
      </w:r>
      <w:r>
        <w:rPr>
          <w:rFonts w:hint="eastAsia"/>
        </w:rPr>
        <w:t>万亩。实施高标准农田</w:t>
      </w:r>
      <w:r>
        <w:t>36</w:t>
      </w:r>
      <w:r>
        <w:rPr>
          <w:rFonts w:hint="eastAsia"/>
        </w:rPr>
        <w:t>万亩，机械化率达</w:t>
      </w:r>
      <w:r>
        <w:t>43.5%</w:t>
      </w:r>
      <w:r>
        <w:rPr>
          <w:rFonts w:hint="eastAsia"/>
        </w:rPr>
        <w:t>。围绕脐橙、油橄榄、中药材等特色产业，做大做强农产品加工，年创收</w:t>
      </w:r>
      <w:r>
        <w:t>6.57</w:t>
      </w:r>
      <w:r>
        <w:rPr>
          <w:rFonts w:hint="eastAsia"/>
        </w:rPr>
        <w:t>亿元，成功入选国家级现代农业产业园创建名单，培育县级现代农业产业园</w:t>
      </w:r>
      <w:r>
        <w:t>100</w:t>
      </w:r>
      <w:r>
        <w:rPr>
          <w:rFonts w:hint="eastAsia"/>
        </w:rPr>
        <w:t>个。全县创建“一村一品”示范村</w:t>
      </w:r>
      <w:r>
        <w:t>163</w:t>
      </w:r>
      <w:r>
        <w:rPr>
          <w:rFonts w:hint="eastAsia"/>
        </w:rPr>
        <w:t>个，其中国家级</w:t>
      </w:r>
      <w:r>
        <w:t>3</w:t>
      </w:r>
      <w:r>
        <w:rPr>
          <w:rFonts w:hint="eastAsia"/>
        </w:rPr>
        <w:t>个、市级</w:t>
      </w:r>
      <w:r>
        <w:t>10</w:t>
      </w:r>
      <w:r>
        <w:rPr>
          <w:rFonts w:hint="eastAsia"/>
        </w:rPr>
        <w:t>个。全县农产品品牌达</w:t>
      </w:r>
      <w:r>
        <w:t>354</w:t>
      </w:r>
      <w:r>
        <w:rPr>
          <w:rFonts w:hint="eastAsia"/>
        </w:rPr>
        <w:t>个，奉节脐橙荣获中国驰名商标，中国质量认证中心评估品牌价值</w:t>
      </w:r>
      <w:r>
        <w:t>182.8</w:t>
      </w:r>
      <w:r>
        <w:rPr>
          <w:rFonts w:hint="eastAsia"/>
        </w:rPr>
        <w:t>亿元。</w:t>
      </w:r>
    </w:p>
    <w:p w14:paraId="67A001EB">
      <w:pPr>
        <w:ind w:firstLine="643"/>
      </w:pPr>
      <w:r>
        <w:rPr>
          <w:rFonts w:hint="eastAsia" w:cs="仿宋_GB2312"/>
          <w:b/>
          <w:bCs/>
        </w:rPr>
        <w:t>农村建设展现新风貌。</w:t>
      </w:r>
      <w:r>
        <w:rPr>
          <w:rFonts w:hint="eastAsia"/>
        </w:rPr>
        <w:t>围绕建设美丽乡村，科学划定村庄类型，因地制宜推进村庄建设规划编制，全面完成</w:t>
      </w:r>
      <w:r>
        <w:t>314</w:t>
      </w:r>
      <w:r>
        <w:rPr>
          <w:rFonts w:hint="eastAsia"/>
        </w:rPr>
        <w:t>个行政村规划覆盖率</w:t>
      </w:r>
      <w:r>
        <w:t>100%</w:t>
      </w:r>
      <w:r>
        <w:rPr>
          <w:rFonts w:hint="eastAsia"/>
        </w:rPr>
        <w:t>的目标。农村基础设施加快补短，建设“四好农村路”通达工程</w:t>
      </w:r>
      <w:r>
        <w:t>1567</w:t>
      </w:r>
      <w:r>
        <w:rPr>
          <w:rFonts w:hint="eastAsia"/>
        </w:rPr>
        <w:t>公里、通畅工程</w:t>
      </w:r>
      <w:r>
        <w:t>1378</w:t>
      </w:r>
      <w:r>
        <w:rPr>
          <w:rFonts w:hint="eastAsia"/>
        </w:rPr>
        <w:t>公里，实现行政村通畅率</w:t>
      </w:r>
      <w:r>
        <w:t>100%</w:t>
      </w:r>
      <w:r>
        <w:rPr>
          <w:rFonts w:hint="eastAsia"/>
        </w:rPr>
        <w:t>，建成饮水安全工程</w:t>
      </w:r>
      <w:r>
        <w:t>5465</w:t>
      </w:r>
      <w:r>
        <w:rPr>
          <w:rFonts w:hint="eastAsia"/>
        </w:rPr>
        <w:t>处，实现农村人饮工程全覆盖，建设</w:t>
      </w:r>
      <w:r>
        <w:t>4G</w:t>
      </w:r>
      <w:r>
        <w:rPr>
          <w:rFonts w:hint="eastAsia"/>
        </w:rPr>
        <w:t>基站</w:t>
      </w:r>
      <w:r>
        <w:t>2340</w:t>
      </w:r>
      <w:r>
        <w:rPr>
          <w:rFonts w:hint="eastAsia"/>
        </w:rPr>
        <w:t>个、</w:t>
      </w:r>
      <w:r>
        <w:t>5G</w:t>
      </w:r>
      <w:r>
        <w:rPr>
          <w:rFonts w:hint="eastAsia"/>
        </w:rPr>
        <w:t>基站</w:t>
      </w:r>
      <w:r>
        <w:t>581</w:t>
      </w:r>
      <w:r>
        <w:rPr>
          <w:rFonts w:hint="eastAsia"/>
        </w:rPr>
        <w:t>个，实现乡镇移动信号全覆盖，改造农村电力线路</w:t>
      </w:r>
      <w:r>
        <w:t>321.1</w:t>
      </w:r>
      <w:r>
        <w:rPr>
          <w:rFonts w:hint="eastAsia"/>
        </w:rPr>
        <w:t>公里，减少低电压用户</w:t>
      </w:r>
      <w:r>
        <w:t>1123</w:t>
      </w:r>
      <w:r>
        <w:rPr>
          <w:rFonts w:hint="eastAsia"/>
        </w:rPr>
        <w:t>户。人居环境全面提升，纵深推进</w:t>
      </w:r>
      <w:r>
        <w:t>“</w:t>
      </w:r>
      <w:r>
        <w:rPr>
          <w:rFonts w:hint="eastAsia"/>
        </w:rPr>
        <w:t>三大革命</w:t>
      </w:r>
      <w:r>
        <w:t>”</w:t>
      </w:r>
      <w:r>
        <w:rPr>
          <w:rFonts w:hint="eastAsia"/>
        </w:rPr>
        <w:t>，农村卫生厕所普及率达</w:t>
      </w:r>
      <w:r>
        <w:t>68.3%</w:t>
      </w:r>
      <w:r>
        <w:rPr>
          <w:rFonts w:hint="eastAsia"/>
        </w:rPr>
        <w:t>、生活垃圾有效治理比例达</w:t>
      </w:r>
      <w:r>
        <w:t>93%</w:t>
      </w:r>
      <w:r>
        <w:rPr>
          <w:rFonts w:hint="eastAsia"/>
        </w:rPr>
        <w:t>，农村生活污水集中处理率达到</w:t>
      </w:r>
      <w:r>
        <w:t>85%</w:t>
      </w:r>
      <w:r>
        <w:rPr>
          <w:rFonts w:hint="eastAsia"/>
        </w:rPr>
        <w:t>，完成农村旧房整治提升</w:t>
      </w:r>
      <w:r>
        <w:rPr>
          <w:rFonts w:eastAsia="方正仿宋_GBK"/>
        </w:rPr>
        <w:t>20546</w:t>
      </w:r>
      <w:r>
        <w:rPr>
          <w:rFonts w:hint="eastAsia"/>
        </w:rPr>
        <w:t>户，农村供水入户率达到</w:t>
      </w:r>
      <w:r>
        <w:t>100%</w:t>
      </w:r>
      <w:r>
        <w:rPr>
          <w:rFonts w:hint="eastAsia"/>
        </w:rPr>
        <w:t>、集中供水率达到</w:t>
      </w:r>
      <w:r>
        <w:t>90.7%</w:t>
      </w:r>
      <w:r>
        <w:rPr>
          <w:rFonts w:hint="eastAsia"/>
        </w:rPr>
        <w:t>。创建中国美丽休闲乡村</w:t>
      </w:r>
      <w:r>
        <w:t>2</w:t>
      </w:r>
      <w:r>
        <w:rPr>
          <w:rFonts w:hint="eastAsia"/>
        </w:rPr>
        <w:t>个、重庆市首批美丽宜居乡村</w:t>
      </w:r>
      <w:r>
        <w:t>19</w:t>
      </w:r>
      <w:r>
        <w:rPr>
          <w:rFonts w:hint="eastAsia"/>
        </w:rPr>
        <w:t>个。</w:t>
      </w:r>
    </w:p>
    <w:p w14:paraId="160F6968">
      <w:pPr>
        <w:spacing w:line="570" w:lineRule="exact"/>
        <w:ind w:firstLine="643"/>
        <w:rPr>
          <w:rFonts w:cs="仿宋_GB2312"/>
          <w:b/>
          <w:bCs/>
        </w:rPr>
      </w:pPr>
      <w:r>
        <w:rPr>
          <w:rFonts w:hint="eastAsia" w:cs="仿宋_GB2312"/>
          <w:b/>
          <w:bCs/>
        </w:rPr>
        <w:t>农村改革取得成功经验。</w:t>
      </w:r>
      <w:r>
        <w:t>扎实开展农村集体产权制度改革</w:t>
      </w:r>
      <w:r>
        <w:rPr>
          <w:rFonts w:hint="eastAsia"/>
        </w:rPr>
        <w:t>，全县清理核实农村集体资产</w:t>
      </w:r>
      <w:r>
        <w:t>43.4</w:t>
      </w:r>
      <w:r>
        <w:rPr>
          <w:rFonts w:hint="eastAsia"/>
        </w:rPr>
        <w:t>亿元，确认集体经济组织成员</w:t>
      </w:r>
      <w:r>
        <w:t>89.2</w:t>
      </w:r>
      <w:r>
        <w:rPr>
          <w:rFonts w:hint="eastAsia"/>
        </w:rPr>
        <w:t>万人，入选第二批全国农村集体产权制度改革经验交流典型单位。</w:t>
      </w:r>
      <w:r>
        <w:t>扩面深化农村</w:t>
      </w:r>
      <w:r>
        <w:rPr>
          <w:rFonts w:hint="eastAsia"/>
        </w:rPr>
        <w:t>“</w:t>
      </w:r>
      <w:r>
        <w:t>三变</w:t>
      </w:r>
      <w:r>
        <w:rPr>
          <w:rFonts w:hint="eastAsia"/>
        </w:rPr>
        <w:t>”</w:t>
      </w:r>
      <w:r>
        <w:t>改革</w:t>
      </w:r>
      <w:r>
        <w:rPr>
          <w:rFonts w:hint="eastAsia"/>
        </w:rPr>
        <w:t>，探索“两确两到位，两集中两转变”“两出两进”改革路径，全县试点村达</w:t>
      </w:r>
      <w:r>
        <w:t>44</w:t>
      </w:r>
      <w:r>
        <w:rPr>
          <w:rFonts w:hint="eastAsia"/>
        </w:rPr>
        <w:t>个，实现乡镇全覆盖。盘活集体林地、水域等</w:t>
      </w:r>
      <w:r>
        <w:t>4.8</w:t>
      </w:r>
      <w:r>
        <w:rPr>
          <w:rFonts w:hint="eastAsia"/>
        </w:rPr>
        <w:t>万亩，</w:t>
      </w:r>
      <w:r>
        <w:t>3.83</w:t>
      </w:r>
      <w:r>
        <w:rPr>
          <w:rFonts w:hint="eastAsia"/>
        </w:rPr>
        <w:t>万农民当上股东。</w:t>
      </w:r>
      <w:r>
        <w:t>深入推进</w:t>
      </w:r>
      <w:r>
        <w:rPr>
          <w:rFonts w:hint="eastAsia"/>
        </w:rPr>
        <w:t>“</w:t>
      </w:r>
      <w:r>
        <w:t>三社</w:t>
      </w:r>
      <w:r>
        <w:rPr>
          <w:rFonts w:hint="eastAsia"/>
        </w:rPr>
        <w:t>”</w:t>
      </w:r>
      <w:r>
        <w:t>融合发展</w:t>
      </w:r>
      <w:r>
        <w:rPr>
          <w:rFonts w:hint="eastAsia"/>
        </w:rPr>
        <w:t>，新建改造</w:t>
      </w:r>
      <w:r>
        <w:t>33</w:t>
      </w:r>
      <w:r>
        <w:rPr>
          <w:rFonts w:hint="eastAsia"/>
        </w:rPr>
        <w:t>个乡镇基层供销社、</w:t>
      </w:r>
      <w:r>
        <w:t>65</w:t>
      </w:r>
      <w:r>
        <w:rPr>
          <w:rFonts w:hint="eastAsia"/>
        </w:rPr>
        <w:t>个农村综合服务社。新建农村综合信息服务站</w:t>
      </w:r>
      <w:r>
        <w:t>12</w:t>
      </w:r>
      <w:r>
        <w:rPr>
          <w:rFonts w:hint="eastAsia"/>
        </w:rPr>
        <w:t>个、村级服务点</w:t>
      </w:r>
      <w:r>
        <w:t>15</w:t>
      </w:r>
      <w:r>
        <w:rPr>
          <w:rFonts w:hint="eastAsia"/>
        </w:rPr>
        <w:t>个。</w:t>
      </w:r>
      <w:r>
        <w:t>101</w:t>
      </w:r>
      <w:r>
        <w:rPr>
          <w:rFonts w:hint="eastAsia"/>
        </w:rPr>
        <w:t>个“三社”融合示范社带动</w:t>
      </w:r>
      <w:r>
        <w:t>11280</w:t>
      </w:r>
      <w:r>
        <w:rPr>
          <w:rFonts w:hint="eastAsia"/>
        </w:rPr>
        <w:t>户农户种植红辣椒</w:t>
      </w:r>
      <w:r>
        <w:t>3.3</w:t>
      </w:r>
      <w:r>
        <w:rPr>
          <w:rFonts w:hint="eastAsia"/>
        </w:rPr>
        <w:t>万亩。</w:t>
      </w:r>
    </w:p>
    <w:p w14:paraId="4A5251AE">
      <w:pPr>
        <w:pStyle w:val="4"/>
        <w:spacing w:before="217" w:after="217"/>
        <w:ind w:firstLine="0" w:firstLineChars="0"/>
        <w:jc w:val="center"/>
        <w:rPr>
          <w:rFonts w:cs="Times New Roman"/>
        </w:rPr>
      </w:pPr>
      <w:bookmarkStart w:id="8" w:name="_Toc104212800"/>
      <w:bookmarkStart w:id="9" w:name="_Toc83566817"/>
      <w:r>
        <w:rPr>
          <w:rFonts w:hint="eastAsia" w:cs="黑体"/>
        </w:rPr>
        <w:t>第二节  存在问题</w:t>
      </w:r>
      <w:bookmarkEnd w:id="8"/>
      <w:bookmarkEnd w:id="9"/>
    </w:p>
    <w:p w14:paraId="068F2A2F">
      <w:pPr>
        <w:ind w:firstLine="640"/>
      </w:pPr>
      <w:r>
        <w:rPr>
          <w:rFonts w:hint="eastAsia" w:cs="仿宋_GB2312"/>
        </w:rPr>
        <w:t>奉节县农业发展在“十三五”期间取得突出成就的同时，由于自然条件限制、发展水平偏低、发展动能不足等方面的原因，农业还存在一些突出问题亟待解决。</w:t>
      </w:r>
    </w:p>
    <w:p w14:paraId="750899AC">
      <w:pPr>
        <w:ind w:firstLine="643"/>
      </w:pPr>
      <w:r>
        <w:rPr>
          <w:rFonts w:hint="eastAsia" w:cs="仿宋_GB2312"/>
          <w:b/>
          <w:bCs/>
        </w:rPr>
        <w:t>农业基础设施相对薄弱。</w:t>
      </w:r>
      <w:r>
        <w:rPr>
          <w:rFonts w:hint="eastAsia" w:cs="仿宋_GB2312"/>
        </w:rPr>
        <w:t>从近几年农业受灾影响来看，对严重水旱灾害还缺乏有效地控制手段，农业生产还没有摆脱靠天吃饭的局面，抵御大灾和突发性灾害的能力还很低。受制于土地零碎和地形不平等现实条件，再加上农业投入力度不足等困难，县域内灌排工程技术与管理有待提高，缺少技术先进且管理规范的灌溉系统。农田道路工程质量与布局有待提高，缺少建设通畅且布局规范的物流道路、行间道路和观光道路等。道路不畅会直接增加农事成本，同时在特色农产品运输中易造成物理损伤，影响果实产品质量。道路不顺会直接降低机械效率，同时在农具运作中易造成机械损耗，影响设备使用寿命。信息处理平台落后会导致软硬设备无法联动、网络功能无法发挥、使用效率无法提升，导致数据处理无法准确、技术要求无法达标。</w:t>
      </w:r>
    </w:p>
    <w:p w14:paraId="03FC7C0F">
      <w:pPr>
        <w:ind w:firstLine="643"/>
      </w:pPr>
      <w:r>
        <w:rPr>
          <w:rFonts w:hint="eastAsia" w:cs="仿宋_GB2312"/>
          <w:b/>
          <w:bCs/>
        </w:rPr>
        <w:t>农业机械化水平有待提高。</w:t>
      </w:r>
      <w:r>
        <w:rPr>
          <w:rFonts w:hint="eastAsia" w:cs="仿宋_GB2312"/>
        </w:rPr>
        <w:t>由于缺少能适应地块面积小、种植不规则、地貌变化大等种植特征的实用机械设备和操作平台，导致整体来讲农业机械化水平的提升空间还很大，实现生产多环节的精准植保、节水节肥、高效农事等困难大。运输环节缺少能适应浅丘宽谷、缓丘平地、丘间谷地等地貌特征的专业机械设备和管理平台，无法实现复杂地形下运输设备的高载荷性、多用途性、高稳定性。</w:t>
      </w:r>
    </w:p>
    <w:p w14:paraId="75F6D861">
      <w:pPr>
        <w:ind w:firstLine="643"/>
      </w:pPr>
      <w:r>
        <w:rPr>
          <w:rFonts w:hint="eastAsia" w:cs="仿宋_GB2312"/>
          <w:b/>
          <w:bCs/>
          <w:lang w:eastAsia="zh-CN"/>
        </w:rPr>
        <w:t>一二三产业</w:t>
      </w:r>
      <w:r>
        <w:rPr>
          <w:rFonts w:hint="eastAsia" w:cs="仿宋_GB2312"/>
          <w:b/>
          <w:bCs/>
        </w:rPr>
        <w:t>融合发展不足。</w:t>
      </w:r>
      <w:r>
        <w:rPr>
          <w:rFonts w:hint="eastAsia" w:cs="仿宋_GB2312"/>
        </w:rPr>
        <w:t>奉节县农业产业主要集中在种植、养殖环节，种植业较养殖业发展水平高很多，二者未能够形成良性循环；种植业不平衡的短板较为突出，低山和高山发展相对成熟，中山发展相对滞后。农产品加工滞后，初加工能力不足，精深加工基本处于空白状态，产业链条较短，产品科技含量低、附加值低，辐射带动面不大，具有特色优势的资源产品没有开发出来。果品精深加工、保鲜储藏、商品化处理设备与技术能力方面有待加强。缺少能全程机械化清洗分级、挑选切削、打蜡包装的加工设备与处理能力。休闲农业还处于起步阶段，休闲农业的潜力挖掘不够，休闲农业基础设施建设不足，休闲农业经营主体少，休闲农业景点少、项目少，休闲农业游客少，旅游收入低，农旅融合不够，旅游产品亟待开发。</w:t>
      </w:r>
    </w:p>
    <w:p w14:paraId="3585A5FD">
      <w:pPr>
        <w:ind w:firstLine="643"/>
      </w:pPr>
      <w:r>
        <w:rPr>
          <w:rFonts w:hint="eastAsia" w:cs="仿宋_GB2312"/>
          <w:b/>
          <w:bCs/>
        </w:rPr>
        <w:t>农业生产组织化有待提高。</w:t>
      </w:r>
      <w:r>
        <w:rPr>
          <w:rFonts w:hint="eastAsia" w:cs="仿宋_GB2312"/>
        </w:rPr>
        <w:t>在种植业发展过程中个体农民经营的比例过重，生产规模普遍偏小，技术水平不高，往往采用传统的经营模式，不能及时掌控市场动向，导致农产品质量不优、产业效益不高。现有的生产管理组织化水平有待提高，缺少统一质量标准、统一农事操作、统一肥水植保的品质管控体系。不同的种植标准、操作、技术导致农产品产量相差较大，农产品质量参差不齐。同时生产质量安全难于监控，生产风险与质量安全隐患日趋凸显。缺少统一经营理念、统一资源分配、统一培训指导的生产合作团体。不同的管理、采收、贮运、销售导致市场出现恶性竞争，市场供应大于实际需求。同时个体农户很难及时地获取农资与农技服务。</w:t>
      </w:r>
    </w:p>
    <w:p w14:paraId="051FA4DB">
      <w:pPr>
        <w:ind w:firstLine="643"/>
      </w:pPr>
      <w:r>
        <w:rPr>
          <w:rFonts w:hint="eastAsia" w:cs="仿宋_GB2312"/>
          <w:b/>
          <w:bCs/>
        </w:rPr>
        <w:t>基层技术力量不强。</w:t>
      </w:r>
      <w:r>
        <w:rPr>
          <w:rFonts w:hint="eastAsia" w:cs="仿宋_GB2312"/>
        </w:rPr>
        <w:t>县、乡真正从事农业技术推广的人员年龄结构老化、文化水平不高，整体技术水平偏低。特别是乡镇农业技术人员，同时还要肩负镇政府安排的农村环境综合整治、新农村建设等包村任务，真正花费在农业生产指导服务上的精力有限。</w:t>
      </w:r>
    </w:p>
    <w:p w14:paraId="705AF729">
      <w:pPr>
        <w:ind w:firstLine="640"/>
      </w:pPr>
    </w:p>
    <w:p w14:paraId="464E8192">
      <w:pPr>
        <w:pStyle w:val="3"/>
        <w:spacing w:before="217" w:after="217"/>
        <w:rPr>
          <w:rFonts w:cs="Times New Roman"/>
        </w:rPr>
      </w:pPr>
      <w:bookmarkStart w:id="10" w:name="_Toc104212801"/>
      <w:bookmarkStart w:id="11" w:name="_Toc83566821"/>
      <w:r>
        <w:rPr>
          <w:rFonts w:hint="eastAsia" w:cs="黑体"/>
        </w:rPr>
        <w:t>第二章  总体要求</w:t>
      </w:r>
      <w:bookmarkEnd w:id="5"/>
      <w:bookmarkEnd w:id="10"/>
      <w:bookmarkEnd w:id="11"/>
    </w:p>
    <w:p w14:paraId="51222FAD">
      <w:pPr>
        <w:pStyle w:val="4"/>
        <w:spacing w:before="217" w:after="217"/>
        <w:ind w:firstLine="0" w:firstLineChars="0"/>
        <w:jc w:val="center"/>
        <w:rPr>
          <w:rFonts w:cs="Times New Roman"/>
        </w:rPr>
      </w:pPr>
      <w:bookmarkStart w:id="12" w:name="_Toc57992602"/>
      <w:bookmarkStart w:id="13" w:name="_Toc104212802"/>
      <w:bookmarkStart w:id="14" w:name="_Toc83566822"/>
      <w:r>
        <w:rPr>
          <w:rFonts w:hint="eastAsia" w:cs="黑体"/>
        </w:rPr>
        <w:t>第一节  指导思想</w:t>
      </w:r>
      <w:bookmarkEnd w:id="12"/>
      <w:bookmarkEnd w:id="13"/>
      <w:bookmarkEnd w:id="14"/>
    </w:p>
    <w:p w14:paraId="0A7ED512">
      <w:pPr>
        <w:ind w:firstLine="640"/>
      </w:pPr>
      <w:r>
        <w:rPr>
          <w:rFonts w:hint="eastAsia" w:cs="仿宋_GB2312"/>
        </w:rPr>
        <w:t>全面贯彻党的十九大和十九届二中、三中、四中、五中、六中全会精神，以习近平新时代中国特色社会主义思想为指导，深入学习贯彻习近平总书记系列重要讲话精神和视察重庆重要讲话精神，</w:t>
      </w:r>
      <w:r>
        <w:rPr>
          <w:rFonts w:cs="仿宋_GB2312"/>
        </w:rPr>
        <w:t>坚持</w:t>
      </w:r>
      <w:r>
        <w:rPr>
          <w:rFonts w:hint="eastAsia" w:cs="仿宋_GB2312"/>
        </w:rPr>
        <w:t>“</w:t>
      </w:r>
      <w:r>
        <w:rPr>
          <w:rFonts w:cs="仿宋_GB2312"/>
        </w:rPr>
        <w:t>两点</w:t>
      </w:r>
      <w:r>
        <w:rPr>
          <w:rFonts w:hint="eastAsia" w:cs="仿宋_GB2312"/>
        </w:rPr>
        <w:t>”</w:t>
      </w:r>
      <w:r>
        <w:rPr>
          <w:rFonts w:cs="仿宋_GB2312"/>
        </w:rPr>
        <w:t>定位、</w:t>
      </w:r>
      <w:r>
        <w:rPr>
          <w:rFonts w:hint="eastAsia" w:cs="仿宋_GB2312"/>
        </w:rPr>
        <w:t>“</w:t>
      </w:r>
      <w:r>
        <w:rPr>
          <w:rFonts w:cs="仿宋_GB2312"/>
        </w:rPr>
        <w:t>两地</w:t>
      </w:r>
      <w:r>
        <w:rPr>
          <w:rFonts w:hint="eastAsia" w:cs="仿宋_GB2312"/>
        </w:rPr>
        <w:t>”“</w:t>
      </w:r>
      <w:r>
        <w:rPr>
          <w:rFonts w:cs="仿宋_GB2312"/>
        </w:rPr>
        <w:t>两高</w:t>
      </w:r>
      <w:r>
        <w:rPr>
          <w:rFonts w:hint="eastAsia" w:cs="仿宋_GB2312"/>
        </w:rPr>
        <w:t>”</w:t>
      </w:r>
      <w:r>
        <w:rPr>
          <w:rFonts w:cs="仿宋_GB2312"/>
        </w:rPr>
        <w:t>目标，发挥</w:t>
      </w:r>
      <w:r>
        <w:rPr>
          <w:rFonts w:hint="eastAsia" w:cs="仿宋_GB2312"/>
        </w:rPr>
        <w:t>“</w:t>
      </w:r>
      <w:r>
        <w:rPr>
          <w:rFonts w:cs="仿宋_GB2312"/>
        </w:rPr>
        <w:t>三个作用</w:t>
      </w:r>
      <w:r>
        <w:rPr>
          <w:rFonts w:hint="eastAsia" w:cs="仿宋_GB2312"/>
        </w:rPr>
        <w:t>”</w:t>
      </w:r>
      <w:r>
        <w:rPr>
          <w:rFonts w:cs="仿宋_GB2312"/>
        </w:rPr>
        <w:t>和推动成渝地区双城经济圈建设等重要指示要求，</w:t>
      </w:r>
      <w:r>
        <w:rPr>
          <w:rFonts w:hint="eastAsia" w:cs="仿宋_GB2312"/>
        </w:rPr>
        <w:t>牢固树立五大发展新理念，坚持农业农村优先发展，主动衔接《全国乡村产业发展规划（</w:t>
      </w:r>
      <w:r>
        <w:t>2020-2025</w:t>
      </w:r>
      <w:r>
        <w:rPr>
          <w:rFonts w:hint="eastAsia" w:cs="仿宋_GB2312"/>
        </w:rPr>
        <w:t>年）》《重庆市推进农业农村现代化“十四五”规划（</w:t>
      </w:r>
      <w:r>
        <w:t>2021-2025</w:t>
      </w:r>
      <w:r>
        <w:rPr>
          <w:rFonts w:hint="eastAsia" w:cs="仿宋_GB2312"/>
        </w:rPr>
        <w:t>年）》等规划，立足“保供增收促发展”的本质，以深化供给侧结构性改革为主线，以“生态绿色可持续”的前提，以实施乡村振兴战略为总抓手，以</w:t>
      </w:r>
      <w:r>
        <w:rPr>
          <w:rFonts w:hint="eastAsia" w:cs="仿宋_GB2312"/>
          <w:lang w:eastAsia="zh-CN"/>
        </w:rPr>
        <w:t>一二三产业</w:t>
      </w:r>
      <w:r>
        <w:rPr>
          <w:rFonts w:hint="eastAsia" w:cs="仿宋_GB2312"/>
        </w:rPr>
        <w:t>业融合发展为路径，坚持现代农业规模化、产业化、市场化、品牌化、智慧化“五化”发展思路，加快推进农业农村现代化，助力农业强、农村美、农民富，形成城乡一体化的农村发展新格局，促进奉节县实现农业农村高质量发展。</w:t>
      </w:r>
    </w:p>
    <w:p w14:paraId="0D2CC913">
      <w:pPr>
        <w:pStyle w:val="4"/>
        <w:spacing w:before="217" w:after="217"/>
        <w:ind w:firstLine="0" w:firstLineChars="0"/>
        <w:jc w:val="center"/>
        <w:rPr>
          <w:rFonts w:cs="Times New Roman"/>
        </w:rPr>
      </w:pPr>
      <w:bookmarkStart w:id="15" w:name="_Toc57992604"/>
      <w:bookmarkStart w:id="16" w:name="_Toc83566823"/>
      <w:bookmarkStart w:id="17" w:name="_Toc104212803"/>
      <w:r>
        <w:rPr>
          <w:rFonts w:hint="eastAsia" w:cs="黑体"/>
        </w:rPr>
        <w:t>第二节  基本原则</w:t>
      </w:r>
      <w:bookmarkEnd w:id="15"/>
      <w:bookmarkEnd w:id="16"/>
      <w:bookmarkEnd w:id="17"/>
    </w:p>
    <w:p w14:paraId="587F99DA">
      <w:pPr>
        <w:ind w:firstLine="643"/>
      </w:pPr>
      <w:r>
        <w:rPr>
          <w:rFonts w:hint="eastAsia" w:cs="仿宋_GB2312"/>
          <w:b/>
          <w:bCs/>
        </w:rPr>
        <w:t>坚持党的领导和人民主体地位。</w:t>
      </w:r>
      <w:r>
        <w:rPr>
          <w:rFonts w:hint="eastAsia"/>
        </w:rPr>
        <w:t>坚持党对农村工作的全面领导，确保党在农村工作中总揽全局、协调各方，保证农业农村现代化沿着正确的方向前进。</w:t>
      </w:r>
    </w:p>
    <w:p w14:paraId="6C8B0B66">
      <w:pPr>
        <w:ind w:firstLine="643"/>
        <w:rPr>
          <w:rFonts w:cs="仿宋_GB2312"/>
          <w:b/>
          <w:bCs/>
        </w:rPr>
      </w:pPr>
      <w:r>
        <w:rPr>
          <w:rFonts w:hint="eastAsia" w:cs="仿宋_GB2312"/>
          <w:b/>
          <w:bCs/>
        </w:rPr>
        <w:t>坚持农民主体地位。</w:t>
      </w:r>
      <w:r>
        <w:rPr>
          <w:rFonts w:ascii="Arial" w:hAnsi="Arial" w:cs="Arial"/>
          <w:color w:val="323232"/>
          <w:shd w:val="clear" w:color="auto" w:fill="FFFFFF"/>
        </w:rPr>
        <w:t>实现</w:t>
      </w:r>
      <w:r>
        <w:rPr>
          <w:rFonts w:hint="eastAsia" w:ascii="Arial" w:hAnsi="Arial" w:cs="Arial"/>
          <w:color w:val="323232"/>
          <w:shd w:val="clear" w:color="auto" w:fill="FFFFFF"/>
        </w:rPr>
        <w:t>农业农村现代化</w:t>
      </w:r>
      <w:r>
        <w:rPr>
          <w:rFonts w:ascii="Arial" w:hAnsi="Arial" w:cs="Arial"/>
          <w:color w:val="323232"/>
          <w:shd w:val="clear" w:color="auto" w:fill="FFFFFF"/>
        </w:rPr>
        <w:t>的决定性力量是农民群众，</w:t>
      </w:r>
      <w:r>
        <w:rPr>
          <w:rFonts w:hint="eastAsia" w:ascii="Arial" w:hAnsi="Arial" w:cs="Arial"/>
          <w:color w:val="323232"/>
          <w:shd w:val="clear" w:color="auto" w:fill="FFFFFF"/>
        </w:rPr>
        <w:t>要</w:t>
      </w:r>
      <w:r>
        <w:rPr>
          <w:rFonts w:ascii="Arial" w:hAnsi="Arial" w:cs="Arial"/>
          <w:color w:val="323232"/>
          <w:shd w:val="clear" w:color="auto" w:fill="FFFFFF"/>
        </w:rPr>
        <w:t>充分尊重农民在</w:t>
      </w:r>
      <w:r>
        <w:rPr>
          <w:rFonts w:hint="eastAsia" w:ascii="Arial" w:hAnsi="Arial" w:cs="Arial"/>
          <w:color w:val="323232"/>
          <w:shd w:val="clear" w:color="auto" w:fill="FFFFFF"/>
        </w:rPr>
        <w:t>农业农村发展</w:t>
      </w:r>
      <w:r>
        <w:rPr>
          <w:rFonts w:ascii="Arial" w:hAnsi="Arial" w:cs="Arial"/>
          <w:color w:val="323232"/>
          <w:shd w:val="clear" w:color="auto" w:fill="FFFFFF"/>
        </w:rPr>
        <w:t>中的自主选择</w:t>
      </w:r>
      <w:r>
        <w:rPr>
          <w:rFonts w:hint="eastAsia" w:ascii="Arial" w:hAnsi="Arial" w:cs="Arial"/>
          <w:color w:val="323232"/>
          <w:shd w:val="clear" w:color="auto" w:fill="FFFFFF"/>
        </w:rPr>
        <w:t>，</w:t>
      </w:r>
      <w:r>
        <w:rPr>
          <w:rFonts w:ascii="Arial" w:hAnsi="Arial" w:cs="Arial"/>
          <w:color w:val="323232"/>
          <w:shd w:val="clear" w:color="auto" w:fill="FFFFFF"/>
        </w:rPr>
        <w:t>处理好党管农村工作和村民自治的关系</w:t>
      </w:r>
      <w:r>
        <w:rPr>
          <w:rFonts w:hint="eastAsia" w:ascii="Arial" w:hAnsi="Arial" w:cs="Arial"/>
          <w:color w:val="323232"/>
          <w:shd w:val="clear" w:color="auto" w:fill="FFFFFF"/>
        </w:rPr>
        <w:t>，调动</w:t>
      </w:r>
      <w:r>
        <w:rPr>
          <w:rFonts w:ascii="Arial" w:hAnsi="Arial" w:cs="Arial"/>
          <w:color w:val="323232"/>
          <w:shd w:val="clear" w:color="auto" w:fill="FFFFFF"/>
        </w:rPr>
        <w:t>农民建设美丽家园、追求美好生活的</w:t>
      </w:r>
      <w:r>
        <w:rPr>
          <w:rFonts w:hint="eastAsia" w:ascii="Arial" w:hAnsi="Arial" w:cs="Arial"/>
          <w:color w:val="323232"/>
          <w:shd w:val="clear" w:color="auto" w:fill="FFFFFF"/>
        </w:rPr>
        <w:t>积极性</w:t>
      </w:r>
      <w:r>
        <w:rPr>
          <w:rFonts w:ascii="Arial" w:hAnsi="Arial" w:cs="Arial"/>
          <w:color w:val="323232"/>
          <w:shd w:val="clear" w:color="auto" w:fill="FFFFFF"/>
        </w:rPr>
        <w:t>，</w:t>
      </w:r>
      <w:r>
        <w:rPr>
          <w:rFonts w:ascii="Arial" w:hAnsi="Arial" w:cs="Arial"/>
          <w:color w:val="333333"/>
          <w:shd w:val="clear" w:color="auto" w:fill="FFFFFF"/>
        </w:rPr>
        <w:t>引导农民真参与，确保农民得实惠</w:t>
      </w:r>
      <w:r>
        <w:rPr>
          <w:rFonts w:hint="eastAsia" w:ascii="Arial" w:hAnsi="Arial" w:cs="Arial"/>
          <w:color w:val="333333"/>
          <w:shd w:val="clear" w:color="auto" w:fill="FFFFFF"/>
        </w:rPr>
        <w:t>。</w:t>
      </w:r>
    </w:p>
    <w:p w14:paraId="540FBE49">
      <w:pPr>
        <w:ind w:firstLine="643"/>
      </w:pPr>
      <w:r>
        <w:rPr>
          <w:rFonts w:hint="eastAsia" w:cs="仿宋_GB2312"/>
          <w:b/>
          <w:bCs/>
        </w:rPr>
        <w:t>坚持突出优势特色。</w:t>
      </w:r>
      <w:r>
        <w:rPr>
          <w:rFonts w:hint="eastAsia" w:cs="仿宋_GB2312"/>
        </w:rPr>
        <w:t>奉节农业发展应坚持有所为、有所不为的原则，不求全、但求特。应在优势特色领域集中发力，重点突破并按照全产业链条进行打造，形成具有绝对竞争优势的主导产业，走精品化、差异化的发展路线，着力延长产业链，以支撑全县农村经济增长和就业增收等需要。</w:t>
      </w:r>
    </w:p>
    <w:p w14:paraId="49604D64">
      <w:pPr>
        <w:ind w:firstLine="643"/>
      </w:pPr>
      <w:r>
        <w:rPr>
          <w:rFonts w:hint="eastAsia" w:cs="仿宋_GB2312"/>
          <w:b/>
          <w:bCs/>
        </w:rPr>
        <w:t>坚持政府引导与市场主导相结合。</w:t>
      </w:r>
      <w:r>
        <w:rPr>
          <w:rFonts w:hint="eastAsia" w:cs="仿宋_GB2312"/>
        </w:rPr>
        <w:t>政府通过制定规划，完善产业扶持政策，调动社会各方面积极性，引导和鼓励各类社会资源参与农业农村发展。充分发挥市场在资源配置中的决定性作用，强化企业在市场竞争中的主体地位，鼓励家庭农场、专业合作社以及农产品加工龙头企业发展壮大。</w:t>
      </w:r>
    </w:p>
    <w:p w14:paraId="15EF3DA5">
      <w:pPr>
        <w:ind w:firstLine="643"/>
      </w:pPr>
      <w:r>
        <w:rPr>
          <w:rFonts w:hint="eastAsia" w:cs="仿宋_GB2312"/>
          <w:b/>
          <w:bCs/>
        </w:rPr>
        <w:t>坚持生态绿色发展方向。</w:t>
      </w:r>
      <w:r>
        <w:rPr>
          <w:rFonts w:hint="eastAsia" w:cs="仿宋_GB2312"/>
        </w:rPr>
        <w:t>根据奉节县山地垂直气候带禀赋及产业发展基础，践行“绿水青山就是金山银山”的理念，坚持保护生态和适度开发为原则，大力发展绿色农业。因地制宜发展山地特色高效农业产业，积极推广绿色农产品生产技术，严格执行畜禽养殖禁（限）养区规划，大力发展种养结合的循环农业，促进奉节县现代农业朝着生态和绿色的方向发展。</w:t>
      </w:r>
    </w:p>
    <w:p w14:paraId="6734DBF7">
      <w:pPr>
        <w:ind w:firstLine="643"/>
        <w:rPr>
          <w:rFonts w:cs="仿宋_GB2312"/>
        </w:rPr>
      </w:pPr>
      <w:r>
        <w:rPr>
          <w:rFonts w:hint="eastAsia" w:cs="仿宋_GB2312"/>
          <w:b/>
          <w:bCs/>
        </w:rPr>
        <w:t>坚持科技创新驱动产业发展。</w:t>
      </w:r>
      <w:r>
        <w:rPr>
          <w:rFonts w:hint="eastAsia" w:cs="仿宋_GB2312"/>
        </w:rPr>
        <w:t>坚持科技创新和经营机制创新，加速科技成果转化，大力推广优良品种、标准化生产等实用技术。充分发挥资本、技术、组织管理等现代要素的作用，完善产业利益联结机制，有效化解土地、资金、劳动力资源的约束，实现由数量增长向数量质量效益并重转变。</w:t>
      </w:r>
    </w:p>
    <w:tbl>
      <w:tblPr>
        <w:tblStyle w:val="20"/>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028C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0" w:type="dxa"/>
          </w:tcPr>
          <w:p w14:paraId="50B9C9F0">
            <w:pPr>
              <w:ind w:firstLine="0" w:firstLineChars="0"/>
              <w:jc w:val="center"/>
              <w:rPr>
                <w:b/>
                <w:bCs/>
                <w:kern w:val="0"/>
                <w:sz w:val="28"/>
                <w:szCs w:val="28"/>
              </w:rPr>
            </w:pPr>
            <w:r>
              <w:rPr>
                <w:rFonts w:hint="eastAsia" w:cs="仿宋_GB2312"/>
                <w:b/>
                <w:bCs/>
                <w:kern w:val="0"/>
                <w:sz w:val="28"/>
                <w:szCs w:val="28"/>
              </w:rPr>
              <w:t>专栏一 产业发展模式</w:t>
            </w:r>
          </w:p>
        </w:tc>
      </w:tr>
      <w:tr w14:paraId="359A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0" w:type="dxa"/>
          </w:tcPr>
          <w:p w14:paraId="4CB8E813">
            <w:pPr>
              <w:tabs>
                <w:tab w:val="left" w:pos="1755"/>
              </w:tabs>
              <w:snapToGrid w:val="0"/>
              <w:ind w:firstLine="560"/>
              <w:rPr>
                <w:sz w:val="28"/>
              </w:rPr>
            </w:pPr>
            <w:r>
              <w:rPr>
                <w:rFonts w:hint="eastAsia"/>
                <w:sz w:val="28"/>
              </w:rPr>
              <w:t>一是要立足特色打造全产业链。深挖山地特色农业产业特点，立足主导产业和特色产业基础，突出重点建设任务，对重点聚焦产业精准投入，精准发展，精心管护，确保产业链上游健康向好；延伸产业链条，围绕市场需求调结构，聚焦农民增收优产业，推动产业链“接二连三”，深挖特色农产品的潜在价值，努力将特色农产品做精做细；着力推动加工和品牌营销环节的发展，打造精品营销，做好特色产业向特色价值转变的“最后一公里”。以产业链终端的壮大带动产业链各环节做大做强，实现全产业链繁荣向好。</w:t>
            </w:r>
          </w:p>
          <w:p w14:paraId="25FB17AB">
            <w:pPr>
              <w:tabs>
                <w:tab w:val="left" w:pos="1755"/>
              </w:tabs>
              <w:snapToGrid w:val="0"/>
              <w:ind w:firstLine="560"/>
              <w:rPr>
                <w:sz w:val="28"/>
              </w:rPr>
            </w:pPr>
            <w:r>
              <w:rPr>
                <w:rFonts w:hint="eastAsia"/>
                <w:sz w:val="28"/>
              </w:rPr>
              <w:t>二是建设以脐橙为主导产业的国家级现代农业产业园。在创建的过程中不断聚集资本、科技、人才、信息等现代要素，构建果树种植、加工物流、科技研发、营销展示、农旅创意文化、创业创新等功能板块，大幅提升产业园的综合竞争力。</w:t>
            </w:r>
          </w:p>
          <w:p w14:paraId="1DCD8668">
            <w:pPr>
              <w:tabs>
                <w:tab w:val="left" w:pos="1755"/>
              </w:tabs>
              <w:snapToGrid w:val="0"/>
              <w:ind w:firstLine="560"/>
              <w:rPr>
                <w:sz w:val="28"/>
              </w:rPr>
            </w:pPr>
            <w:r>
              <w:rPr>
                <w:rFonts w:hint="eastAsia"/>
                <w:sz w:val="28"/>
              </w:rPr>
              <w:t>三是要培育多种经营模式，形成产业化发展格局。以龙头企业为主导、农民合作社为纽带、家庭农场为基础的现代农业产业化联合体，不断完善并逐步推广“龙头企业＋基地+专业合作社＋农户”的组织模式，切实建立现代农业发展与小农户的利益联结机制。</w:t>
            </w:r>
          </w:p>
          <w:p w14:paraId="1D0B8FE4">
            <w:pPr>
              <w:tabs>
                <w:tab w:val="left" w:pos="1755"/>
              </w:tabs>
              <w:snapToGrid w:val="0"/>
              <w:ind w:firstLine="560"/>
              <w:rPr>
                <w:sz w:val="28"/>
              </w:rPr>
            </w:pPr>
            <w:r>
              <w:rPr>
                <w:rFonts w:hint="eastAsia"/>
                <w:sz w:val="28"/>
              </w:rPr>
              <w:t>四是完善农产品仓储物流体系。统筹农产品产地、集散地、销地批发市场建设，探索果蔬、肉类等从生产、加工、储藏、运输、销售到最终消费全程</w:t>
            </w:r>
            <w:r>
              <w:rPr>
                <w:sz w:val="28"/>
              </w:rPr>
              <w:t>“</w:t>
            </w:r>
            <w:r>
              <w:rPr>
                <w:rFonts w:hint="eastAsia"/>
                <w:sz w:val="28"/>
              </w:rPr>
              <w:t>不断链</w:t>
            </w:r>
            <w:r>
              <w:rPr>
                <w:sz w:val="28"/>
              </w:rPr>
              <w:t>”</w:t>
            </w:r>
            <w:r>
              <w:rPr>
                <w:rFonts w:hint="eastAsia"/>
                <w:sz w:val="28"/>
              </w:rPr>
              <w:t>的冷链物流模式，发挥具备中国特色农产品优势区政策优势，支持龙头企业建立农产品储运基地，支持推动家庭农场、农民合作社、产业化龙头企业等经营主体建设产地田头冷藏保鲜等设施，提升农产品产地商品化处理能力。完善管理服务体系，积极运用</w:t>
            </w:r>
            <w:r>
              <w:fldChar w:fldCharType="begin"/>
            </w:r>
            <w:r>
              <w:instrText xml:space="preserve"> HYPERLINK "https://f.qianzhan.com/keyan/report/1612071522220123.html" \t "https://f.qianzhan.com/xiandainongye/detail/_blank" </w:instrText>
            </w:r>
            <w:r>
              <w:fldChar w:fldCharType="separate"/>
            </w:r>
            <w:r>
              <w:rPr>
                <w:rFonts w:hint="eastAsia"/>
                <w:sz w:val="28"/>
              </w:rPr>
              <w:t>互联网</w:t>
            </w:r>
            <w:r>
              <w:rPr>
                <w:rFonts w:hint="eastAsia"/>
                <w:sz w:val="28"/>
              </w:rPr>
              <w:fldChar w:fldCharType="end"/>
            </w:r>
            <w:r>
              <w:rPr>
                <w:rFonts w:hint="eastAsia"/>
                <w:sz w:val="28"/>
              </w:rPr>
              <w:t>，发展壮大各类经济合作组织，鼓励股份合作、订单农业等合作方式。</w:t>
            </w:r>
          </w:p>
          <w:p w14:paraId="509151A0">
            <w:pPr>
              <w:tabs>
                <w:tab w:val="left" w:pos="1755"/>
              </w:tabs>
              <w:snapToGrid w:val="0"/>
              <w:ind w:firstLine="560"/>
              <w:rPr>
                <w:sz w:val="28"/>
              </w:rPr>
            </w:pPr>
            <w:r>
              <w:rPr>
                <w:rFonts w:hint="eastAsia"/>
                <w:sz w:val="28"/>
              </w:rPr>
              <w:t>五是加快实现农业现代化和智慧化。加强新型适用农机具推广，开展农业生产、加工、贮运全程机械化示范应用，引导农民和新型农业经营主体应用先进适用的农业机械。</w:t>
            </w:r>
            <w:r>
              <w:rPr>
                <w:sz w:val="28"/>
              </w:rPr>
              <w:t>充分应用现代信息技术成果</w:t>
            </w:r>
            <w:r>
              <w:rPr>
                <w:rFonts w:hint="eastAsia"/>
                <w:sz w:val="28"/>
              </w:rPr>
              <w:t>，</w:t>
            </w:r>
            <w:r>
              <w:rPr>
                <w:sz w:val="28"/>
              </w:rPr>
              <w:t>实现</w:t>
            </w:r>
            <w:r>
              <w:rPr>
                <w:rFonts w:hint="eastAsia"/>
                <w:sz w:val="28"/>
              </w:rPr>
              <w:t>奉节县</w:t>
            </w:r>
            <w:r>
              <w:rPr>
                <w:sz w:val="28"/>
              </w:rPr>
              <w:t>农业可视化远程诊断、远程控制、灾变预警等智能管理</w:t>
            </w:r>
            <w:r>
              <w:rPr>
                <w:rFonts w:hint="eastAsia"/>
                <w:sz w:val="28"/>
              </w:rPr>
              <w:t>，</w:t>
            </w:r>
            <w:r>
              <w:rPr>
                <w:sz w:val="28"/>
              </w:rPr>
              <w:t>为</w:t>
            </w:r>
            <w:r>
              <w:rPr>
                <w:rFonts w:hint="eastAsia"/>
                <w:sz w:val="28"/>
              </w:rPr>
              <w:t>奉节县</w:t>
            </w:r>
            <w:r>
              <w:rPr>
                <w:sz w:val="28"/>
              </w:rPr>
              <w:t>农业生产提供精准化种植、可视化管理、智能化决策</w:t>
            </w:r>
            <w:r>
              <w:rPr>
                <w:rFonts w:hint="eastAsia"/>
                <w:sz w:val="28"/>
              </w:rPr>
              <w:t>。同时建立可追溯农产品质量安全管理机制，完善农产品质量监管制度体系，坚守生命安全红线和健康底线。</w:t>
            </w:r>
          </w:p>
          <w:p w14:paraId="5D43753A">
            <w:pPr>
              <w:tabs>
                <w:tab w:val="left" w:pos="1755"/>
              </w:tabs>
              <w:snapToGrid w:val="0"/>
              <w:ind w:firstLine="560"/>
              <w:rPr>
                <w:sz w:val="28"/>
              </w:rPr>
            </w:pPr>
            <w:r>
              <w:rPr>
                <w:rFonts w:hint="eastAsia"/>
                <w:sz w:val="28"/>
              </w:rPr>
              <w:t>六是大力推进标准农业、品牌农业和品质农业建设。按照“统一、简化、协调、优化”的原则，对农业生产产前、产中、产后全过程，通过制定标准和实施标准，打造奉节地理标志的品质农业，打响独具奉节特色的农业品牌，确保农产品的质量和安全，促进先进的农业科技成果和经验迅速推广，促进农产品流通，规范农产品市场秩序，指导生产，引导消费，从而取得经济、社会和生态的最佳效益，达到提高农业竞争力的目的。</w:t>
            </w:r>
          </w:p>
        </w:tc>
      </w:tr>
    </w:tbl>
    <w:p w14:paraId="1A5844F7">
      <w:pPr>
        <w:ind w:firstLine="640"/>
      </w:pPr>
    </w:p>
    <w:p w14:paraId="5005A7F2">
      <w:pPr>
        <w:pStyle w:val="4"/>
        <w:spacing w:before="217" w:after="217"/>
        <w:ind w:firstLine="0" w:firstLineChars="0"/>
        <w:jc w:val="center"/>
        <w:rPr>
          <w:rFonts w:cs="Times New Roman"/>
        </w:rPr>
      </w:pPr>
      <w:bookmarkStart w:id="18" w:name="_Toc57992606"/>
      <w:bookmarkStart w:id="19" w:name="_Toc83566825"/>
      <w:bookmarkStart w:id="20" w:name="_Toc104212804"/>
      <w:r>
        <w:rPr>
          <w:rFonts w:hint="eastAsia" w:cs="黑体"/>
        </w:rPr>
        <w:t>第三节  发展目标</w:t>
      </w:r>
      <w:bookmarkEnd w:id="18"/>
      <w:bookmarkEnd w:id="19"/>
      <w:bookmarkEnd w:id="20"/>
    </w:p>
    <w:p w14:paraId="2B443885">
      <w:pPr>
        <w:ind w:firstLine="640"/>
      </w:pPr>
      <w:r>
        <w:rPr>
          <w:rFonts w:hint="eastAsia" w:cs="仿宋_GB2312"/>
        </w:rPr>
        <w:t>综合考虑奉节县突出的区位优势和自然资源禀赋，立足全国重要生态功能区、长江三峡生态屏障区、长江三峡国际黄金旅游带核心区和全国重要淡水资源战略储备库的“三区一库”区位优势，“十四五”期间奉节县农业农村现代化发展目标重点突出以下几点。</w:t>
      </w:r>
    </w:p>
    <w:p w14:paraId="6C0B47DF">
      <w:pPr>
        <w:ind w:firstLine="640"/>
      </w:pPr>
      <w:r>
        <w:t>1.</w:t>
      </w:r>
      <w:r>
        <w:rPr>
          <w:rFonts w:hint="eastAsia" w:cs="仿宋_GB2312"/>
        </w:rPr>
        <w:t>构建农业产业体系，农业质量效益和竞争力显著提升</w:t>
      </w:r>
    </w:p>
    <w:p w14:paraId="5A63E2E8">
      <w:pPr>
        <w:ind w:firstLine="640"/>
      </w:pPr>
      <w:r>
        <w:rPr>
          <w:rFonts w:hint="eastAsia"/>
        </w:rPr>
        <w:t>粮食综合生产能力保持稳定，</w:t>
      </w:r>
      <w:r>
        <w:rPr>
          <w:rFonts w:hint="eastAsia" w:cs="仿宋_GB2312"/>
        </w:rPr>
        <w:t>稳定粮食生产量120万亩以上，粮油生产面积</w:t>
      </w:r>
      <w:r>
        <w:rPr>
          <w:rFonts w:hint="eastAsia"/>
        </w:rPr>
        <w:t>145</w:t>
      </w:r>
      <w:r>
        <w:rPr>
          <w:rFonts w:hint="eastAsia" w:cs="仿宋_GB2312"/>
        </w:rPr>
        <w:t>万亩</w:t>
      </w:r>
      <w:r>
        <w:rPr>
          <w:rFonts w:hint="eastAsia"/>
        </w:rPr>
        <w:t>。</w:t>
      </w:r>
      <w:r>
        <w:rPr>
          <w:rFonts w:hint="eastAsia" w:cs="仿宋_GB2312"/>
        </w:rPr>
        <w:t>持续推进十大特色农业产业建设，实现农产品加工业产值年增长4%以上，农产品加工率达到40%以上。现代农业机械化水平显著提高，农作物耕种收综合机械化水平提高到</w:t>
      </w:r>
      <w:r>
        <w:t>53%</w:t>
      </w:r>
      <w:r>
        <w:rPr>
          <w:rFonts w:hint="eastAsia" w:cs="仿宋_GB2312"/>
        </w:rPr>
        <w:t>以上。</w:t>
      </w:r>
    </w:p>
    <w:p w14:paraId="5D12737D">
      <w:pPr>
        <w:ind w:firstLine="640"/>
        <w:rPr>
          <w:spacing w:val="4"/>
        </w:rPr>
      </w:pPr>
      <w:r>
        <w:t>2.</w:t>
      </w:r>
      <w:r>
        <w:rPr>
          <w:rFonts w:hint="eastAsia"/>
        </w:rPr>
        <w:t>加快实施乡</w:t>
      </w:r>
      <w:r>
        <w:rPr>
          <w:rFonts w:hint="eastAsia"/>
          <w:spacing w:val="4"/>
        </w:rPr>
        <w:t>村建设行动，建设宜业宜居美丽乡村</w:t>
      </w:r>
    </w:p>
    <w:p w14:paraId="67C5C8D9">
      <w:pPr>
        <w:ind w:firstLine="656"/>
      </w:pPr>
      <w:r>
        <w:rPr>
          <w:rFonts w:hint="eastAsia"/>
          <w:spacing w:val="4"/>
        </w:rPr>
        <w:t>城乡基础设施一体化建设管理水平明显提高，基本公共服务均等化明显提高，农村人居环境整体提升，农村生活污水处理率达到9</w:t>
      </w:r>
      <w:r>
        <w:rPr>
          <w:spacing w:val="4"/>
        </w:rPr>
        <w:t>5</w:t>
      </w:r>
      <w:r>
        <w:rPr>
          <w:rFonts w:hint="eastAsia"/>
          <w:spacing w:val="4"/>
        </w:rPr>
        <w:t>%以上</w:t>
      </w:r>
      <w:r>
        <w:rPr>
          <w:rFonts w:hint="eastAsia"/>
        </w:rPr>
        <w:t>。乡村生态环境显著改善，畜禽粪污综合利用率稳定在</w:t>
      </w:r>
      <w:r>
        <w:t>85</w:t>
      </w:r>
      <w:r>
        <w:rPr>
          <w:rFonts w:hint="eastAsia"/>
        </w:rPr>
        <w:t>%以上，农业面源污染得到有效遏制。</w:t>
      </w:r>
    </w:p>
    <w:p w14:paraId="1339C29F">
      <w:pPr>
        <w:ind w:firstLine="640"/>
      </w:pPr>
      <w:r>
        <w:t>3.</w:t>
      </w:r>
      <w:r>
        <w:rPr>
          <w:rFonts w:hint="eastAsia"/>
        </w:rPr>
        <w:t>完善乡村治理体系，建设文明和谐乡村</w:t>
      </w:r>
    </w:p>
    <w:p w14:paraId="525E1647">
      <w:pPr>
        <w:ind w:firstLine="640"/>
      </w:pPr>
      <w:r>
        <w:rPr>
          <w:rFonts w:hint="eastAsia"/>
        </w:rPr>
        <w:t>农村基层组织、干部队伍建设全面加强，党组织战斗力凝聚力显著提升，农民法治意识、乡风文明程度较大提高，乡村治理体系和治理能力现代化加快推进。</w:t>
      </w:r>
    </w:p>
    <w:p w14:paraId="0C722A4C">
      <w:pPr>
        <w:ind w:firstLine="640"/>
      </w:pPr>
      <w:r>
        <w:rPr>
          <w:rFonts w:hint="eastAsia"/>
        </w:rPr>
        <w:t>4</w:t>
      </w:r>
      <w:r>
        <w:t>.</w:t>
      </w:r>
      <w:r>
        <w:rPr>
          <w:rFonts w:hint="eastAsia"/>
        </w:rPr>
        <w:t>提升农民收入水平，促进农民富裕富足。</w:t>
      </w:r>
    </w:p>
    <w:p w14:paraId="09D81344">
      <w:pPr>
        <w:ind w:firstLine="640"/>
      </w:pPr>
      <w:r>
        <w:rPr>
          <w:rFonts w:hint="eastAsia"/>
        </w:rPr>
        <w:t>巩固拓展脱贫攻坚成果，不发生规模性返贫。农民增收渠道增加，农村居民人均可支配收入年均增长达到全国平均水平，城乡居民人均可支配收入比下降到2.3∶1，农民获得感幸福感安全感显著增强。</w:t>
      </w:r>
    </w:p>
    <w:p w14:paraId="55BAD7E4">
      <w:pPr>
        <w:ind w:firstLine="640"/>
      </w:pPr>
      <w:r>
        <w:t>5.</w:t>
      </w:r>
      <w:r>
        <w:rPr>
          <w:rFonts w:hint="eastAsia" w:cs="仿宋_GB2312"/>
        </w:rPr>
        <w:t>建立健全政策保障体系，推进农业大数据和智能化应用</w:t>
      </w:r>
    </w:p>
    <w:p w14:paraId="24A7F7A8">
      <w:pPr>
        <w:ind w:firstLine="640"/>
        <w:rPr>
          <w:rFonts w:cs="仿宋_GB2312"/>
        </w:rPr>
      </w:pPr>
      <w:r>
        <w:rPr>
          <w:rFonts w:hint="eastAsia" w:cs="仿宋_GB2312"/>
        </w:rPr>
        <w:t>全面完成农村集体产权制度改革，盘活集体林地、农村闲置农房，引导农村土地经营权有序流转，参与“合股联营”的农户达到</w:t>
      </w:r>
      <w:r>
        <w:t>10%</w:t>
      </w:r>
      <w:r>
        <w:rPr>
          <w:rFonts w:hint="eastAsia" w:cs="仿宋_GB2312"/>
        </w:rPr>
        <w:t>。推进农业大数据和智能化应用，建成农业特色互联网示范小镇</w:t>
      </w:r>
      <w:r>
        <w:t>1</w:t>
      </w:r>
      <w:r>
        <w:rPr>
          <w:rFonts w:hint="eastAsia" w:cs="仿宋_GB2312"/>
        </w:rPr>
        <w:t>处，山地特色农业电商实现行政村全覆盖。</w:t>
      </w:r>
    </w:p>
    <w:p w14:paraId="1B388EE3">
      <w:pPr>
        <w:widowControl/>
        <w:spacing w:line="240" w:lineRule="auto"/>
        <w:ind w:firstLine="0" w:firstLineChars="0"/>
        <w:jc w:val="left"/>
        <w:rPr>
          <w:rFonts w:cs="仿宋_GB2312"/>
          <w:sz w:val="28"/>
          <w:szCs w:val="28"/>
        </w:rPr>
      </w:pPr>
      <w:r>
        <w:rPr>
          <w:rFonts w:cs="仿宋_GB2312"/>
          <w:sz w:val="28"/>
          <w:szCs w:val="28"/>
        </w:rPr>
        <w:br w:type="page"/>
      </w:r>
    </w:p>
    <w:p w14:paraId="7F4E0D15">
      <w:pPr>
        <w:ind w:firstLine="173" w:firstLineChars="62"/>
        <w:jc w:val="center"/>
        <w:rPr>
          <w:rFonts w:cs="仿宋_GB2312"/>
          <w:sz w:val="28"/>
          <w:szCs w:val="28"/>
        </w:rPr>
      </w:pPr>
    </w:p>
    <w:p w14:paraId="27FF1F20">
      <w:pPr>
        <w:ind w:firstLine="173" w:firstLineChars="62"/>
        <w:jc w:val="center"/>
        <w:rPr>
          <w:rFonts w:cs="仿宋_GB2312"/>
          <w:sz w:val="28"/>
          <w:szCs w:val="28"/>
        </w:rPr>
      </w:pPr>
      <w:r>
        <w:rPr>
          <w:rFonts w:hint="eastAsia" w:cs="仿宋_GB2312"/>
          <w:sz w:val="28"/>
          <w:szCs w:val="28"/>
        </w:rPr>
        <w:t>表</w:t>
      </w:r>
      <w:r>
        <w:rPr>
          <w:sz w:val="28"/>
          <w:szCs w:val="28"/>
        </w:rPr>
        <w:t xml:space="preserve">3.1  </w:t>
      </w:r>
      <w:r>
        <w:rPr>
          <w:rFonts w:hint="eastAsia" w:cs="仿宋_GB2312"/>
          <w:sz w:val="28"/>
          <w:szCs w:val="28"/>
        </w:rPr>
        <w:t>奉节县“十四五”农业农村发展主要指标</w:t>
      </w:r>
    </w:p>
    <w:p w14:paraId="2FC4584E">
      <w:pPr>
        <w:pStyle w:val="2"/>
      </w:pPr>
    </w:p>
    <w:tbl>
      <w:tblPr>
        <w:tblStyle w:val="20"/>
        <w:tblW w:w="9739" w:type="dxa"/>
        <w:jc w:val="center"/>
        <w:tblLayout w:type="fixed"/>
        <w:tblCellMar>
          <w:top w:w="0" w:type="dxa"/>
          <w:left w:w="108" w:type="dxa"/>
          <w:bottom w:w="0" w:type="dxa"/>
          <w:right w:w="108" w:type="dxa"/>
        </w:tblCellMar>
      </w:tblPr>
      <w:tblGrid>
        <w:gridCol w:w="1133"/>
        <w:gridCol w:w="4110"/>
        <w:gridCol w:w="994"/>
        <w:gridCol w:w="1295"/>
        <w:gridCol w:w="977"/>
        <w:gridCol w:w="1230"/>
      </w:tblGrid>
      <w:tr w14:paraId="70450C13">
        <w:tblPrEx>
          <w:tblCellMar>
            <w:top w:w="0" w:type="dxa"/>
            <w:left w:w="108" w:type="dxa"/>
            <w:bottom w:w="0" w:type="dxa"/>
            <w:right w:w="108" w:type="dxa"/>
          </w:tblCellMar>
        </w:tblPrEx>
        <w:trPr>
          <w:jc w:val="center"/>
        </w:trPr>
        <w:tc>
          <w:tcPr>
            <w:tcW w:w="1133" w:type="dxa"/>
            <w:tcBorders>
              <w:top w:val="single" w:color="auto" w:sz="4" w:space="0"/>
              <w:left w:val="single" w:color="auto" w:sz="4" w:space="0"/>
              <w:bottom w:val="single" w:color="auto" w:sz="4" w:space="0"/>
              <w:right w:val="single" w:color="auto" w:sz="4" w:space="0"/>
            </w:tcBorders>
            <w:vAlign w:val="center"/>
          </w:tcPr>
          <w:p w14:paraId="131DA802">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cs="宋体"/>
                <w:kern w:val="0"/>
                <w:sz w:val="24"/>
                <w:szCs w:val="24"/>
              </w:rPr>
              <w:t>类别</w:t>
            </w:r>
          </w:p>
        </w:tc>
        <w:tc>
          <w:tcPr>
            <w:tcW w:w="4110" w:type="dxa"/>
            <w:tcBorders>
              <w:top w:val="single" w:color="auto" w:sz="4" w:space="0"/>
              <w:left w:val="nil"/>
              <w:bottom w:val="single" w:color="auto" w:sz="4" w:space="0"/>
              <w:right w:val="single" w:color="auto" w:sz="4" w:space="0"/>
            </w:tcBorders>
            <w:vAlign w:val="center"/>
          </w:tcPr>
          <w:p w14:paraId="6C9DFFEE">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cs="宋体"/>
                <w:kern w:val="0"/>
                <w:sz w:val="24"/>
                <w:szCs w:val="24"/>
              </w:rPr>
              <w:t>主要指标</w:t>
            </w:r>
          </w:p>
        </w:tc>
        <w:tc>
          <w:tcPr>
            <w:tcW w:w="994" w:type="dxa"/>
            <w:tcBorders>
              <w:top w:val="single" w:color="auto" w:sz="4" w:space="0"/>
              <w:left w:val="nil"/>
              <w:bottom w:val="single" w:color="auto" w:sz="4" w:space="0"/>
              <w:right w:val="single" w:color="auto" w:sz="4" w:space="0"/>
            </w:tcBorders>
            <w:vAlign w:val="center"/>
          </w:tcPr>
          <w:p w14:paraId="1FAD26FA">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cs="宋体"/>
                <w:kern w:val="0"/>
                <w:sz w:val="24"/>
                <w:szCs w:val="24"/>
              </w:rPr>
              <w:t>单位</w:t>
            </w:r>
          </w:p>
        </w:tc>
        <w:tc>
          <w:tcPr>
            <w:tcW w:w="1295" w:type="dxa"/>
            <w:tcBorders>
              <w:top w:val="single" w:color="auto" w:sz="4" w:space="0"/>
              <w:left w:val="nil"/>
              <w:bottom w:val="single" w:color="auto" w:sz="4" w:space="0"/>
              <w:right w:val="single" w:color="auto" w:sz="4" w:space="0"/>
            </w:tcBorders>
            <w:vAlign w:val="center"/>
          </w:tcPr>
          <w:p w14:paraId="54A732A4">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kern w:val="0"/>
                <w:sz w:val="24"/>
                <w:szCs w:val="24"/>
              </w:rPr>
              <w:t>2020</w:t>
            </w:r>
            <w:r>
              <w:rPr>
                <w:rFonts w:hint="eastAsia" w:ascii="方正仿宋_GBK" w:eastAsia="方正仿宋_GBK" w:cs="宋体"/>
                <w:kern w:val="0"/>
                <w:sz w:val="24"/>
                <w:szCs w:val="24"/>
              </w:rPr>
              <w:t>年</w:t>
            </w:r>
          </w:p>
        </w:tc>
        <w:tc>
          <w:tcPr>
            <w:tcW w:w="977" w:type="dxa"/>
            <w:tcBorders>
              <w:top w:val="single" w:color="auto" w:sz="4" w:space="0"/>
              <w:left w:val="nil"/>
              <w:bottom w:val="single" w:color="auto" w:sz="4" w:space="0"/>
              <w:right w:val="single" w:color="auto" w:sz="4" w:space="0"/>
            </w:tcBorders>
            <w:vAlign w:val="center"/>
          </w:tcPr>
          <w:p w14:paraId="3728BCB0">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kern w:val="0"/>
                <w:sz w:val="24"/>
                <w:szCs w:val="24"/>
              </w:rPr>
              <w:t>2025</w:t>
            </w:r>
            <w:r>
              <w:rPr>
                <w:rFonts w:hint="eastAsia" w:ascii="方正仿宋_GBK" w:eastAsia="方正仿宋_GBK" w:cs="宋体"/>
                <w:kern w:val="0"/>
                <w:sz w:val="24"/>
                <w:szCs w:val="24"/>
              </w:rPr>
              <w:t>年</w:t>
            </w:r>
          </w:p>
        </w:tc>
        <w:tc>
          <w:tcPr>
            <w:tcW w:w="1230" w:type="dxa"/>
            <w:tcBorders>
              <w:top w:val="single" w:color="auto" w:sz="4" w:space="0"/>
              <w:left w:val="nil"/>
              <w:bottom w:val="single" w:color="auto" w:sz="4" w:space="0"/>
              <w:right w:val="single" w:color="auto" w:sz="4" w:space="0"/>
            </w:tcBorders>
            <w:vAlign w:val="center"/>
          </w:tcPr>
          <w:p w14:paraId="47D14A22">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cs="宋体"/>
                <w:kern w:val="0"/>
                <w:sz w:val="24"/>
                <w:szCs w:val="24"/>
              </w:rPr>
              <w:t>指标属性</w:t>
            </w:r>
          </w:p>
        </w:tc>
      </w:tr>
      <w:tr w14:paraId="6130E2DC">
        <w:tblPrEx>
          <w:tblCellMar>
            <w:top w:w="0" w:type="dxa"/>
            <w:left w:w="108" w:type="dxa"/>
            <w:bottom w:w="0" w:type="dxa"/>
            <w:right w:w="108" w:type="dxa"/>
          </w:tblCellMar>
        </w:tblPrEx>
        <w:trPr>
          <w:jc w:val="center"/>
        </w:trPr>
        <w:tc>
          <w:tcPr>
            <w:tcW w:w="1133" w:type="dxa"/>
            <w:vMerge w:val="restart"/>
            <w:tcBorders>
              <w:top w:val="nil"/>
              <w:left w:val="single" w:color="auto" w:sz="4" w:space="0"/>
              <w:bottom w:val="single" w:color="auto" w:sz="4" w:space="0"/>
              <w:right w:val="single" w:color="auto" w:sz="4" w:space="0"/>
            </w:tcBorders>
            <w:vAlign w:val="center"/>
          </w:tcPr>
          <w:p w14:paraId="23ED7A51">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cs="宋体"/>
                <w:kern w:val="0"/>
                <w:sz w:val="24"/>
                <w:szCs w:val="24"/>
              </w:rPr>
              <w:t>农业高质高效</w:t>
            </w:r>
          </w:p>
        </w:tc>
        <w:tc>
          <w:tcPr>
            <w:tcW w:w="4110" w:type="dxa"/>
            <w:tcBorders>
              <w:top w:val="nil"/>
              <w:left w:val="nil"/>
              <w:bottom w:val="single" w:color="auto" w:sz="4" w:space="0"/>
              <w:right w:val="single" w:color="auto" w:sz="4" w:space="0"/>
            </w:tcBorders>
            <w:vAlign w:val="center"/>
          </w:tcPr>
          <w:p w14:paraId="7E0EBDC9">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第一产业增加值</w:t>
            </w:r>
          </w:p>
        </w:tc>
        <w:tc>
          <w:tcPr>
            <w:tcW w:w="994" w:type="dxa"/>
            <w:tcBorders>
              <w:top w:val="nil"/>
              <w:left w:val="nil"/>
              <w:bottom w:val="single" w:color="auto" w:sz="4" w:space="0"/>
              <w:right w:val="single" w:color="auto" w:sz="4" w:space="0"/>
            </w:tcBorders>
            <w:vAlign w:val="center"/>
          </w:tcPr>
          <w:p w14:paraId="370688F3">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亿元</w:t>
            </w:r>
          </w:p>
        </w:tc>
        <w:tc>
          <w:tcPr>
            <w:tcW w:w="1295" w:type="dxa"/>
            <w:tcBorders>
              <w:top w:val="nil"/>
              <w:left w:val="nil"/>
              <w:bottom w:val="single" w:color="auto" w:sz="4" w:space="0"/>
              <w:right w:val="single" w:color="auto" w:sz="4" w:space="0"/>
            </w:tcBorders>
            <w:vAlign w:val="center"/>
          </w:tcPr>
          <w:p w14:paraId="42D526CD">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58.61</w:t>
            </w:r>
          </w:p>
        </w:tc>
        <w:tc>
          <w:tcPr>
            <w:tcW w:w="977" w:type="dxa"/>
            <w:tcBorders>
              <w:top w:val="nil"/>
              <w:left w:val="nil"/>
              <w:bottom w:val="single" w:color="auto" w:sz="4" w:space="0"/>
              <w:right w:val="single" w:color="auto" w:sz="4" w:space="0"/>
            </w:tcBorders>
            <w:vAlign w:val="center"/>
          </w:tcPr>
          <w:p w14:paraId="078EEE0A">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90</w:t>
            </w:r>
          </w:p>
        </w:tc>
        <w:tc>
          <w:tcPr>
            <w:tcW w:w="1230" w:type="dxa"/>
            <w:tcBorders>
              <w:top w:val="nil"/>
              <w:left w:val="nil"/>
              <w:bottom w:val="single" w:color="auto" w:sz="4" w:space="0"/>
              <w:right w:val="single" w:color="auto" w:sz="4" w:space="0"/>
            </w:tcBorders>
            <w:vAlign w:val="center"/>
          </w:tcPr>
          <w:p w14:paraId="25C4DFF0">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cs="宋体"/>
                <w:kern w:val="0"/>
                <w:sz w:val="24"/>
                <w:szCs w:val="24"/>
              </w:rPr>
              <w:t>预期性</w:t>
            </w:r>
          </w:p>
        </w:tc>
      </w:tr>
      <w:tr w14:paraId="1239DC1A">
        <w:tblPrEx>
          <w:tblCellMar>
            <w:top w:w="0" w:type="dxa"/>
            <w:left w:w="108" w:type="dxa"/>
            <w:bottom w:w="0" w:type="dxa"/>
            <w:right w:w="108" w:type="dxa"/>
          </w:tblCellMar>
        </w:tblPrEx>
        <w:trPr>
          <w:jc w:val="center"/>
        </w:trPr>
        <w:tc>
          <w:tcPr>
            <w:tcW w:w="1133" w:type="dxa"/>
            <w:vMerge w:val="continue"/>
            <w:tcBorders>
              <w:top w:val="nil"/>
              <w:left w:val="single" w:color="auto" w:sz="4" w:space="0"/>
              <w:bottom w:val="single" w:color="auto" w:sz="4" w:space="0"/>
              <w:right w:val="single" w:color="auto" w:sz="4" w:space="0"/>
            </w:tcBorders>
            <w:vAlign w:val="center"/>
          </w:tcPr>
          <w:p w14:paraId="2DA5C30D">
            <w:pPr>
              <w:widowControl/>
              <w:spacing w:line="240" w:lineRule="auto"/>
              <w:ind w:firstLine="0" w:firstLineChars="0"/>
              <w:jc w:val="center"/>
              <w:rPr>
                <w:rFonts w:ascii="方正仿宋_GBK" w:eastAsia="方正仿宋_GBK"/>
                <w:kern w:val="0"/>
                <w:sz w:val="24"/>
                <w:szCs w:val="24"/>
              </w:rPr>
            </w:pPr>
          </w:p>
        </w:tc>
        <w:tc>
          <w:tcPr>
            <w:tcW w:w="4110" w:type="dxa"/>
            <w:tcBorders>
              <w:top w:val="nil"/>
              <w:left w:val="nil"/>
              <w:bottom w:val="single" w:color="auto" w:sz="4" w:space="0"/>
              <w:right w:val="single" w:color="auto" w:sz="4" w:space="0"/>
            </w:tcBorders>
            <w:vAlign w:val="center"/>
          </w:tcPr>
          <w:p w14:paraId="0EFA232C">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农产品加工产值与农业总产值占比</w:t>
            </w:r>
          </w:p>
        </w:tc>
        <w:tc>
          <w:tcPr>
            <w:tcW w:w="994" w:type="dxa"/>
            <w:tcBorders>
              <w:top w:val="nil"/>
              <w:left w:val="nil"/>
              <w:bottom w:val="single" w:color="auto" w:sz="4" w:space="0"/>
              <w:right w:val="single" w:color="auto" w:sz="4" w:space="0"/>
            </w:tcBorders>
            <w:vAlign w:val="center"/>
          </w:tcPr>
          <w:p w14:paraId="001EA7E2">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w:t>
            </w:r>
          </w:p>
        </w:tc>
        <w:tc>
          <w:tcPr>
            <w:tcW w:w="1295" w:type="dxa"/>
            <w:tcBorders>
              <w:top w:val="nil"/>
              <w:left w:val="nil"/>
              <w:bottom w:val="single" w:color="auto" w:sz="4" w:space="0"/>
              <w:right w:val="single" w:color="auto" w:sz="4" w:space="0"/>
            </w:tcBorders>
            <w:vAlign w:val="center"/>
          </w:tcPr>
          <w:p w14:paraId="3C6BD7A5">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w:t>
            </w:r>
          </w:p>
        </w:tc>
        <w:tc>
          <w:tcPr>
            <w:tcW w:w="977" w:type="dxa"/>
            <w:tcBorders>
              <w:top w:val="nil"/>
              <w:left w:val="nil"/>
              <w:bottom w:val="single" w:color="auto" w:sz="4" w:space="0"/>
              <w:right w:val="single" w:color="auto" w:sz="4" w:space="0"/>
            </w:tcBorders>
            <w:vAlign w:val="center"/>
          </w:tcPr>
          <w:p w14:paraId="7F3FD204">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2:1</w:t>
            </w:r>
          </w:p>
        </w:tc>
        <w:tc>
          <w:tcPr>
            <w:tcW w:w="1230" w:type="dxa"/>
            <w:tcBorders>
              <w:top w:val="nil"/>
              <w:left w:val="nil"/>
              <w:bottom w:val="single" w:color="auto" w:sz="4" w:space="0"/>
              <w:right w:val="single" w:color="auto" w:sz="4" w:space="0"/>
            </w:tcBorders>
            <w:vAlign w:val="center"/>
          </w:tcPr>
          <w:p w14:paraId="36124E01">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cs="宋体"/>
                <w:kern w:val="0"/>
                <w:sz w:val="24"/>
                <w:szCs w:val="24"/>
              </w:rPr>
              <w:t>预期性</w:t>
            </w:r>
          </w:p>
        </w:tc>
      </w:tr>
      <w:tr w14:paraId="77269872">
        <w:tblPrEx>
          <w:tblCellMar>
            <w:top w:w="0" w:type="dxa"/>
            <w:left w:w="108" w:type="dxa"/>
            <w:bottom w:w="0" w:type="dxa"/>
            <w:right w:w="108" w:type="dxa"/>
          </w:tblCellMar>
        </w:tblPrEx>
        <w:trPr>
          <w:jc w:val="center"/>
        </w:trPr>
        <w:tc>
          <w:tcPr>
            <w:tcW w:w="1133" w:type="dxa"/>
            <w:vMerge w:val="continue"/>
            <w:tcBorders>
              <w:top w:val="nil"/>
              <w:left w:val="single" w:color="auto" w:sz="4" w:space="0"/>
              <w:bottom w:val="single" w:color="auto" w:sz="4" w:space="0"/>
              <w:right w:val="single" w:color="auto" w:sz="4" w:space="0"/>
            </w:tcBorders>
            <w:vAlign w:val="center"/>
          </w:tcPr>
          <w:p w14:paraId="2CB1C400">
            <w:pPr>
              <w:widowControl/>
              <w:spacing w:line="240" w:lineRule="auto"/>
              <w:ind w:firstLine="0" w:firstLineChars="0"/>
              <w:jc w:val="center"/>
              <w:rPr>
                <w:rFonts w:ascii="方正仿宋_GBK" w:eastAsia="方正仿宋_GBK"/>
                <w:kern w:val="0"/>
                <w:sz w:val="24"/>
                <w:szCs w:val="24"/>
              </w:rPr>
            </w:pPr>
          </w:p>
        </w:tc>
        <w:tc>
          <w:tcPr>
            <w:tcW w:w="4110" w:type="dxa"/>
            <w:tcBorders>
              <w:top w:val="nil"/>
              <w:left w:val="nil"/>
              <w:bottom w:val="single" w:color="auto" w:sz="4" w:space="0"/>
              <w:right w:val="single" w:color="auto" w:sz="4" w:space="0"/>
            </w:tcBorders>
            <w:vAlign w:val="center"/>
          </w:tcPr>
          <w:p w14:paraId="67217F95">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粮食综合生产能力</w:t>
            </w:r>
          </w:p>
        </w:tc>
        <w:tc>
          <w:tcPr>
            <w:tcW w:w="994" w:type="dxa"/>
            <w:tcBorders>
              <w:top w:val="nil"/>
              <w:left w:val="nil"/>
              <w:bottom w:val="single" w:color="auto" w:sz="4" w:space="0"/>
              <w:right w:val="single" w:color="auto" w:sz="4" w:space="0"/>
            </w:tcBorders>
            <w:vAlign w:val="center"/>
          </w:tcPr>
          <w:p w14:paraId="3FA46522">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万吨</w:t>
            </w:r>
          </w:p>
        </w:tc>
        <w:tc>
          <w:tcPr>
            <w:tcW w:w="1295" w:type="dxa"/>
            <w:tcBorders>
              <w:top w:val="nil"/>
              <w:left w:val="nil"/>
              <w:bottom w:val="single" w:color="auto" w:sz="4" w:space="0"/>
              <w:right w:val="single" w:color="auto" w:sz="4" w:space="0"/>
            </w:tcBorders>
            <w:vAlign w:val="center"/>
          </w:tcPr>
          <w:p w14:paraId="7ADA7D23">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40.88</w:t>
            </w:r>
          </w:p>
        </w:tc>
        <w:tc>
          <w:tcPr>
            <w:tcW w:w="977" w:type="dxa"/>
            <w:tcBorders>
              <w:top w:val="nil"/>
              <w:left w:val="nil"/>
              <w:bottom w:val="single" w:color="auto" w:sz="4" w:space="0"/>
              <w:right w:val="single" w:color="auto" w:sz="4" w:space="0"/>
            </w:tcBorders>
            <w:vAlign w:val="center"/>
          </w:tcPr>
          <w:p w14:paraId="0492BDF3">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42</w:t>
            </w:r>
          </w:p>
        </w:tc>
        <w:tc>
          <w:tcPr>
            <w:tcW w:w="1230" w:type="dxa"/>
            <w:tcBorders>
              <w:top w:val="nil"/>
              <w:left w:val="nil"/>
              <w:bottom w:val="single" w:color="auto" w:sz="4" w:space="0"/>
              <w:right w:val="single" w:color="auto" w:sz="4" w:space="0"/>
            </w:tcBorders>
            <w:vAlign w:val="center"/>
          </w:tcPr>
          <w:p w14:paraId="6A0E7AC5">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cs="宋体"/>
                <w:kern w:val="0"/>
                <w:sz w:val="24"/>
                <w:szCs w:val="24"/>
              </w:rPr>
              <w:t>约束性</w:t>
            </w:r>
          </w:p>
        </w:tc>
      </w:tr>
      <w:tr w14:paraId="18B31AE9">
        <w:tblPrEx>
          <w:tblCellMar>
            <w:top w:w="0" w:type="dxa"/>
            <w:left w:w="108" w:type="dxa"/>
            <w:bottom w:w="0" w:type="dxa"/>
            <w:right w:w="108" w:type="dxa"/>
          </w:tblCellMar>
        </w:tblPrEx>
        <w:trPr>
          <w:jc w:val="center"/>
        </w:trPr>
        <w:tc>
          <w:tcPr>
            <w:tcW w:w="1133" w:type="dxa"/>
            <w:vMerge w:val="continue"/>
            <w:tcBorders>
              <w:top w:val="nil"/>
              <w:left w:val="single" w:color="auto" w:sz="4" w:space="0"/>
              <w:bottom w:val="single" w:color="auto" w:sz="4" w:space="0"/>
              <w:right w:val="single" w:color="auto" w:sz="4" w:space="0"/>
            </w:tcBorders>
            <w:vAlign w:val="center"/>
          </w:tcPr>
          <w:p w14:paraId="6C7A272E">
            <w:pPr>
              <w:widowControl/>
              <w:spacing w:line="240" w:lineRule="auto"/>
              <w:ind w:firstLine="0" w:firstLineChars="0"/>
              <w:jc w:val="center"/>
              <w:rPr>
                <w:rFonts w:ascii="方正仿宋_GBK" w:eastAsia="方正仿宋_GBK"/>
                <w:kern w:val="0"/>
                <w:sz w:val="24"/>
                <w:szCs w:val="24"/>
              </w:rPr>
            </w:pPr>
          </w:p>
        </w:tc>
        <w:tc>
          <w:tcPr>
            <w:tcW w:w="4110" w:type="dxa"/>
            <w:tcBorders>
              <w:top w:val="nil"/>
              <w:left w:val="nil"/>
              <w:bottom w:val="single" w:color="auto" w:sz="4" w:space="0"/>
              <w:right w:val="single" w:color="auto" w:sz="4" w:space="0"/>
            </w:tcBorders>
            <w:vAlign w:val="center"/>
          </w:tcPr>
          <w:p w14:paraId="0A40C40E">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脐橙总产量</w:t>
            </w:r>
          </w:p>
        </w:tc>
        <w:tc>
          <w:tcPr>
            <w:tcW w:w="994" w:type="dxa"/>
            <w:tcBorders>
              <w:top w:val="nil"/>
              <w:left w:val="nil"/>
              <w:bottom w:val="single" w:color="auto" w:sz="4" w:space="0"/>
              <w:right w:val="single" w:color="auto" w:sz="4" w:space="0"/>
            </w:tcBorders>
            <w:vAlign w:val="center"/>
          </w:tcPr>
          <w:p w14:paraId="301D303E">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万吨</w:t>
            </w:r>
          </w:p>
        </w:tc>
        <w:tc>
          <w:tcPr>
            <w:tcW w:w="1295" w:type="dxa"/>
            <w:tcBorders>
              <w:top w:val="nil"/>
              <w:left w:val="nil"/>
              <w:bottom w:val="single" w:color="auto" w:sz="4" w:space="0"/>
              <w:right w:val="single" w:color="auto" w:sz="4" w:space="0"/>
            </w:tcBorders>
            <w:vAlign w:val="center"/>
          </w:tcPr>
          <w:p w14:paraId="30E43DB3">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35</w:t>
            </w:r>
          </w:p>
        </w:tc>
        <w:tc>
          <w:tcPr>
            <w:tcW w:w="977" w:type="dxa"/>
            <w:tcBorders>
              <w:top w:val="nil"/>
              <w:left w:val="nil"/>
              <w:bottom w:val="single" w:color="auto" w:sz="4" w:space="0"/>
              <w:right w:val="single" w:color="auto" w:sz="4" w:space="0"/>
            </w:tcBorders>
            <w:vAlign w:val="center"/>
          </w:tcPr>
          <w:p w14:paraId="6FA3966A">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40</w:t>
            </w:r>
          </w:p>
        </w:tc>
        <w:tc>
          <w:tcPr>
            <w:tcW w:w="1230" w:type="dxa"/>
            <w:tcBorders>
              <w:top w:val="nil"/>
              <w:left w:val="nil"/>
              <w:bottom w:val="single" w:color="auto" w:sz="4" w:space="0"/>
              <w:right w:val="single" w:color="auto" w:sz="4" w:space="0"/>
            </w:tcBorders>
            <w:vAlign w:val="center"/>
          </w:tcPr>
          <w:p w14:paraId="3131B4F2">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预期性</w:t>
            </w:r>
          </w:p>
        </w:tc>
      </w:tr>
      <w:tr w14:paraId="259CE1B2">
        <w:tblPrEx>
          <w:tblCellMar>
            <w:top w:w="0" w:type="dxa"/>
            <w:left w:w="108" w:type="dxa"/>
            <w:bottom w:w="0" w:type="dxa"/>
            <w:right w:w="108" w:type="dxa"/>
          </w:tblCellMar>
        </w:tblPrEx>
        <w:trPr>
          <w:jc w:val="center"/>
        </w:trPr>
        <w:tc>
          <w:tcPr>
            <w:tcW w:w="1133" w:type="dxa"/>
            <w:vMerge w:val="continue"/>
            <w:tcBorders>
              <w:top w:val="nil"/>
              <w:left w:val="single" w:color="auto" w:sz="4" w:space="0"/>
              <w:bottom w:val="single" w:color="auto" w:sz="4" w:space="0"/>
              <w:right w:val="single" w:color="auto" w:sz="4" w:space="0"/>
            </w:tcBorders>
            <w:vAlign w:val="center"/>
          </w:tcPr>
          <w:p w14:paraId="41BE20DA">
            <w:pPr>
              <w:widowControl/>
              <w:spacing w:line="240" w:lineRule="auto"/>
              <w:ind w:firstLine="0" w:firstLineChars="0"/>
              <w:jc w:val="center"/>
              <w:rPr>
                <w:rFonts w:ascii="方正仿宋_GBK" w:eastAsia="方正仿宋_GBK"/>
                <w:kern w:val="0"/>
                <w:sz w:val="24"/>
                <w:szCs w:val="24"/>
              </w:rPr>
            </w:pPr>
          </w:p>
        </w:tc>
        <w:tc>
          <w:tcPr>
            <w:tcW w:w="4110" w:type="dxa"/>
            <w:tcBorders>
              <w:top w:val="nil"/>
              <w:left w:val="nil"/>
              <w:bottom w:val="single" w:color="auto" w:sz="4" w:space="0"/>
              <w:right w:val="single" w:color="auto" w:sz="4" w:space="0"/>
            </w:tcBorders>
            <w:vAlign w:val="center"/>
          </w:tcPr>
          <w:p w14:paraId="28DF6B86">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蔬菜总产量</w:t>
            </w:r>
          </w:p>
        </w:tc>
        <w:tc>
          <w:tcPr>
            <w:tcW w:w="994" w:type="dxa"/>
            <w:tcBorders>
              <w:top w:val="nil"/>
              <w:left w:val="nil"/>
              <w:bottom w:val="single" w:color="auto" w:sz="4" w:space="0"/>
              <w:right w:val="single" w:color="auto" w:sz="4" w:space="0"/>
            </w:tcBorders>
            <w:vAlign w:val="center"/>
          </w:tcPr>
          <w:p w14:paraId="53D9AE05">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万吨</w:t>
            </w:r>
          </w:p>
        </w:tc>
        <w:tc>
          <w:tcPr>
            <w:tcW w:w="1295" w:type="dxa"/>
            <w:tcBorders>
              <w:top w:val="nil"/>
              <w:left w:val="nil"/>
              <w:bottom w:val="single" w:color="auto" w:sz="4" w:space="0"/>
              <w:right w:val="single" w:color="auto" w:sz="4" w:space="0"/>
            </w:tcBorders>
            <w:vAlign w:val="center"/>
          </w:tcPr>
          <w:p w14:paraId="521B8102">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44.32</w:t>
            </w:r>
          </w:p>
        </w:tc>
        <w:tc>
          <w:tcPr>
            <w:tcW w:w="977" w:type="dxa"/>
            <w:tcBorders>
              <w:top w:val="nil"/>
              <w:left w:val="nil"/>
              <w:bottom w:val="single" w:color="auto" w:sz="4" w:space="0"/>
              <w:right w:val="single" w:color="auto" w:sz="4" w:space="0"/>
            </w:tcBorders>
            <w:vAlign w:val="center"/>
          </w:tcPr>
          <w:p w14:paraId="6D9671C8">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55</w:t>
            </w:r>
          </w:p>
        </w:tc>
        <w:tc>
          <w:tcPr>
            <w:tcW w:w="1230" w:type="dxa"/>
            <w:tcBorders>
              <w:top w:val="nil"/>
              <w:left w:val="nil"/>
              <w:bottom w:val="single" w:color="auto" w:sz="4" w:space="0"/>
              <w:right w:val="single" w:color="auto" w:sz="4" w:space="0"/>
            </w:tcBorders>
            <w:vAlign w:val="center"/>
          </w:tcPr>
          <w:p w14:paraId="2365FDD7">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预期性</w:t>
            </w:r>
          </w:p>
        </w:tc>
      </w:tr>
      <w:tr w14:paraId="36AAF87C">
        <w:tblPrEx>
          <w:tblCellMar>
            <w:top w:w="0" w:type="dxa"/>
            <w:left w:w="108" w:type="dxa"/>
            <w:bottom w:w="0" w:type="dxa"/>
            <w:right w:w="108" w:type="dxa"/>
          </w:tblCellMar>
        </w:tblPrEx>
        <w:trPr>
          <w:jc w:val="center"/>
        </w:trPr>
        <w:tc>
          <w:tcPr>
            <w:tcW w:w="1133" w:type="dxa"/>
            <w:vMerge w:val="continue"/>
            <w:tcBorders>
              <w:top w:val="nil"/>
              <w:left w:val="single" w:color="auto" w:sz="4" w:space="0"/>
              <w:bottom w:val="single" w:color="auto" w:sz="4" w:space="0"/>
              <w:right w:val="single" w:color="auto" w:sz="4" w:space="0"/>
            </w:tcBorders>
            <w:vAlign w:val="center"/>
          </w:tcPr>
          <w:p w14:paraId="1CCCBE17">
            <w:pPr>
              <w:widowControl/>
              <w:spacing w:line="240" w:lineRule="auto"/>
              <w:ind w:firstLine="0" w:firstLineChars="0"/>
              <w:jc w:val="center"/>
              <w:rPr>
                <w:rFonts w:ascii="方正仿宋_GBK" w:eastAsia="方正仿宋_GBK"/>
                <w:kern w:val="0"/>
                <w:sz w:val="24"/>
                <w:szCs w:val="24"/>
              </w:rPr>
            </w:pPr>
          </w:p>
        </w:tc>
        <w:tc>
          <w:tcPr>
            <w:tcW w:w="4110" w:type="dxa"/>
            <w:tcBorders>
              <w:top w:val="nil"/>
              <w:left w:val="nil"/>
              <w:bottom w:val="single" w:color="auto" w:sz="4" w:space="0"/>
              <w:right w:val="single" w:color="auto" w:sz="4" w:space="0"/>
            </w:tcBorders>
            <w:vAlign w:val="center"/>
          </w:tcPr>
          <w:p w14:paraId="05BFA407">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肉类总产量</w:t>
            </w:r>
          </w:p>
        </w:tc>
        <w:tc>
          <w:tcPr>
            <w:tcW w:w="994" w:type="dxa"/>
            <w:tcBorders>
              <w:top w:val="nil"/>
              <w:left w:val="nil"/>
              <w:bottom w:val="single" w:color="auto" w:sz="4" w:space="0"/>
              <w:right w:val="single" w:color="auto" w:sz="4" w:space="0"/>
            </w:tcBorders>
            <w:vAlign w:val="center"/>
          </w:tcPr>
          <w:p w14:paraId="313DB54D">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万吨</w:t>
            </w:r>
          </w:p>
        </w:tc>
        <w:tc>
          <w:tcPr>
            <w:tcW w:w="1295" w:type="dxa"/>
            <w:tcBorders>
              <w:top w:val="nil"/>
              <w:left w:val="nil"/>
              <w:bottom w:val="single" w:color="auto" w:sz="4" w:space="0"/>
              <w:right w:val="single" w:color="auto" w:sz="4" w:space="0"/>
            </w:tcBorders>
            <w:vAlign w:val="center"/>
          </w:tcPr>
          <w:p w14:paraId="2FDEC2AB">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5.3</w:t>
            </w:r>
          </w:p>
        </w:tc>
        <w:tc>
          <w:tcPr>
            <w:tcW w:w="977" w:type="dxa"/>
            <w:tcBorders>
              <w:top w:val="nil"/>
              <w:left w:val="nil"/>
              <w:bottom w:val="single" w:color="auto" w:sz="4" w:space="0"/>
              <w:right w:val="single" w:color="auto" w:sz="4" w:space="0"/>
            </w:tcBorders>
            <w:vAlign w:val="center"/>
          </w:tcPr>
          <w:p w14:paraId="76FA7CCC">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7</w:t>
            </w:r>
          </w:p>
        </w:tc>
        <w:tc>
          <w:tcPr>
            <w:tcW w:w="1230" w:type="dxa"/>
            <w:tcBorders>
              <w:top w:val="nil"/>
              <w:left w:val="nil"/>
              <w:bottom w:val="single" w:color="auto" w:sz="4" w:space="0"/>
              <w:right w:val="single" w:color="auto" w:sz="4" w:space="0"/>
            </w:tcBorders>
            <w:vAlign w:val="center"/>
          </w:tcPr>
          <w:p w14:paraId="1CCAFF8D">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预期性</w:t>
            </w:r>
          </w:p>
        </w:tc>
      </w:tr>
      <w:tr w14:paraId="325C8281">
        <w:tblPrEx>
          <w:tblCellMar>
            <w:top w:w="0" w:type="dxa"/>
            <w:left w:w="108" w:type="dxa"/>
            <w:bottom w:w="0" w:type="dxa"/>
            <w:right w:w="108" w:type="dxa"/>
          </w:tblCellMar>
        </w:tblPrEx>
        <w:trPr>
          <w:jc w:val="center"/>
        </w:trPr>
        <w:tc>
          <w:tcPr>
            <w:tcW w:w="1133" w:type="dxa"/>
            <w:vMerge w:val="continue"/>
            <w:tcBorders>
              <w:top w:val="nil"/>
              <w:left w:val="single" w:color="auto" w:sz="4" w:space="0"/>
              <w:bottom w:val="single" w:color="auto" w:sz="4" w:space="0"/>
              <w:right w:val="single" w:color="auto" w:sz="4" w:space="0"/>
            </w:tcBorders>
            <w:vAlign w:val="center"/>
          </w:tcPr>
          <w:p w14:paraId="5E8C1AE5">
            <w:pPr>
              <w:widowControl/>
              <w:spacing w:line="240" w:lineRule="auto"/>
              <w:ind w:firstLine="0" w:firstLineChars="0"/>
              <w:jc w:val="center"/>
              <w:rPr>
                <w:rFonts w:ascii="方正仿宋_GBK" w:eastAsia="方正仿宋_GBK"/>
                <w:kern w:val="0"/>
                <w:sz w:val="24"/>
                <w:szCs w:val="24"/>
              </w:rPr>
            </w:pPr>
          </w:p>
        </w:tc>
        <w:tc>
          <w:tcPr>
            <w:tcW w:w="4110" w:type="dxa"/>
            <w:tcBorders>
              <w:top w:val="nil"/>
              <w:left w:val="nil"/>
              <w:bottom w:val="single" w:color="auto" w:sz="4" w:space="0"/>
              <w:right w:val="single" w:color="auto" w:sz="4" w:space="0"/>
            </w:tcBorders>
            <w:vAlign w:val="center"/>
          </w:tcPr>
          <w:p w14:paraId="7377B48D">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木本油料总面积</w:t>
            </w:r>
          </w:p>
        </w:tc>
        <w:tc>
          <w:tcPr>
            <w:tcW w:w="994" w:type="dxa"/>
            <w:tcBorders>
              <w:top w:val="nil"/>
              <w:left w:val="nil"/>
              <w:bottom w:val="single" w:color="auto" w:sz="4" w:space="0"/>
              <w:right w:val="single" w:color="auto" w:sz="4" w:space="0"/>
            </w:tcBorders>
            <w:vAlign w:val="center"/>
          </w:tcPr>
          <w:p w14:paraId="02290F39">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万亩</w:t>
            </w:r>
          </w:p>
        </w:tc>
        <w:tc>
          <w:tcPr>
            <w:tcW w:w="1295" w:type="dxa"/>
            <w:tcBorders>
              <w:top w:val="nil"/>
              <w:left w:val="nil"/>
              <w:bottom w:val="single" w:color="auto" w:sz="4" w:space="0"/>
              <w:right w:val="single" w:color="auto" w:sz="4" w:space="0"/>
            </w:tcBorders>
            <w:vAlign w:val="center"/>
          </w:tcPr>
          <w:p w14:paraId="1CA8C041">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13.2</w:t>
            </w:r>
          </w:p>
        </w:tc>
        <w:tc>
          <w:tcPr>
            <w:tcW w:w="977" w:type="dxa"/>
            <w:tcBorders>
              <w:top w:val="nil"/>
              <w:left w:val="nil"/>
              <w:bottom w:val="single" w:color="auto" w:sz="4" w:space="0"/>
              <w:right w:val="single" w:color="auto" w:sz="4" w:space="0"/>
            </w:tcBorders>
            <w:vAlign w:val="center"/>
          </w:tcPr>
          <w:p w14:paraId="586CD340">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15</w:t>
            </w:r>
          </w:p>
        </w:tc>
        <w:tc>
          <w:tcPr>
            <w:tcW w:w="1230" w:type="dxa"/>
            <w:tcBorders>
              <w:top w:val="nil"/>
              <w:left w:val="nil"/>
              <w:bottom w:val="single" w:color="auto" w:sz="4" w:space="0"/>
              <w:right w:val="single" w:color="auto" w:sz="4" w:space="0"/>
            </w:tcBorders>
            <w:vAlign w:val="center"/>
          </w:tcPr>
          <w:p w14:paraId="7F175B80">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预期性</w:t>
            </w:r>
          </w:p>
        </w:tc>
      </w:tr>
      <w:tr w14:paraId="01E8677B">
        <w:tblPrEx>
          <w:tblCellMar>
            <w:top w:w="0" w:type="dxa"/>
            <w:left w:w="108" w:type="dxa"/>
            <w:bottom w:w="0" w:type="dxa"/>
            <w:right w:w="108" w:type="dxa"/>
          </w:tblCellMar>
        </w:tblPrEx>
        <w:trPr>
          <w:jc w:val="center"/>
        </w:trPr>
        <w:tc>
          <w:tcPr>
            <w:tcW w:w="1133" w:type="dxa"/>
            <w:vMerge w:val="continue"/>
            <w:tcBorders>
              <w:top w:val="nil"/>
              <w:left w:val="single" w:color="auto" w:sz="4" w:space="0"/>
              <w:bottom w:val="single" w:color="auto" w:sz="4" w:space="0"/>
              <w:right w:val="single" w:color="auto" w:sz="4" w:space="0"/>
            </w:tcBorders>
            <w:vAlign w:val="center"/>
          </w:tcPr>
          <w:p w14:paraId="49059F33">
            <w:pPr>
              <w:widowControl/>
              <w:spacing w:line="240" w:lineRule="auto"/>
              <w:ind w:firstLine="0" w:firstLineChars="0"/>
              <w:jc w:val="center"/>
              <w:rPr>
                <w:rFonts w:ascii="方正仿宋_GBK" w:eastAsia="方正仿宋_GBK"/>
                <w:kern w:val="0"/>
                <w:sz w:val="24"/>
                <w:szCs w:val="24"/>
              </w:rPr>
            </w:pPr>
          </w:p>
        </w:tc>
        <w:tc>
          <w:tcPr>
            <w:tcW w:w="4110" w:type="dxa"/>
            <w:tcBorders>
              <w:top w:val="nil"/>
              <w:left w:val="nil"/>
              <w:bottom w:val="single" w:color="auto" w:sz="4" w:space="0"/>
              <w:right w:val="single" w:color="auto" w:sz="4" w:space="0"/>
            </w:tcBorders>
            <w:vAlign w:val="center"/>
          </w:tcPr>
          <w:p w14:paraId="6658C9D4">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中药材总面积</w:t>
            </w:r>
          </w:p>
        </w:tc>
        <w:tc>
          <w:tcPr>
            <w:tcW w:w="994" w:type="dxa"/>
            <w:tcBorders>
              <w:top w:val="nil"/>
              <w:left w:val="nil"/>
              <w:bottom w:val="single" w:color="auto" w:sz="4" w:space="0"/>
              <w:right w:val="single" w:color="auto" w:sz="4" w:space="0"/>
            </w:tcBorders>
            <w:vAlign w:val="center"/>
          </w:tcPr>
          <w:p w14:paraId="19916533">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万亩</w:t>
            </w:r>
          </w:p>
        </w:tc>
        <w:tc>
          <w:tcPr>
            <w:tcW w:w="1295" w:type="dxa"/>
            <w:tcBorders>
              <w:top w:val="nil"/>
              <w:left w:val="nil"/>
              <w:bottom w:val="single" w:color="auto" w:sz="4" w:space="0"/>
              <w:right w:val="single" w:color="auto" w:sz="4" w:space="0"/>
            </w:tcBorders>
            <w:vAlign w:val="center"/>
          </w:tcPr>
          <w:p w14:paraId="3B50CB8C">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16</w:t>
            </w:r>
          </w:p>
        </w:tc>
        <w:tc>
          <w:tcPr>
            <w:tcW w:w="977" w:type="dxa"/>
            <w:tcBorders>
              <w:top w:val="nil"/>
              <w:left w:val="nil"/>
              <w:bottom w:val="single" w:color="auto" w:sz="4" w:space="0"/>
              <w:right w:val="single" w:color="auto" w:sz="4" w:space="0"/>
            </w:tcBorders>
            <w:vAlign w:val="center"/>
          </w:tcPr>
          <w:p w14:paraId="795FC056">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17</w:t>
            </w:r>
          </w:p>
        </w:tc>
        <w:tc>
          <w:tcPr>
            <w:tcW w:w="1230" w:type="dxa"/>
            <w:tcBorders>
              <w:top w:val="nil"/>
              <w:left w:val="nil"/>
              <w:bottom w:val="single" w:color="auto" w:sz="4" w:space="0"/>
              <w:right w:val="single" w:color="auto" w:sz="4" w:space="0"/>
            </w:tcBorders>
            <w:vAlign w:val="center"/>
          </w:tcPr>
          <w:p w14:paraId="201322D2">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预期性</w:t>
            </w:r>
          </w:p>
        </w:tc>
      </w:tr>
      <w:tr w14:paraId="50594179">
        <w:tblPrEx>
          <w:tblCellMar>
            <w:top w:w="0" w:type="dxa"/>
            <w:left w:w="108" w:type="dxa"/>
            <w:bottom w:w="0" w:type="dxa"/>
            <w:right w:w="108" w:type="dxa"/>
          </w:tblCellMar>
        </w:tblPrEx>
        <w:trPr>
          <w:jc w:val="center"/>
        </w:trPr>
        <w:tc>
          <w:tcPr>
            <w:tcW w:w="1133" w:type="dxa"/>
            <w:vMerge w:val="continue"/>
            <w:tcBorders>
              <w:top w:val="nil"/>
              <w:left w:val="single" w:color="auto" w:sz="4" w:space="0"/>
              <w:bottom w:val="single" w:color="auto" w:sz="4" w:space="0"/>
              <w:right w:val="single" w:color="auto" w:sz="4" w:space="0"/>
            </w:tcBorders>
            <w:vAlign w:val="center"/>
          </w:tcPr>
          <w:p w14:paraId="74438602">
            <w:pPr>
              <w:widowControl/>
              <w:spacing w:line="240" w:lineRule="auto"/>
              <w:ind w:firstLine="0" w:firstLineChars="0"/>
              <w:jc w:val="center"/>
              <w:rPr>
                <w:rFonts w:ascii="方正仿宋_GBK" w:eastAsia="方正仿宋_GBK"/>
                <w:kern w:val="0"/>
                <w:sz w:val="24"/>
                <w:szCs w:val="24"/>
              </w:rPr>
            </w:pPr>
          </w:p>
        </w:tc>
        <w:tc>
          <w:tcPr>
            <w:tcW w:w="4110" w:type="dxa"/>
            <w:tcBorders>
              <w:top w:val="nil"/>
              <w:left w:val="nil"/>
              <w:bottom w:val="single" w:color="auto" w:sz="4" w:space="0"/>
              <w:right w:val="single" w:color="auto" w:sz="4" w:space="0"/>
            </w:tcBorders>
            <w:vAlign w:val="center"/>
          </w:tcPr>
          <w:p w14:paraId="3378FC34">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主要农作物耕种收综合机械化率</w:t>
            </w:r>
          </w:p>
        </w:tc>
        <w:tc>
          <w:tcPr>
            <w:tcW w:w="994" w:type="dxa"/>
            <w:tcBorders>
              <w:top w:val="nil"/>
              <w:left w:val="nil"/>
              <w:bottom w:val="single" w:color="auto" w:sz="4" w:space="0"/>
              <w:right w:val="single" w:color="auto" w:sz="4" w:space="0"/>
            </w:tcBorders>
            <w:vAlign w:val="center"/>
          </w:tcPr>
          <w:p w14:paraId="0350A25F">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w:t>
            </w:r>
          </w:p>
        </w:tc>
        <w:tc>
          <w:tcPr>
            <w:tcW w:w="1295" w:type="dxa"/>
            <w:tcBorders>
              <w:top w:val="nil"/>
              <w:left w:val="nil"/>
              <w:bottom w:val="single" w:color="auto" w:sz="4" w:space="0"/>
              <w:right w:val="single" w:color="auto" w:sz="4" w:space="0"/>
            </w:tcBorders>
            <w:vAlign w:val="center"/>
          </w:tcPr>
          <w:p w14:paraId="2F69CC2A">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43.5</w:t>
            </w:r>
          </w:p>
        </w:tc>
        <w:tc>
          <w:tcPr>
            <w:tcW w:w="977" w:type="dxa"/>
            <w:tcBorders>
              <w:top w:val="nil"/>
              <w:left w:val="nil"/>
              <w:bottom w:val="single" w:color="auto" w:sz="4" w:space="0"/>
              <w:right w:val="single" w:color="auto" w:sz="4" w:space="0"/>
            </w:tcBorders>
            <w:vAlign w:val="center"/>
          </w:tcPr>
          <w:p w14:paraId="11A7DB7D">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&gt;53</w:t>
            </w:r>
          </w:p>
        </w:tc>
        <w:tc>
          <w:tcPr>
            <w:tcW w:w="1230" w:type="dxa"/>
            <w:tcBorders>
              <w:top w:val="nil"/>
              <w:left w:val="nil"/>
              <w:bottom w:val="single" w:color="auto" w:sz="4" w:space="0"/>
              <w:right w:val="single" w:color="auto" w:sz="4" w:space="0"/>
            </w:tcBorders>
            <w:vAlign w:val="center"/>
          </w:tcPr>
          <w:p w14:paraId="70042841">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cs="宋体"/>
                <w:kern w:val="0"/>
                <w:sz w:val="24"/>
                <w:szCs w:val="24"/>
              </w:rPr>
              <w:t>预期性</w:t>
            </w:r>
          </w:p>
        </w:tc>
      </w:tr>
      <w:tr w14:paraId="2ECD419D">
        <w:tblPrEx>
          <w:tblCellMar>
            <w:top w:w="0" w:type="dxa"/>
            <w:left w:w="108" w:type="dxa"/>
            <w:bottom w:w="0" w:type="dxa"/>
            <w:right w:w="108" w:type="dxa"/>
          </w:tblCellMar>
        </w:tblPrEx>
        <w:trPr>
          <w:jc w:val="center"/>
        </w:trPr>
        <w:tc>
          <w:tcPr>
            <w:tcW w:w="1133" w:type="dxa"/>
            <w:vMerge w:val="restart"/>
            <w:tcBorders>
              <w:top w:val="nil"/>
              <w:left w:val="single" w:color="auto" w:sz="4" w:space="0"/>
              <w:bottom w:val="single" w:color="000000" w:sz="4" w:space="0"/>
              <w:right w:val="single" w:color="auto" w:sz="4" w:space="0"/>
            </w:tcBorders>
            <w:vAlign w:val="center"/>
          </w:tcPr>
          <w:p w14:paraId="64B2F4B6">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cs="宋体"/>
                <w:kern w:val="0"/>
                <w:sz w:val="24"/>
                <w:szCs w:val="24"/>
              </w:rPr>
              <w:t>乡村宜业宜居</w:t>
            </w:r>
          </w:p>
        </w:tc>
        <w:tc>
          <w:tcPr>
            <w:tcW w:w="4110" w:type="dxa"/>
            <w:tcBorders>
              <w:top w:val="nil"/>
              <w:left w:val="nil"/>
              <w:bottom w:val="single" w:color="auto" w:sz="4" w:space="0"/>
              <w:right w:val="single" w:color="auto" w:sz="4" w:space="0"/>
            </w:tcBorders>
            <w:vAlign w:val="center"/>
          </w:tcPr>
          <w:p w14:paraId="5401C82E">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农村自来水普及率</w:t>
            </w:r>
          </w:p>
        </w:tc>
        <w:tc>
          <w:tcPr>
            <w:tcW w:w="994" w:type="dxa"/>
            <w:tcBorders>
              <w:top w:val="nil"/>
              <w:left w:val="nil"/>
              <w:bottom w:val="single" w:color="auto" w:sz="4" w:space="0"/>
              <w:right w:val="single" w:color="auto" w:sz="4" w:space="0"/>
            </w:tcBorders>
            <w:vAlign w:val="center"/>
          </w:tcPr>
          <w:p w14:paraId="167B43C4">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w:t>
            </w:r>
          </w:p>
        </w:tc>
        <w:tc>
          <w:tcPr>
            <w:tcW w:w="1295" w:type="dxa"/>
            <w:tcBorders>
              <w:top w:val="nil"/>
              <w:left w:val="nil"/>
              <w:bottom w:val="single" w:color="auto" w:sz="4" w:space="0"/>
              <w:right w:val="single" w:color="auto" w:sz="4" w:space="0"/>
            </w:tcBorders>
            <w:vAlign w:val="center"/>
          </w:tcPr>
          <w:p w14:paraId="2B0DF12D">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100</w:t>
            </w:r>
          </w:p>
        </w:tc>
        <w:tc>
          <w:tcPr>
            <w:tcW w:w="977" w:type="dxa"/>
            <w:tcBorders>
              <w:top w:val="nil"/>
              <w:left w:val="nil"/>
              <w:bottom w:val="single" w:color="auto" w:sz="4" w:space="0"/>
              <w:right w:val="single" w:color="auto" w:sz="4" w:space="0"/>
            </w:tcBorders>
            <w:vAlign w:val="center"/>
          </w:tcPr>
          <w:p w14:paraId="76F209DE">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100</w:t>
            </w:r>
          </w:p>
        </w:tc>
        <w:tc>
          <w:tcPr>
            <w:tcW w:w="1230" w:type="dxa"/>
            <w:tcBorders>
              <w:top w:val="nil"/>
              <w:left w:val="nil"/>
              <w:bottom w:val="single" w:color="auto" w:sz="4" w:space="0"/>
              <w:right w:val="single" w:color="auto" w:sz="4" w:space="0"/>
            </w:tcBorders>
            <w:vAlign w:val="center"/>
          </w:tcPr>
          <w:p w14:paraId="3CF816B5">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cs="宋体"/>
                <w:kern w:val="0"/>
                <w:sz w:val="24"/>
                <w:szCs w:val="24"/>
              </w:rPr>
              <w:t>预期性</w:t>
            </w:r>
          </w:p>
        </w:tc>
      </w:tr>
      <w:tr w14:paraId="013995BB">
        <w:tblPrEx>
          <w:tblCellMar>
            <w:top w:w="0" w:type="dxa"/>
            <w:left w:w="108" w:type="dxa"/>
            <w:bottom w:w="0" w:type="dxa"/>
            <w:right w:w="108" w:type="dxa"/>
          </w:tblCellMar>
        </w:tblPrEx>
        <w:trPr>
          <w:jc w:val="center"/>
        </w:trPr>
        <w:tc>
          <w:tcPr>
            <w:tcW w:w="1133" w:type="dxa"/>
            <w:vMerge w:val="continue"/>
            <w:tcBorders>
              <w:top w:val="nil"/>
              <w:left w:val="single" w:color="auto" w:sz="4" w:space="0"/>
              <w:bottom w:val="single" w:color="000000" w:sz="4" w:space="0"/>
              <w:right w:val="single" w:color="auto" w:sz="4" w:space="0"/>
            </w:tcBorders>
            <w:vAlign w:val="center"/>
          </w:tcPr>
          <w:p w14:paraId="1D4F2909">
            <w:pPr>
              <w:widowControl/>
              <w:spacing w:line="240" w:lineRule="auto"/>
              <w:ind w:firstLine="0" w:firstLineChars="0"/>
              <w:jc w:val="center"/>
              <w:rPr>
                <w:rFonts w:ascii="方正仿宋_GBK" w:eastAsia="方正仿宋_GBK"/>
                <w:kern w:val="0"/>
                <w:sz w:val="24"/>
                <w:szCs w:val="24"/>
              </w:rPr>
            </w:pPr>
          </w:p>
        </w:tc>
        <w:tc>
          <w:tcPr>
            <w:tcW w:w="4110" w:type="dxa"/>
            <w:tcBorders>
              <w:top w:val="nil"/>
              <w:left w:val="nil"/>
              <w:bottom w:val="single" w:color="auto" w:sz="4" w:space="0"/>
              <w:right w:val="single" w:color="auto" w:sz="4" w:space="0"/>
            </w:tcBorders>
            <w:vAlign w:val="center"/>
          </w:tcPr>
          <w:p w14:paraId="6290C6E7">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农村生活污水处理率</w:t>
            </w:r>
          </w:p>
        </w:tc>
        <w:tc>
          <w:tcPr>
            <w:tcW w:w="994" w:type="dxa"/>
            <w:tcBorders>
              <w:top w:val="nil"/>
              <w:left w:val="nil"/>
              <w:bottom w:val="single" w:color="auto" w:sz="4" w:space="0"/>
              <w:right w:val="single" w:color="auto" w:sz="4" w:space="0"/>
            </w:tcBorders>
            <w:vAlign w:val="center"/>
          </w:tcPr>
          <w:p w14:paraId="30C25717">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w:t>
            </w:r>
          </w:p>
        </w:tc>
        <w:tc>
          <w:tcPr>
            <w:tcW w:w="1295" w:type="dxa"/>
            <w:tcBorders>
              <w:top w:val="nil"/>
              <w:left w:val="nil"/>
              <w:bottom w:val="single" w:color="auto" w:sz="4" w:space="0"/>
              <w:right w:val="single" w:color="auto" w:sz="4" w:space="0"/>
            </w:tcBorders>
            <w:vAlign w:val="center"/>
          </w:tcPr>
          <w:p w14:paraId="1E09F4E9">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95</w:t>
            </w:r>
          </w:p>
        </w:tc>
        <w:tc>
          <w:tcPr>
            <w:tcW w:w="977" w:type="dxa"/>
            <w:tcBorders>
              <w:top w:val="nil"/>
              <w:left w:val="nil"/>
              <w:bottom w:val="single" w:color="auto" w:sz="4" w:space="0"/>
              <w:right w:val="single" w:color="auto" w:sz="4" w:space="0"/>
            </w:tcBorders>
            <w:vAlign w:val="center"/>
          </w:tcPr>
          <w:p w14:paraId="36D18DB2">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&gt;95</w:t>
            </w:r>
          </w:p>
        </w:tc>
        <w:tc>
          <w:tcPr>
            <w:tcW w:w="1230" w:type="dxa"/>
            <w:tcBorders>
              <w:top w:val="nil"/>
              <w:left w:val="nil"/>
              <w:bottom w:val="single" w:color="auto" w:sz="4" w:space="0"/>
              <w:right w:val="single" w:color="auto" w:sz="4" w:space="0"/>
            </w:tcBorders>
            <w:vAlign w:val="center"/>
          </w:tcPr>
          <w:p w14:paraId="7D47FB67">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cs="宋体"/>
                <w:kern w:val="0"/>
                <w:sz w:val="24"/>
                <w:szCs w:val="24"/>
              </w:rPr>
              <w:t>预期性</w:t>
            </w:r>
          </w:p>
        </w:tc>
      </w:tr>
      <w:tr w14:paraId="58A9C879">
        <w:tblPrEx>
          <w:tblCellMar>
            <w:top w:w="0" w:type="dxa"/>
            <w:left w:w="108" w:type="dxa"/>
            <w:bottom w:w="0" w:type="dxa"/>
            <w:right w:w="108" w:type="dxa"/>
          </w:tblCellMar>
        </w:tblPrEx>
        <w:trPr>
          <w:jc w:val="center"/>
        </w:trPr>
        <w:tc>
          <w:tcPr>
            <w:tcW w:w="1133" w:type="dxa"/>
            <w:vMerge w:val="continue"/>
            <w:tcBorders>
              <w:top w:val="nil"/>
              <w:left w:val="single" w:color="auto" w:sz="4" w:space="0"/>
              <w:bottom w:val="single" w:color="000000" w:sz="4" w:space="0"/>
              <w:right w:val="single" w:color="auto" w:sz="4" w:space="0"/>
            </w:tcBorders>
            <w:vAlign w:val="center"/>
          </w:tcPr>
          <w:p w14:paraId="5291BB42">
            <w:pPr>
              <w:widowControl/>
              <w:spacing w:line="240" w:lineRule="auto"/>
              <w:ind w:firstLine="0" w:firstLineChars="0"/>
              <w:jc w:val="center"/>
              <w:rPr>
                <w:rFonts w:ascii="方正仿宋_GBK" w:eastAsia="方正仿宋_GBK"/>
                <w:kern w:val="0"/>
                <w:sz w:val="24"/>
                <w:szCs w:val="24"/>
              </w:rPr>
            </w:pPr>
          </w:p>
        </w:tc>
        <w:tc>
          <w:tcPr>
            <w:tcW w:w="4110" w:type="dxa"/>
            <w:tcBorders>
              <w:top w:val="nil"/>
              <w:left w:val="nil"/>
              <w:bottom w:val="single" w:color="auto" w:sz="4" w:space="0"/>
              <w:right w:val="single" w:color="auto" w:sz="4" w:space="0"/>
            </w:tcBorders>
            <w:vAlign w:val="center"/>
          </w:tcPr>
          <w:p w14:paraId="2A633C51">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农村卫生户厕普及率</w:t>
            </w:r>
          </w:p>
        </w:tc>
        <w:tc>
          <w:tcPr>
            <w:tcW w:w="994" w:type="dxa"/>
            <w:tcBorders>
              <w:top w:val="nil"/>
              <w:left w:val="nil"/>
              <w:bottom w:val="single" w:color="auto" w:sz="4" w:space="0"/>
              <w:right w:val="single" w:color="auto" w:sz="4" w:space="0"/>
            </w:tcBorders>
            <w:vAlign w:val="center"/>
          </w:tcPr>
          <w:p w14:paraId="5670CB3F">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w:t>
            </w:r>
          </w:p>
        </w:tc>
        <w:tc>
          <w:tcPr>
            <w:tcW w:w="1295" w:type="dxa"/>
            <w:tcBorders>
              <w:top w:val="nil"/>
              <w:left w:val="nil"/>
              <w:bottom w:val="single" w:color="auto" w:sz="4" w:space="0"/>
              <w:right w:val="single" w:color="auto" w:sz="4" w:space="0"/>
            </w:tcBorders>
            <w:vAlign w:val="center"/>
          </w:tcPr>
          <w:p w14:paraId="0F28130F">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68.3</w:t>
            </w:r>
          </w:p>
        </w:tc>
        <w:tc>
          <w:tcPr>
            <w:tcW w:w="977" w:type="dxa"/>
            <w:tcBorders>
              <w:top w:val="nil"/>
              <w:left w:val="nil"/>
              <w:bottom w:val="single" w:color="auto" w:sz="4" w:space="0"/>
              <w:right w:val="single" w:color="auto" w:sz="4" w:space="0"/>
            </w:tcBorders>
            <w:vAlign w:val="center"/>
          </w:tcPr>
          <w:p w14:paraId="09DB4C1C">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90</w:t>
            </w:r>
          </w:p>
        </w:tc>
        <w:tc>
          <w:tcPr>
            <w:tcW w:w="1230" w:type="dxa"/>
            <w:tcBorders>
              <w:top w:val="nil"/>
              <w:left w:val="nil"/>
              <w:bottom w:val="single" w:color="auto" w:sz="4" w:space="0"/>
              <w:right w:val="single" w:color="auto" w:sz="4" w:space="0"/>
            </w:tcBorders>
            <w:vAlign w:val="center"/>
          </w:tcPr>
          <w:p w14:paraId="3772D28F">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cs="宋体"/>
                <w:kern w:val="0"/>
                <w:sz w:val="24"/>
                <w:szCs w:val="24"/>
              </w:rPr>
              <w:t>预期性</w:t>
            </w:r>
          </w:p>
        </w:tc>
      </w:tr>
      <w:tr w14:paraId="62BBCB3E">
        <w:tblPrEx>
          <w:tblCellMar>
            <w:top w:w="0" w:type="dxa"/>
            <w:left w:w="108" w:type="dxa"/>
            <w:bottom w:w="0" w:type="dxa"/>
            <w:right w:w="108" w:type="dxa"/>
          </w:tblCellMar>
        </w:tblPrEx>
        <w:trPr>
          <w:jc w:val="center"/>
        </w:trPr>
        <w:tc>
          <w:tcPr>
            <w:tcW w:w="1133" w:type="dxa"/>
            <w:vMerge w:val="continue"/>
            <w:tcBorders>
              <w:top w:val="nil"/>
              <w:left w:val="single" w:color="auto" w:sz="4" w:space="0"/>
              <w:bottom w:val="single" w:color="000000" w:sz="4" w:space="0"/>
              <w:right w:val="single" w:color="auto" w:sz="4" w:space="0"/>
            </w:tcBorders>
            <w:vAlign w:val="center"/>
          </w:tcPr>
          <w:p w14:paraId="2EE5EE60">
            <w:pPr>
              <w:widowControl/>
              <w:spacing w:line="240" w:lineRule="auto"/>
              <w:ind w:firstLine="0" w:firstLineChars="0"/>
              <w:jc w:val="center"/>
              <w:rPr>
                <w:rFonts w:ascii="方正仿宋_GBK" w:eastAsia="方正仿宋_GBK"/>
                <w:kern w:val="0"/>
                <w:sz w:val="24"/>
                <w:szCs w:val="24"/>
              </w:rPr>
            </w:pPr>
          </w:p>
        </w:tc>
        <w:tc>
          <w:tcPr>
            <w:tcW w:w="4110" w:type="dxa"/>
            <w:tcBorders>
              <w:top w:val="nil"/>
              <w:left w:val="nil"/>
              <w:bottom w:val="single" w:color="auto" w:sz="4" w:space="0"/>
              <w:right w:val="single" w:color="auto" w:sz="4" w:space="0"/>
            </w:tcBorders>
            <w:vAlign w:val="center"/>
          </w:tcPr>
          <w:p w14:paraId="6CEBA0EF">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畜禽粪污综合利用率</w:t>
            </w:r>
          </w:p>
        </w:tc>
        <w:tc>
          <w:tcPr>
            <w:tcW w:w="994" w:type="dxa"/>
            <w:tcBorders>
              <w:top w:val="nil"/>
              <w:left w:val="nil"/>
              <w:bottom w:val="single" w:color="auto" w:sz="4" w:space="0"/>
              <w:right w:val="single" w:color="auto" w:sz="4" w:space="0"/>
            </w:tcBorders>
            <w:vAlign w:val="center"/>
          </w:tcPr>
          <w:p w14:paraId="7EC6150B">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w:t>
            </w:r>
          </w:p>
        </w:tc>
        <w:tc>
          <w:tcPr>
            <w:tcW w:w="1295" w:type="dxa"/>
            <w:tcBorders>
              <w:top w:val="nil"/>
              <w:left w:val="nil"/>
              <w:bottom w:val="single" w:color="auto" w:sz="4" w:space="0"/>
              <w:right w:val="single" w:color="auto" w:sz="4" w:space="0"/>
            </w:tcBorders>
            <w:vAlign w:val="center"/>
          </w:tcPr>
          <w:p w14:paraId="14EEA7DE">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80</w:t>
            </w:r>
          </w:p>
        </w:tc>
        <w:tc>
          <w:tcPr>
            <w:tcW w:w="977" w:type="dxa"/>
            <w:tcBorders>
              <w:top w:val="nil"/>
              <w:left w:val="nil"/>
              <w:bottom w:val="single" w:color="auto" w:sz="4" w:space="0"/>
              <w:right w:val="single" w:color="auto" w:sz="4" w:space="0"/>
            </w:tcBorders>
            <w:vAlign w:val="center"/>
          </w:tcPr>
          <w:p w14:paraId="11529468">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&gt;85</w:t>
            </w:r>
          </w:p>
        </w:tc>
        <w:tc>
          <w:tcPr>
            <w:tcW w:w="1230" w:type="dxa"/>
            <w:tcBorders>
              <w:top w:val="nil"/>
              <w:left w:val="nil"/>
              <w:bottom w:val="single" w:color="auto" w:sz="4" w:space="0"/>
              <w:right w:val="single" w:color="auto" w:sz="4" w:space="0"/>
            </w:tcBorders>
            <w:vAlign w:val="center"/>
          </w:tcPr>
          <w:p w14:paraId="4EBC4351">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cs="宋体"/>
                <w:kern w:val="0"/>
                <w:sz w:val="24"/>
                <w:szCs w:val="24"/>
              </w:rPr>
              <w:t>约束性</w:t>
            </w:r>
          </w:p>
        </w:tc>
      </w:tr>
      <w:tr w14:paraId="0ACEF717">
        <w:tblPrEx>
          <w:tblCellMar>
            <w:top w:w="0" w:type="dxa"/>
            <w:left w:w="108" w:type="dxa"/>
            <w:bottom w:w="0" w:type="dxa"/>
            <w:right w:w="108" w:type="dxa"/>
          </w:tblCellMar>
        </w:tblPrEx>
        <w:trPr>
          <w:jc w:val="center"/>
        </w:trPr>
        <w:tc>
          <w:tcPr>
            <w:tcW w:w="1133" w:type="dxa"/>
            <w:vMerge w:val="restart"/>
            <w:tcBorders>
              <w:top w:val="nil"/>
              <w:left w:val="single" w:color="auto" w:sz="4" w:space="0"/>
              <w:bottom w:val="single" w:color="auto" w:sz="4" w:space="0"/>
              <w:right w:val="single" w:color="auto" w:sz="4" w:space="0"/>
            </w:tcBorders>
            <w:vAlign w:val="center"/>
          </w:tcPr>
          <w:p w14:paraId="713652C2">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cs="宋体"/>
                <w:kern w:val="0"/>
                <w:sz w:val="24"/>
                <w:szCs w:val="24"/>
              </w:rPr>
              <w:t>农民富裕富足</w:t>
            </w:r>
          </w:p>
        </w:tc>
        <w:tc>
          <w:tcPr>
            <w:tcW w:w="4110" w:type="dxa"/>
            <w:tcBorders>
              <w:top w:val="nil"/>
              <w:left w:val="nil"/>
              <w:bottom w:val="single" w:color="auto" w:sz="4" w:space="0"/>
              <w:right w:val="single" w:color="auto" w:sz="4" w:space="0"/>
            </w:tcBorders>
            <w:vAlign w:val="center"/>
          </w:tcPr>
          <w:p w14:paraId="5238FA5D">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农村常住居民人均可支配收入</w:t>
            </w:r>
          </w:p>
        </w:tc>
        <w:tc>
          <w:tcPr>
            <w:tcW w:w="994" w:type="dxa"/>
            <w:tcBorders>
              <w:top w:val="nil"/>
              <w:left w:val="nil"/>
              <w:bottom w:val="single" w:color="auto" w:sz="4" w:space="0"/>
              <w:right w:val="single" w:color="auto" w:sz="4" w:space="0"/>
            </w:tcBorders>
            <w:vAlign w:val="center"/>
          </w:tcPr>
          <w:p w14:paraId="05827C9F">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s="宋体"/>
                <w:color w:val="000000" w:themeColor="text1"/>
                <w:kern w:val="0"/>
                <w:sz w:val="24"/>
                <w:szCs w:val="24"/>
                <w14:textFill>
                  <w14:solidFill>
                    <w14:schemeClr w14:val="tx1"/>
                  </w14:solidFill>
                </w14:textFill>
              </w:rPr>
              <w:t>元</w:t>
            </w:r>
          </w:p>
        </w:tc>
        <w:tc>
          <w:tcPr>
            <w:tcW w:w="1295" w:type="dxa"/>
            <w:tcBorders>
              <w:top w:val="nil"/>
              <w:left w:val="nil"/>
              <w:bottom w:val="single" w:color="auto" w:sz="4" w:space="0"/>
              <w:right w:val="single" w:color="auto" w:sz="4" w:space="0"/>
            </w:tcBorders>
            <w:vAlign w:val="center"/>
          </w:tcPr>
          <w:p w14:paraId="77235FCB">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13412</w:t>
            </w:r>
          </w:p>
        </w:tc>
        <w:tc>
          <w:tcPr>
            <w:tcW w:w="977" w:type="dxa"/>
            <w:tcBorders>
              <w:top w:val="nil"/>
              <w:left w:val="nil"/>
              <w:bottom w:val="single" w:color="auto" w:sz="4" w:space="0"/>
              <w:right w:val="single" w:color="auto" w:sz="4" w:space="0"/>
            </w:tcBorders>
            <w:vAlign w:val="center"/>
          </w:tcPr>
          <w:p w14:paraId="6029EBBD">
            <w:pPr>
              <w:widowControl/>
              <w:spacing w:line="240" w:lineRule="auto"/>
              <w:ind w:firstLine="0" w:firstLineChars="0"/>
              <w:jc w:val="center"/>
              <w:rPr>
                <w:rFonts w:ascii="方正仿宋_GBK" w:eastAsia="方正仿宋_GBK"/>
                <w:color w:val="000000" w:themeColor="text1"/>
                <w:kern w:val="0"/>
                <w:sz w:val="24"/>
                <w:szCs w:val="24"/>
                <w14:textFill>
                  <w14:solidFill>
                    <w14:schemeClr w14:val="tx1"/>
                  </w14:solidFill>
                </w14:textFill>
              </w:rPr>
            </w:pPr>
            <w:r>
              <w:rPr>
                <w:rFonts w:hint="eastAsia" w:ascii="方正仿宋_GBK" w:eastAsia="方正仿宋_GBK"/>
                <w:color w:val="000000" w:themeColor="text1"/>
                <w:kern w:val="0"/>
                <w:sz w:val="24"/>
                <w:szCs w:val="24"/>
                <w14:textFill>
                  <w14:solidFill>
                    <w14:schemeClr w14:val="tx1"/>
                  </w14:solidFill>
                </w14:textFill>
              </w:rPr>
              <w:t>22804</w:t>
            </w:r>
          </w:p>
        </w:tc>
        <w:tc>
          <w:tcPr>
            <w:tcW w:w="1230" w:type="dxa"/>
            <w:tcBorders>
              <w:top w:val="nil"/>
              <w:left w:val="nil"/>
              <w:bottom w:val="single" w:color="auto" w:sz="4" w:space="0"/>
              <w:right w:val="single" w:color="auto" w:sz="4" w:space="0"/>
            </w:tcBorders>
            <w:vAlign w:val="center"/>
          </w:tcPr>
          <w:p w14:paraId="47B1DAB1">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cs="宋体"/>
                <w:kern w:val="0"/>
                <w:sz w:val="24"/>
                <w:szCs w:val="24"/>
              </w:rPr>
              <w:t>预期性</w:t>
            </w:r>
          </w:p>
        </w:tc>
      </w:tr>
      <w:tr w14:paraId="3971DCF5">
        <w:tblPrEx>
          <w:tblCellMar>
            <w:top w:w="0" w:type="dxa"/>
            <w:left w:w="108" w:type="dxa"/>
            <w:bottom w:w="0" w:type="dxa"/>
            <w:right w:w="108" w:type="dxa"/>
          </w:tblCellMar>
        </w:tblPrEx>
        <w:trPr>
          <w:jc w:val="center"/>
        </w:trPr>
        <w:tc>
          <w:tcPr>
            <w:tcW w:w="1133" w:type="dxa"/>
            <w:vMerge w:val="continue"/>
            <w:tcBorders>
              <w:top w:val="nil"/>
              <w:left w:val="single" w:color="auto" w:sz="4" w:space="0"/>
              <w:bottom w:val="single" w:color="auto" w:sz="4" w:space="0"/>
              <w:right w:val="single" w:color="auto" w:sz="4" w:space="0"/>
            </w:tcBorders>
            <w:vAlign w:val="center"/>
          </w:tcPr>
          <w:p w14:paraId="0299CFD8">
            <w:pPr>
              <w:widowControl/>
              <w:spacing w:line="240" w:lineRule="auto"/>
              <w:ind w:firstLine="0" w:firstLineChars="0"/>
              <w:jc w:val="center"/>
              <w:rPr>
                <w:rFonts w:ascii="方正仿宋_GBK" w:eastAsia="方正仿宋_GBK"/>
                <w:kern w:val="0"/>
                <w:sz w:val="24"/>
                <w:szCs w:val="24"/>
              </w:rPr>
            </w:pPr>
          </w:p>
        </w:tc>
        <w:tc>
          <w:tcPr>
            <w:tcW w:w="4110" w:type="dxa"/>
            <w:tcBorders>
              <w:top w:val="nil"/>
              <w:left w:val="nil"/>
              <w:bottom w:val="single" w:color="auto" w:sz="4" w:space="0"/>
              <w:right w:val="single" w:color="auto" w:sz="4" w:space="0"/>
            </w:tcBorders>
            <w:vAlign w:val="center"/>
          </w:tcPr>
          <w:p w14:paraId="761F8EBE">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cs="宋体"/>
                <w:kern w:val="0"/>
                <w:sz w:val="24"/>
                <w:szCs w:val="24"/>
              </w:rPr>
              <w:t>城乡居民可支配收入比</w:t>
            </w:r>
          </w:p>
        </w:tc>
        <w:tc>
          <w:tcPr>
            <w:tcW w:w="994" w:type="dxa"/>
            <w:tcBorders>
              <w:top w:val="nil"/>
              <w:left w:val="nil"/>
              <w:bottom w:val="single" w:color="auto" w:sz="4" w:space="0"/>
              <w:right w:val="single" w:color="auto" w:sz="4" w:space="0"/>
            </w:tcBorders>
            <w:vAlign w:val="center"/>
          </w:tcPr>
          <w:p w14:paraId="0EEA43D5">
            <w:pPr>
              <w:widowControl/>
              <w:spacing w:line="240" w:lineRule="auto"/>
              <w:ind w:firstLine="0" w:firstLineChars="0"/>
              <w:jc w:val="center"/>
              <w:rPr>
                <w:rFonts w:ascii="方正仿宋_GBK" w:eastAsia="方正仿宋_GBK"/>
                <w:kern w:val="0"/>
                <w:sz w:val="24"/>
                <w:szCs w:val="24"/>
              </w:rPr>
            </w:pPr>
          </w:p>
        </w:tc>
        <w:tc>
          <w:tcPr>
            <w:tcW w:w="1295" w:type="dxa"/>
            <w:tcBorders>
              <w:top w:val="nil"/>
              <w:left w:val="nil"/>
              <w:bottom w:val="single" w:color="auto" w:sz="4" w:space="0"/>
              <w:right w:val="single" w:color="auto" w:sz="4" w:space="0"/>
            </w:tcBorders>
            <w:vAlign w:val="center"/>
          </w:tcPr>
          <w:p w14:paraId="1EF48BAB">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kern w:val="0"/>
                <w:sz w:val="24"/>
                <w:szCs w:val="24"/>
              </w:rPr>
              <w:t>2.42:1</w:t>
            </w:r>
          </w:p>
        </w:tc>
        <w:tc>
          <w:tcPr>
            <w:tcW w:w="977" w:type="dxa"/>
            <w:tcBorders>
              <w:top w:val="nil"/>
              <w:left w:val="nil"/>
              <w:bottom w:val="single" w:color="auto" w:sz="4" w:space="0"/>
              <w:right w:val="single" w:color="auto" w:sz="4" w:space="0"/>
            </w:tcBorders>
            <w:vAlign w:val="center"/>
          </w:tcPr>
          <w:p w14:paraId="4609277A">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kern w:val="0"/>
                <w:sz w:val="24"/>
                <w:szCs w:val="24"/>
              </w:rPr>
              <w:t>2.3:1</w:t>
            </w:r>
          </w:p>
        </w:tc>
        <w:tc>
          <w:tcPr>
            <w:tcW w:w="1230" w:type="dxa"/>
            <w:tcBorders>
              <w:top w:val="nil"/>
              <w:left w:val="nil"/>
              <w:bottom w:val="single" w:color="auto" w:sz="4" w:space="0"/>
              <w:right w:val="single" w:color="auto" w:sz="4" w:space="0"/>
            </w:tcBorders>
            <w:vAlign w:val="center"/>
          </w:tcPr>
          <w:p w14:paraId="40D5FDE8">
            <w:pPr>
              <w:widowControl/>
              <w:spacing w:line="240" w:lineRule="auto"/>
              <w:ind w:firstLine="0" w:firstLineChars="0"/>
              <w:jc w:val="center"/>
              <w:rPr>
                <w:rFonts w:ascii="方正仿宋_GBK" w:eastAsia="方正仿宋_GBK"/>
                <w:kern w:val="0"/>
                <w:sz w:val="24"/>
                <w:szCs w:val="24"/>
              </w:rPr>
            </w:pPr>
            <w:r>
              <w:rPr>
                <w:rFonts w:hint="eastAsia" w:ascii="方正仿宋_GBK" w:eastAsia="方正仿宋_GBK" w:cs="宋体"/>
                <w:kern w:val="0"/>
                <w:sz w:val="24"/>
                <w:szCs w:val="24"/>
              </w:rPr>
              <w:t>预期性</w:t>
            </w:r>
          </w:p>
        </w:tc>
      </w:tr>
    </w:tbl>
    <w:p w14:paraId="3B4AB0F4">
      <w:pPr>
        <w:spacing w:line="640" w:lineRule="exact"/>
        <w:ind w:firstLine="643"/>
      </w:pPr>
      <w:r>
        <w:rPr>
          <w:rFonts w:hint="eastAsia" w:cs="仿宋_GB2312"/>
          <w:b/>
          <w:bCs/>
        </w:rPr>
        <w:t>二〇三五年远景目标。</w:t>
      </w:r>
      <w:r>
        <w:rPr>
          <w:rFonts w:hint="eastAsia" w:cs="仿宋_GB2312"/>
        </w:rPr>
        <w:t>按照党的十九大对实现第二个百年奋斗目标作出的“两步走”战略安排，到二〇三五年，奉节县将与全国一道基本实现社会主义现代化，奉节县乡村振兴取得决定性进展，农业农村现代化基本实现。粮食安全得到有效保障，农产品供给体系质量和效率显著提高，农业结构得到根本性改善，农民就业质量显著提高，相对贫困进一步缓解，共同富裕迈出坚实步伐；城乡基本公共服务均等化基本实现，城乡融合发展体制机制更加完善；乡风文明达到新高度，乡村治理体系更加完善；农村生态环境根本好转，生态宜居的美丽乡村基本实现。</w:t>
      </w:r>
    </w:p>
    <w:p w14:paraId="58C08005">
      <w:pPr>
        <w:widowControl/>
        <w:spacing w:line="240" w:lineRule="auto"/>
        <w:ind w:firstLine="0" w:firstLineChars="0"/>
        <w:jc w:val="left"/>
      </w:pPr>
      <w:r>
        <w:br w:type="page"/>
      </w:r>
    </w:p>
    <w:p w14:paraId="0118CF17">
      <w:pPr>
        <w:pStyle w:val="3"/>
        <w:spacing w:before="217" w:after="217"/>
        <w:rPr>
          <w:rFonts w:cs="Times New Roman"/>
          <w:spacing w:val="-4"/>
        </w:rPr>
      </w:pPr>
      <w:bookmarkStart w:id="21" w:name="_Toc104212805"/>
      <w:bookmarkStart w:id="22" w:name="_Toc57992607"/>
      <w:bookmarkStart w:id="23" w:name="_Toc83566826"/>
      <w:r>
        <w:rPr>
          <w:rFonts w:hint="eastAsia" w:cs="黑体"/>
          <w:spacing w:val="-4"/>
        </w:rPr>
        <w:t>第三章  实现巩固拓展脱贫攻坚成果同乡村振兴有效衔接</w:t>
      </w:r>
      <w:bookmarkEnd w:id="21"/>
    </w:p>
    <w:p w14:paraId="42EB1356">
      <w:pPr>
        <w:spacing w:line="600" w:lineRule="exact"/>
        <w:ind w:firstLine="640"/>
        <w:rPr>
          <w:color w:val="000000"/>
          <w:szCs w:val="30"/>
        </w:rPr>
      </w:pPr>
      <w:r>
        <w:rPr>
          <w:rFonts w:hint="eastAsia"/>
          <w:color w:val="000000"/>
          <w:szCs w:val="30"/>
        </w:rPr>
        <w:t>扎实推进巩固拓展脱贫攻坚成果同乡村振兴有效衔接，统筹抓好</w:t>
      </w:r>
      <w:r>
        <w:rPr>
          <w:color w:val="000000"/>
          <w:szCs w:val="30"/>
        </w:rPr>
        <w:t>乡村产业、人才、文化、生态和组织</w:t>
      </w:r>
      <w:r>
        <w:rPr>
          <w:rFonts w:hint="eastAsia"/>
          <w:color w:val="000000"/>
          <w:szCs w:val="30"/>
        </w:rPr>
        <w:t>五个</w:t>
      </w:r>
      <w:r>
        <w:rPr>
          <w:color w:val="000000"/>
          <w:szCs w:val="30"/>
        </w:rPr>
        <w:t>振兴，</w:t>
      </w:r>
      <w:r>
        <w:rPr>
          <w:rFonts w:hint="eastAsia"/>
          <w:color w:val="000000"/>
          <w:szCs w:val="30"/>
        </w:rPr>
        <w:t>加快推进乡村建设，用好多方帮扶力量，努力走出一条具有库区特色的乡村振兴之路。</w:t>
      </w:r>
    </w:p>
    <w:p w14:paraId="4D1F312F">
      <w:pPr>
        <w:pStyle w:val="4"/>
        <w:spacing w:before="217" w:after="217"/>
        <w:ind w:firstLine="0" w:firstLineChars="0"/>
        <w:jc w:val="center"/>
        <w:rPr>
          <w:rFonts w:cs="Times New Roman"/>
        </w:rPr>
      </w:pPr>
      <w:bookmarkStart w:id="24" w:name="_Toc104212806"/>
      <w:r>
        <w:rPr>
          <w:rFonts w:hint="eastAsia" w:cs="黑体"/>
        </w:rPr>
        <w:t>第一节  建立健全巩固拓展脱贫</w:t>
      </w:r>
      <w:r>
        <w:rPr>
          <w:rFonts w:hint="eastAsia" w:cs="黑体"/>
          <w:lang w:eastAsia="zh-CN"/>
        </w:rPr>
        <w:t>攻坚</w:t>
      </w:r>
      <w:r>
        <w:rPr>
          <w:rFonts w:hint="eastAsia" w:cs="黑体"/>
        </w:rPr>
        <w:t>成果长效机制</w:t>
      </w:r>
      <w:bookmarkEnd w:id="24"/>
    </w:p>
    <w:p w14:paraId="589B4D08">
      <w:pPr>
        <w:ind w:firstLine="640"/>
      </w:pPr>
      <w:r>
        <w:rPr>
          <w:rFonts w:hint="eastAsia" w:cs="仿宋_GB2312"/>
        </w:rPr>
        <w:t>保持主要帮扶政策总体稳定，从脱贫之日起设立</w:t>
      </w:r>
      <w:r>
        <w:t>5</w:t>
      </w:r>
      <w:r>
        <w:rPr>
          <w:rFonts w:hint="eastAsia" w:cs="仿宋_GB2312"/>
        </w:rPr>
        <w:t>年过渡期，过渡期内严格落实“四个不摘”要求，对表对标中央和重庆市政策举措，分类、有序、逐项调整优化现有帮扶政策。</w:t>
      </w:r>
    </w:p>
    <w:p w14:paraId="709FD48C">
      <w:pPr>
        <w:ind w:firstLine="640"/>
      </w:pPr>
      <w:r>
        <w:rPr>
          <w:rFonts w:hint="eastAsia" w:cs="仿宋_GB2312"/>
        </w:rPr>
        <w:t>健全防止返贫动态监测和帮扶机制，对脱贫不稳定户、边缘易致贫户，以及因病因灾因意外事故等刚性支出较大或收入大幅缩减导致基本生活出现严重困难户，开展定期检查、动态管理。建立健全易致贫人口快速发现和响应机制，分级分层及时纳入帮扶政策范围，实行动态清零。</w:t>
      </w:r>
    </w:p>
    <w:p w14:paraId="58F7875A">
      <w:pPr>
        <w:ind w:firstLine="640"/>
      </w:pPr>
      <w:r>
        <w:rPr>
          <w:rFonts w:hint="eastAsia" w:cs="仿宋_GB2312"/>
        </w:rPr>
        <w:t>巩固“两不愁三保障”成果，持续开展农村义务教育控辍保学专项行动，完善医疗救助对象参加基本医疗保险个人缴费资助政策，落实医疗救助分类资助政策和家庭医生签约服务。建立住房安全动态监测机制，保障农村低收入人口基本住房安全。</w:t>
      </w:r>
    </w:p>
    <w:p w14:paraId="58335346">
      <w:pPr>
        <w:ind w:firstLine="640"/>
      </w:pPr>
      <w:r>
        <w:rPr>
          <w:rFonts w:hint="eastAsia" w:cs="仿宋_GB2312"/>
        </w:rPr>
        <w:t>做好易地扶贫搬迁后续扶持工作。以集中安置点为重点，完善后续扶持政策体系。支持农业产业后续帮扶，在微型安点、集中安置点，以粮油、蔬菜、白茶、小水果、蚕桑、木本油料等为主要产业，结合安置点实际，因地制宜发展适宜产业。强化就业帮扶，支持原深度贫困乡镇、大型安置区创建创业就业示范街（村），引导企业在集中安置点开设扶贫车间，落实政策宣传、职业指导和介绍、技能培训、创业就业服务等帮扶措施，实现有劳动力的搬迁家庭有</w:t>
      </w:r>
      <w:r>
        <w:t>1</w:t>
      </w:r>
      <w:r>
        <w:rPr>
          <w:rFonts w:hint="eastAsia" w:cs="仿宋_GB2312"/>
        </w:rPr>
        <w:t>人就业。强化产业帮扶，帮助搬迁安置点所在村培育壮大主导产业，引导搬迁群众积极发展特色农业、农村电商、乡村旅游等，实现有劳动力的搬迁户有</w:t>
      </w:r>
      <w:r>
        <w:t>1</w:t>
      </w:r>
      <w:r>
        <w:rPr>
          <w:rFonts w:hint="eastAsia" w:cs="仿宋_GB2312"/>
        </w:rPr>
        <w:t>个产业增收项目。落实降低搬迁群众生活成本政策。完善集中安置点基础设施和公共服务设施。加强和规范安置社区管理服务，建立关爱机制，促进社会融入。</w:t>
      </w:r>
    </w:p>
    <w:p w14:paraId="15859808">
      <w:pPr>
        <w:ind w:firstLine="640"/>
      </w:pPr>
      <w:r>
        <w:rPr>
          <w:rFonts w:hint="eastAsia" w:cs="仿宋_GB2312"/>
        </w:rPr>
        <w:t>加强扶贫项目资产管理和监督。全面掌握扶贫项目形成的资产底数，做好扶贫资产清查、确权、登记工作，形成扶贫项目资产台账。落实公益性资产管护主体、责任人和管护责任。明晰经营性资产产权关系，防止资产流失和被侵占，用好资产收益。对确权到农户或其他经营主体的扶贫资产，依法维护其财产权利，由其自主管理和运营。</w:t>
      </w:r>
    </w:p>
    <w:p w14:paraId="19628FAE">
      <w:pPr>
        <w:ind w:firstLine="640"/>
      </w:pPr>
      <w:r>
        <w:rPr>
          <w:rFonts w:hint="eastAsia" w:cs="仿宋_GB2312"/>
        </w:rPr>
        <w:t>持续激发脱贫群众内生动力。坚持扶志扶智相结合，提升群众自我发展能力。加强教育引导，深化移风易俗“十抵制十提倡”，发挥好村规民约的约束和规范作用。坚持传技与帮扶相结合，强化职业技能培训和致富带头人带动。深入实施科技特派员制度，引进推广新技术、新品种，培育基层技术骨干，强化农业技术培训。推动优秀乡土文化创造性转化和创新性发展，充分发挥其在凝聚人心、教育群众、淳化民风中的作用。深化财政专项资金“五改”到户试点。</w:t>
      </w:r>
    </w:p>
    <w:p w14:paraId="5A322493">
      <w:pPr>
        <w:pStyle w:val="4"/>
        <w:spacing w:before="217" w:after="217"/>
        <w:ind w:firstLine="0" w:firstLineChars="0"/>
        <w:jc w:val="center"/>
        <w:rPr>
          <w:rFonts w:cs="Times New Roman"/>
        </w:rPr>
      </w:pPr>
      <w:bookmarkStart w:id="25" w:name="_Toc104212807"/>
      <w:r>
        <w:rPr>
          <w:rFonts w:hint="eastAsia" w:cs="黑体"/>
        </w:rPr>
        <w:t>第二节  提升脱贫地区整体发展水平</w:t>
      </w:r>
      <w:bookmarkEnd w:id="25"/>
    </w:p>
    <w:p w14:paraId="474BE0E3">
      <w:pPr>
        <w:ind w:firstLine="640"/>
      </w:pPr>
      <w:r>
        <w:rPr>
          <w:rFonts w:hint="eastAsia" w:cs="仿宋_GB2312"/>
        </w:rPr>
        <w:t>推动脱贫特色产业提质增效。注重产业后续管护培育，以脱贫区县为单位规划发展乡村特色产业，实施特色种养业提升行动。深入推进脱贫地区农业品种、品质、品牌建设和标准化生产。加快补齐脱贫地区农产品加工、技术、设施、营销短板。大力发展农村电商、乡村旅游，拓展深化消费帮扶。</w:t>
      </w:r>
    </w:p>
    <w:p w14:paraId="47DE7CFC">
      <w:pPr>
        <w:ind w:firstLine="640"/>
      </w:pPr>
      <w:r>
        <w:rPr>
          <w:rFonts w:hint="eastAsia" w:cs="仿宋_GB2312"/>
        </w:rPr>
        <w:t>促进脱贫人口稳定就业。健全用工信息平台，培育区域劳务品牌，提高劳务输出组织化程度和就业质量。支持脱贫地区在农村人居环境、小型水利、乡村道路、农田整治、水土保持、产业园区、林业草原基础设施等涉农项目建设和管护时广泛采取以工代赈方式。</w:t>
      </w:r>
    </w:p>
    <w:p w14:paraId="42BF720A">
      <w:pPr>
        <w:ind w:firstLine="640"/>
      </w:pPr>
      <w:r>
        <w:rPr>
          <w:rFonts w:hint="eastAsia" w:cs="仿宋_GB2312"/>
        </w:rPr>
        <w:t>持续改善脱贫地区基础设施条件。谋划建设一批高速公路、铁路、水利、电力、机场、通信网络、能源、环保等重大基础设施建设工程。大力改善脱贫地区农村人居环境。全面实施乡村建设行动，改善脱贫地区村容村貌。</w:t>
      </w:r>
    </w:p>
    <w:p w14:paraId="3022BA92">
      <w:pPr>
        <w:ind w:firstLine="640"/>
      </w:pPr>
      <w:r>
        <w:rPr>
          <w:rFonts w:hint="eastAsia" w:cs="仿宋_GB2312"/>
        </w:rPr>
        <w:t>进一步提升脱贫地区公共服务水平。继续改善农村义务教育办学条件，过渡期内保持现有健康帮扶政策基本稳定，完善大病专项救治政策，落实困难群众医疗保险和救助待遇。继续实施农村危房改造，逐步建立农村低收入人口住房安全保障长效机制。</w:t>
      </w:r>
    </w:p>
    <w:p w14:paraId="62BF51B4">
      <w:pPr>
        <w:pStyle w:val="4"/>
        <w:spacing w:before="217" w:after="217"/>
        <w:ind w:firstLine="0" w:firstLineChars="0"/>
        <w:jc w:val="center"/>
        <w:rPr>
          <w:rFonts w:cs="Times New Roman"/>
        </w:rPr>
      </w:pPr>
      <w:bookmarkStart w:id="26" w:name="_Toc104212808"/>
      <w:r>
        <w:rPr>
          <w:rFonts w:hint="eastAsia" w:cs="黑体"/>
        </w:rPr>
        <w:t>第三节  加强农村低收入人口常态化帮扶</w:t>
      </w:r>
      <w:bookmarkEnd w:id="26"/>
    </w:p>
    <w:p w14:paraId="685990CE">
      <w:pPr>
        <w:ind w:firstLine="640"/>
      </w:pPr>
      <w:r>
        <w:rPr>
          <w:rFonts w:hint="eastAsia" w:cs="仿宋_GB2312"/>
        </w:rPr>
        <w:t>加强农村低收入人口监测。对农村低保对象、特困人员、易返贫致贫人口，以及因病因灾因意外事故等刚性支出较大或收入大幅缩减导致基本生活出现严重困难人口等农村低收入人口开展动态监测。完善基层主动发现机制，利用民政、扶贫、教育、人力社保、住房城乡建设、医疗保障等部门现有数据平台，加强数据比对和信息共享，做到早发现、早研判、早预警、早帮扶。完善农村低收入人口定期核查和动态调整机制，制定严格、规范、透明的退出标准、程序、核查办法。</w:t>
      </w:r>
    </w:p>
    <w:p w14:paraId="1CE1B896">
      <w:pPr>
        <w:ind w:firstLine="640"/>
      </w:pPr>
      <w:r>
        <w:rPr>
          <w:rFonts w:hint="eastAsia" w:cs="仿宋_GB2312"/>
        </w:rPr>
        <w:t>分层分类实施帮扶。对有劳动能力的，坚持开发式帮扶；对丧失劳动能力的，以现有社会保障体系为基础，按困难类型及时纳入专项救助、临时救助等，强化保障性兜底帮扶。完善最低生活保障制度，健全低保标准制定和动态调整机制。参照全市居民人均消费支出增长幅度动态调整低保标准，调整优化对原建档立卡贫困户的低保</w:t>
      </w:r>
      <w:r>
        <w:t>“</w:t>
      </w:r>
      <w:r>
        <w:rPr>
          <w:rFonts w:hint="eastAsia" w:cs="仿宋_GB2312"/>
        </w:rPr>
        <w:t>单人户</w:t>
      </w:r>
      <w:r>
        <w:t>”</w:t>
      </w:r>
      <w:r>
        <w:rPr>
          <w:rFonts w:hint="eastAsia" w:cs="仿宋_GB2312"/>
        </w:rPr>
        <w:t>政策，优化低保家庭收入财产认定办法。</w:t>
      </w:r>
    </w:p>
    <w:p w14:paraId="7F993F91">
      <w:pPr>
        <w:ind w:firstLine="640"/>
      </w:pPr>
      <w:r>
        <w:rPr>
          <w:rFonts w:hint="eastAsia" w:cs="仿宋_GB2312"/>
        </w:rPr>
        <w:t>善养老保障和儿童关爱服务。完善城乡居民基本养老保险费代缴政策，健全农村留守儿童、留守妇女、留守老人和残疾人关爱服务体系。</w:t>
      </w:r>
    </w:p>
    <w:p w14:paraId="2B6E5B78">
      <w:pPr>
        <w:pStyle w:val="4"/>
        <w:spacing w:before="217" w:after="217"/>
        <w:ind w:firstLine="0" w:firstLineChars="0"/>
        <w:jc w:val="center"/>
        <w:rPr>
          <w:rFonts w:cs="Times New Roman"/>
        </w:rPr>
      </w:pPr>
      <w:bookmarkStart w:id="27" w:name="_Toc104212809"/>
      <w:r>
        <w:rPr>
          <w:rFonts w:hint="eastAsia" w:cs="黑体"/>
        </w:rPr>
        <w:t xml:space="preserve">第四节  </w:t>
      </w:r>
      <w:r>
        <w:rPr>
          <w:rFonts w:hint="eastAsia"/>
        </w:rPr>
        <w:t>分层分类</w:t>
      </w:r>
      <w:r>
        <w:rPr>
          <w:rFonts w:hint="eastAsia" w:cs="黑体"/>
        </w:rPr>
        <w:t>全面推进乡村振兴</w:t>
      </w:r>
      <w:bookmarkEnd w:id="27"/>
    </w:p>
    <w:p w14:paraId="529FEE97">
      <w:pPr>
        <w:spacing w:line="594" w:lineRule="exact"/>
        <w:ind w:firstLine="640"/>
        <w:rPr>
          <w:rFonts w:cs="仿宋_GB2312"/>
        </w:rPr>
      </w:pPr>
      <w:r>
        <w:rPr>
          <w:rFonts w:hint="eastAsia" w:cs="仿宋_GB2312"/>
        </w:rPr>
        <w:t>坚持统筹谋划、因地制宜、分类施策、点面结合，坚持抓两头带中间，分层分类推进乡村振兴工作，</w:t>
      </w:r>
      <w:r>
        <w:rPr>
          <w:rFonts w:cs="仿宋_GB2312"/>
        </w:rPr>
        <w:t>全面分析全县不同乡镇（街道）农业农村发展趋势，依据区位条件、资源禀赋、产业基础、发展水平等实际情况，</w:t>
      </w:r>
      <w:r>
        <w:rPr>
          <w:rFonts w:hint="eastAsia" w:cs="仿宋_GB2312"/>
        </w:rPr>
        <w:t>将全县乡村振兴分为先行示范类、重点帮扶类、积极推进类有序推进，强化示范带动和脱贫后续扶持，健全分层分类推进机制，促进乡村全面振兴。</w:t>
      </w:r>
    </w:p>
    <w:p w14:paraId="536FB1AD">
      <w:pPr>
        <w:ind w:firstLine="640"/>
        <w:rPr>
          <w:rFonts w:cs="仿宋_GB2312"/>
        </w:rPr>
      </w:pPr>
      <w:r>
        <w:rPr>
          <w:rFonts w:hint="eastAsia" w:cs="仿宋_GB2312"/>
        </w:rPr>
        <w:t>重点做好脱贫攻坚同乡村振兴的有效衔接。做好易地扶贫搬迁后续扶持工作，建立健全组织体系和管理机制。确保脱贫不脱政策，保持现有帮扶政策总体稳定，保持财政投入力度总体稳定，在资金、项目、政策等方面继续予以倾斜，持续巩固脱贫攻坚成果。</w:t>
      </w:r>
      <w:r>
        <w:rPr>
          <w:rFonts w:hint="eastAsia" w:cs="仿宋_GB2312"/>
          <w:color w:val="000000" w:themeColor="text1"/>
          <w14:textFill>
            <w14:solidFill>
              <w14:schemeClr w14:val="tx1"/>
            </w14:solidFill>
          </w14:textFill>
        </w:rPr>
        <w:t>扎实开展重点镇村帮扶。接续把平安乡打造成为巩固拓展脱贫攻坚成果的示范样板，把鹤峰乡打造成乡村振兴市级重点帮扶乡镇样板，把草堂镇打造成市级乡村振兴示范镇样板。</w:t>
      </w:r>
      <w:r>
        <w:rPr>
          <w:rFonts w:hint="eastAsia" w:cs="仿宋_GB2312"/>
        </w:rPr>
        <w:t>用足用好帮扶政策，持续开展东西部协作，加强与山东省滨州市协作，优化帮扶集团协作，通过产业协作、人才协作、消费协作、劳务协作、民生保障等方面，深化产业、就业、科技帮扶，推动东西部协作从单一扶贫开发转向全面战略协作。</w:t>
      </w:r>
    </w:p>
    <w:p w14:paraId="5E51D9E4">
      <w:pPr>
        <w:ind w:firstLine="640"/>
        <w:rPr>
          <w:rFonts w:cs="仿宋_GB2312"/>
        </w:rPr>
      </w:pPr>
      <w:r>
        <w:rPr>
          <w:rFonts w:hint="eastAsia" w:cs="仿宋_GB2312"/>
        </w:rPr>
        <w:t>从集中资源推动脱贫攻坚转向巩固拓展脱贫攻坚成果和全面推进乡村振兴。坚持农业农村优先发展，按照产业兴旺、生态宜居、乡风文明、治理有效、生活富裕的总要求，扎实推进乡村振兴。大力发展特色产业，提质增效现代农业，</w:t>
      </w:r>
      <w:r>
        <w:rPr>
          <w:sz w:val="30"/>
          <w:szCs w:val="30"/>
        </w:rPr>
        <w:t>持续强化“4+3+X”山地特色高效农业产业体系建设，加快</w:t>
      </w:r>
      <w:r>
        <w:rPr>
          <w:rFonts w:hint="eastAsia"/>
          <w:sz w:val="30"/>
          <w:szCs w:val="30"/>
        </w:rPr>
        <w:t>培育</w:t>
      </w:r>
      <w:r>
        <w:rPr>
          <w:sz w:val="30"/>
          <w:szCs w:val="30"/>
        </w:rPr>
        <w:t>新型农业经营主体，以农产品加工业为重点打造农业全产业链，</w:t>
      </w:r>
      <w:r>
        <w:rPr>
          <w:rFonts w:hint="eastAsia"/>
          <w:sz w:val="30"/>
          <w:szCs w:val="30"/>
        </w:rPr>
        <w:t>扎实推进乡村产业振兴。</w:t>
      </w:r>
      <w:r>
        <w:rPr>
          <w:rFonts w:hint="eastAsia" w:cs="仿宋_GB2312"/>
        </w:rPr>
        <w:t>继续加大乡村</w:t>
      </w:r>
      <w:r>
        <w:rPr>
          <w:rFonts w:hint="eastAsia"/>
          <w:sz w:val="30"/>
          <w:szCs w:val="30"/>
        </w:rPr>
        <w:t>基础设施建设，补齐基础设施短板以践行绿水青山就是金山银山的理念为遵循，加快生态建设和资源保护，扎实推进乡村生态振兴。以社会主义核心价值观为引领，传承发展乡村优秀传统文化，促进乡村乡风文明。以构建农村基层党组织为核心、自治法治德治</w:t>
      </w:r>
      <w:r>
        <w:rPr>
          <w:sz w:val="30"/>
          <w:szCs w:val="30"/>
        </w:rPr>
        <w:t>“</w:t>
      </w:r>
      <w:r>
        <w:rPr>
          <w:rFonts w:hint="eastAsia"/>
          <w:sz w:val="30"/>
          <w:szCs w:val="30"/>
        </w:rPr>
        <w:t>三治结合</w:t>
      </w:r>
      <w:r>
        <w:rPr>
          <w:sz w:val="30"/>
          <w:szCs w:val="30"/>
        </w:rPr>
        <w:t>”</w:t>
      </w:r>
      <w:r>
        <w:rPr>
          <w:rFonts w:hint="eastAsia"/>
          <w:sz w:val="30"/>
          <w:szCs w:val="30"/>
        </w:rPr>
        <w:t>的现代乡村社会治理体系为重点，促进乡村治理有效。建立</w:t>
      </w:r>
      <w:r>
        <w:rPr>
          <w:rFonts w:hint="eastAsia" w:cs="仿宋_GB2312"/>
        </w:rPr>
        <w:t>促进农民持续稳定增收的长效机制，增强农村地区</w:t>
      </w:r>
      <w:r>
        <w:t>“</w:t>
      </w:r>
      <w:r>
        <w:rPr>
          <w:rFonts w:hint="eastAsia" w:cs="仿宋_GB2312"/>
        </w:rPr>
        <w:t>造血</w:t>
      </w:r>
      <w:r>
        <w:t>”</w:t>
      </w:r>
      <w:r>
        <w:rPr>
          <w:rFonts w:hint="eastAsia" w:cs="仿宋_GB2312"/>
        </w:rPr>
        <w:t>功能，高标准打</w:t>
      </w:r>
      <w:r>
        <w:rPr>
          <w:rFonts w:hint="eastAsia"/>
          <w:sz w:val="30"/>
          <w:szCs w:val="30"/>
        </w:rPr>
        <w:t>造乡村振兴示范乡镇和乡村振兴示范村，促进乡村生活富裕。</w:t>
      </w:r>
    </w:p>
    <w:p w14:paraId="162A450A">
      <w:pPr>
        <w:widowControl/>
        <w:spacing w:line="240" w:lineRule="auto"/>
        <w:ind w:firstLine="0" w:firstLineChars="0"/>
        <w:jc w:val="left"/>
        <w:rPr>
          <w:rFonts w:ascii="Calibri" w:hAnsi="Calibri" w:eastAsia="黑体" w:cs="仿宋_GB2312"/>
          <w:b/>
          <w:bCs/>
          <w:kern w:val="44"/>
        </w:rPr>
      </w:pPr>
      <w:r>
        <w:rPr>
          <w:rFonts w:cs="仿宋_GB2312"/>
        </w:rPr>
        <w:br w:type="page"/>
      </w:r>
    </w:p>
    <w:p w14:paraId="547CB471">
      <w:pPr>
        <w:pStyle w:val="3"/>
        <w:spacing w:before="217" w:after="217"/>
        <w:rPr>
          <w:rFonts w:cs="Times New Roman"/>
        </w:rPr>
      </w:pPr>
      <w:bookmarkStart w:id="28" w:name="_Toc104212810"/>
      <w:r>
        <w:rPr>
          <w:rFonts w:hint="eastAsia" w:cs="黑体"/>
        </w:rPr>
        <w:t xml:space="preserve">第四章  </w:t>
      </w:r>
      <w:r>
        <w:rPr>
          <w:rFonts w:hint="eastAsia"/>
        </w:rPr>
        <w:t>推动</w:t>
      </w:r>
      <w:bookmarkEnd w:id="22"/>
      <w:bookmarkEnd w:id="23"/>
      <w:r>
        <w:rPr>
          <w:rFonts w:hint="eastAsia" w:cs="黑体"/>
        </w:rPr>
        <w:t>农业高质量发展</w:t>
      </w:r>
      <w:bookmarkEnd w:id="28"/>
    </w:p>
    <w:p w14:paraId="1485CED1">
      <w:pPr>
        <w:pStyle w:val="4"/>
        <w:spacing w:before="217" w:after="217"/>
        <w:ind w:firstLine="0" w:firstLineChars="0"/>
        <w:jc w:val="center"/>
        <w:rPr>
          <w:rFonts w:cs="黑体"/>
        </w:rPr>
      </w:pPr>
      <w:bookmarkStart w:id="29" w:name="_Toc104212811"/>
      <w:bookmarkStart w:id="30" w:name="_Toc83566827"/>
      <w:r>
        <w:rPr>
          <w:rFonts w:hint="eastAsia" w:cs="黑体"/>
        </w:rPr>
        <w:t>第一节  空间布局</w:t>
      </w:r>
      <w:bookmarkEnd w:id="29"/>
      <w:bookmarkEnd w:id="30"/>
    </w:p>
    <w:p w14:paraId="1235FEB6">
      <w:pPr>
        <w:ind w:firstLine="640"/>
        <w:rPr>
          <w:rFonts w:cs="仿宋_GB2312"/>
        </w:rPr>
      </w:pPr>
      <w:r>
        <w:rPr>
          <w:rFonts w:hint="eastAsia" w:cs="仿宋_GB2312"/>
        </w:rPr>
        <w:t>根据区域资源分布情况，结合已有产业基础、地形地貌、山地垂直气候带等条件优化特色农业空间布局，形成“</w:t>
      </w:r>
      <w:r>
        <w:t>一园三带五</w:t>
      </w:r>
      <w:r>
        <w:rPr>
          <w:rFonts w:hint="eastAsia"/>
        </w:rPr>
        <w:t>化</w:t>
      </w:r>
      <w:r>
        <w:rPr>
          <w:rFonts w:hint="eastAsia" w:cs="仿宋_GB2312"/>
        </w:rPr>
        <w:t>”的空间布局。</w:t>
      </w:r>
    </w:p>
    <w:p w14:paraId="2E034139">
      <w:pPr>
        <w:pStyle w:val="5"/>
        <w:ind w:firstLine="643"/>
      </w:pPr>
      <w:r>
        <w:t>1.</w:t>
      </w:r>
      <w:r>
        <w:rPr>
          <w:rFonts w:hint="eastAsia" w:cs="仿宋_GB2312"/>
        </w:rPr>
        <w:t>“一园”</w:t>
      </w:r>
    </w:p>
    <w:p w14:paraId="7F40148A">
      <w:pPr>
        <w:ind w:firstLine="643"/>
      </w:pPr>
      <w:r>
        <w:rPr>
          <w:rFonts w:hint="eastAsia" w:cs="仿宋_GB2312"/>
          <w:b/>
          <w:bCs/>
        </w:rPr>
        <w:t>“一园”</w:t>
      </w:r>
      <w:r>
        <w:rPr>
          <w:rFonts w:hint="eastAsia" w:cs="仿宋_GB2312"/>
        </w:rPr>
        <w:t>即国家级奉节县现代农业产业园。按照国家现代农业产业园要求，强化全产业链制度体系及标准化建设，发展国内一流、世界领先的现代脐橙产业。形成以环草堂湖脐橙全产业链发展示范核和长江上游优质柑橘产业带为重点的奉节脐橙产业新态势，建成集“果园、田园、家园、花园、公园”于一体的现代农业产业园，为长江经济带绿色发展、“成渝地区双城经济圈”高质量发展、渝东北三峡库区城镇群现代农业发展作出示范。</w:t>
      </w:r>
    </w:p>
    <w:p w14:paraId="5424AAB8">
      <w:pPr>
        <w:pStyle w:val="5"/>
        <w:ind w:firstLine="643"/>
      </w:pPr>
      <w:r>
        <w:t>2.</w:t>
      </w:r>
      <w:r>
        <w:rPr>
          <w:rFonts w:hint="eastAsia" w:cs="仿宋_GB2312"/>
        </w:rPr>
        <w:t>“三带”</w:t>
      </w:r>
    </w:p>
    <w:p w14:paraId="104888F2">
      <w:pPr>
        <w:ind w:firstLine="643"/>
      </w:pPr>
      <w:r>
        <w:rPr>
          <w:rFonts w:hint="eastAsia" w:cs="仿宋_GB2312"/>
          <w:b/>
          <w:bCs/>
        </w:rPr>
        <w:t>“三带”</w:t>
      </w:r>
      <w:r>
        <w:rPr>
          <w:rFonts w:hint="eastAsia" w:cs="仿宋_GB2312"/>
        </w:rPr>
        <w:t>即</w:t>
      </w:r>
      <w:r>
        <w:rPr>
          <w:rFonts w:hint="eastAsia" w:ascii="仿宋_GB2312" w:hAnsi="仿宋" w:cs="仿宋_GB2312"/>
        </w:rPr>
        <w:t>低山特色脐橙产业带、中山特色经果林产业带和高山特色蔬菜药材产业带。</w:t>
      </w:r>
    </w:p>
    <w:p w14:paraId="521CCB89">
      <w:pPr>
        <w:ind w:firstLine="643"/>
      </w:pPr>
      <w:r>
        <w:rPr>
          <w:rFonts w:hint="eastAsia" w:cs="仿宋_GB2312"/>
          <w:b/>
          <w:bCs/>
        </w:rPr>
        <w:t>低山特色脐橙产业带。</w:t>
      </w:r>
      <w:r>
        <w:rPr>
          <w:rFonts w:hint="eastAsia" w:cs="仿宋_GB2312"/>
        </w:rPr>
        <w:t>在海拔</w:t>
      </w:r>
      <w:r>
        <w:t>600</w:t>
      </w:r>
      <w:r>
        <w:rPr>
          <w:rFonts w:hint="eastAsia" w:cs="仿宋_GB2312"/>
        </w:rPr>
        <w:t>米以下区域，进一步优化低山特色脐橙产业。包括白帝镇、草堂镇、汾河镇、康乐镇、大树镇、石岗乡、公平镇、朱衣镇、康坪乡、永乐镇、安坪镇、新民镇、鹤峰乡、五马镇、羊市镇、夔门街道、鱼腹街道、永安街道、夔州街道等乡镇（或街道）。重点实施脐橙产业增量提质、现代标准化脐橙果园基地、脐橙市场交易中心等项目，不断提高脐橙产业发展质量。</w:t>
      </w:r>
    </w:p>
    <w:p w14:paraId="4CFC3C1D">
      <w:pPr>
        <w:ind w:firstLine="643"/>
      </w:pPr>
      <w:r>
        <w:rPr>
          <w:rFonts w:hint="eastAsia" w:cs="仿宋_GB2312"/>
          <w:b/>
          <w:bCs/>
        </w:rPr>
        <w:t>中山特色经果林产业带。</w:t>
      </w:r>
      <w:r>
        <w:rPr>
          <w:rFonts w:hint="eastAsia" w:cs="仿宋_GB2312"/>
        </w:rPr>
        <w:t>在海拔</w:t>
      </w:r>
      <w:r>
        <w:t>600</w:t>
      </w:r>
      <w:r>
        <w:rPr>
          <w:rFonts w:hint="eastAsia" w:cs="仿宋_GB2312"/>
        </w:rPr>
        <w:t>－</w:t>
      </w:r>
      <w:r>
        <w:t>1000</w:t>
      </w:r>
      <w:r>
        <w:rPr>
          <w:rFonts w:hint="eastAsia" w:cs="仿宋_GB2312"/>
        </w:rPr>
        <w:t>米之间的区域，重点发展以木本油料、白茶、脆李为主的中山特色经济林果产业。包括康坪、草堂、岩湾、康乐、公平、青莲、五马、竹园、新民、甲高、吐祥、汾河、青龙等乡镇。重点实施高标准农田建设、白茶基地、花椒基地、木本油料综合加工产业园等项目，不断提升木本油料、白茶、小水果等产业的影响力。</w:t>
      </w:r>
    </w:p>
    <w:p w14:paraId="542D1F8E">
      <w:pPr>
        <w:ind w:firstLine="643"/>
        <w:rPr>
          <w:rFonts w:cs="仿宋_GB2312"/>
        </w:rPr>
      </w:pPr>
      <w:r>
        <w:rPr>
          <w:rFonts w:hint="eastAsia" w:cs="仿宋_GB2312"/>
          <w:b/>
          <w:bCs/>
        </w:rPr>
        <w:t>高山特色蔬菜药材产业带。</w:t>
      </w:r>
      <w:r>
        <w:rPr>
          <w:rFonts w:hint="eastAsia" w:cs="仿宋_GB2312"/>
        </w:rPr>
        <w:t>在海拔</w:t>
      </w:r>
      <w:r>
        <w:t>1000</w:t>
      </w:r>
      <w:r>
        <w:rPr>
          <w:rFonts w:hint="eastAsia" w:cs="仿宋_GB2312"/>
        </w:rPr>
        <w:t>米以上区域，重点发展畜牧、中药材、高山蔬菜、烟叶为主的高山特色农业产业。包括兴隆、龙桥、太和、云雾、冯坪、平安、长安、岩湾等乡镇。重点实施标准化蔬菜基地、中药材精深加工产业园、农村美丽圈舍、生猪养殖生态循环农等项目，拓展农业的休闲、观光、体验等功能，与周边旅游资源紧密结合，实现农旅融合发展。</w:t>
      </w:r>
    </w:p>
    <w:p w14:paraId="4C59AA83">
      <w:pPr>
        <w:pStyle w:val="5"/>
        <w:ind w:firstLine="643"/>
      </w:pPr>
      <w:r>
        <w:rPr>
          <w:rFonts w:hint="eastAsia"/>
        </w:rPr>
        <w:t>3</w:t>
      </w:r>
      <w:r>
        <w:t>.</w:t>
      </w:r>
      <w:r>
        <w:rPr>
          <w:rFonts w:hint="eastAsia"/>
        </w:rPr>
        <w:t>“五化”</w:t>
      </w:r>
    </w:p>
    <w:p w14:paraId="05D5CEAB">
      <w:pPr>
        <w:ind w:firstLine="640"/>
      </w:pPr>
      <w:r>
        <w:t>“五化”农业发展，即推进农业规模化、产业化、市场化、品牌化、智慧化，提高农业经济质量效益和核心竞争力。</w:t>
      </w:r>
    </w:p>
    <w:p w14:paraId="5CB3FEE6">
      <w:pPr>
        <w:pStyle w:val="4"/>
        <w:spacing w:before="217" w:after="217"/>
        <w:ind w:firstLine="0" w:firstLineChars="0"/>
        <w:jc w:val="center"/>
        <w:rPr>
          <w:rFonts w:cs="Times New Roman"/>
        </w:rPr>
      </w:pPr>
      <w:bookmarkStart w:id="31" w:name="_Toc104212812"/>
      <w:bookmarkStart w:id="32" w:name="_Toc83566829"/>
      <w:r>
        <w:rPr>
          <w:rFonts w:hint="eastAsia" w:cs="黑体"/>
        </w:rPr>
        <w:t>第二节  产业发展布局</w:t>
      </w:r>
      <w:bookmarkEnd w:id="31"/>
      <w:bookmarkEnd w:id="32"/>
    </w:p>
    <w:p w14:paraId="677DCE54">
      <w:pPr>
        <w:ind w:firstLine="640"/>
      </w:pPr>
      <w:r>
        <w:rPr>
          <w:rFonts w:hint="eastAsia" w:cs="仿宋_GB2312"/>
        </w:rPr>
        <w:t>按照“保供增收促发展，绿色生态可持续”的总体发展思路，毫不放松抓好粮食生产，实施“藏粮于地、藏粮于技”战略，在保障粮食供给的前提下，通过合理优化产业布局，重点构建以脐橙、中药材、木本油料、生态畜牧为主导产业，小水果、蚕桑、烟叶为优势产业，白茶、蔬菜、水产养殖等为特色产业的“4+3+X”山地特色高效农业体系。</w:t>
      </w:r>
    </w:p>
    <w:p w14:paraId="6E055479">
      <w:pPr>
        <w:ind w:firstLine="643"/>
      </w:pPr>
      <w:r>
        <w:rPr>
          <w:rFonts w:hint="eastAsia" w:cs="仿宋_GB2312"/>
          <w:b/>
          <w:bCs/>
        </w:rPr>
        <w:t>加快发展四大主导产业。</w:t>
      </w:r>
      <w:r>
        <w:rPr>
          <w:rFonts w:hint="eastAsia" w:cs="仿宋_GB2312"/>
        </w:rPr>
        <w:t>围绕提质增效、生态富民的发展理念，推动脐橙产业、木本油料产业和中药材产业发展，扩群增量发展现代畜牧业，加快生猪生产，健全防疫体系。</w:t>
      </w:r>
    </w:p>
    <w:p w14:paraId="0C07EF74">
      <w:pPr>
        <w:ind w:firstLine="643"/>
      </w:pPr>
      <w:r>
        <w:rPr>
          <w:rFonts w:hint="eastAsia" w:cs="仿宋_GB2312"/>
          <w:b/>
          <w:bCs/>
        </w:rPr>
        <w:t>巩固提升发展三大优势产业。</w:t>
      </w:r>
      <w:r>
        <w:rPr>
          <w:rFonts w:hint="eastAsia" w:cs="仿宋_GB2312"/>
        </w:rPr>
        <w:t>围绕优质高产发展高质量桑蚕、智能桑蚕产业，创新发展烟叶产业，</w:t>
      </w:r>
      <w:r>
        <w:t>做强奉节兴和（兴隆镇、太和乡）烟区产业综合体</w:t>
      </w:r>
      <w:r>
        <w:rPr>
          <w:rFonts w:hint="eastAsia"/>
        </w:rPr>
        <w:t>，</w:t>
      </w:r>
      <w:r>
        <w:t>围绕全国绿色优质蔬菜产业带建设，打造奉节高山特色蔬菜产业带</w:t>
      </w:r>
      <w:r>
        <w:rPr>
          <w:rFonts w:hint="eastAsia" w:cs="仿宋_GB2312"/>
        </w:rPr>
        <w:t>。</w:t>
      </w:r>
    </w:p>
    <w:p w14:paraId="41F410F4">
      <w:pPr>
        <w:ind w:firstLine="643"/>
        <w:rPr>
          <w:rFonts w:cs="仿宋_GB2312"/>
        </w:rPr>
      </w:pPr>
      <w:r>
        <w:rPr>
          <w:rFonts w:hint="eastAsia" w:cs="仿宋_GB2312"/>
          <w:b/>
          <w:bCs/>
        </w:rPr>
        <w:t>因地制宜发展多个特色产业。</w:t>
      </w:r>
      <w:r>
        <w:rPr>
          <w:rFonts w:hint="eastAsia" w:cs="仿宋_GB2312"/>
        </w:rPr>
        <w:t>引导特色农业产业朝着品质化方向发展。通过扩面提质发展白茶产业。通过完善产业链、提升价值链、补齐信息链、建立创新链等措施，提升主导产业对农村经济的支撑作用，放大优势产业的引领作用，发挥特色产业的富民作用。</w:t>
      </w:r>
    </w:p>
    <w:tbl>
      <w:tblPr>
        <w:tblStyle w:val="20"/>
        <w:tblpPr w:leftFromText="180" w:rightFromText="180" w:vertAnchor="text" w:horzAnchor="margin" w:tblpY="3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574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C39ACA6">
            <w:pPr>
              <w:ind w:firstLine="0" w:firstLineChars="0"/>
              <w:jc w:val="center"/>
              <w:rPr>
                <w:b/>
                <w:bCs/>
                <w:kern w:val="0"/>
                <w:sz w:val="28"/>
                <w:szCs w:val="28"/>
              </w:rPr>
            </w:pPr>
            <w:r>
              <w:rPr>
                <w:rFonts w:hint="eastAsia" w:cs="仿宋_GB2312"/>
                <w:b/>
                <w:bCs/>
                <w:kern w:val="0"/>
                <w:sz w:val="28"/>
                <w:szCs w:val="28"/>
              </w:rPr>
              <w:t>专栏二 产业布局</w:t>
            </w:r>
          </w:p>
        </w:tc>
      </w:tr>
      <w:tr w14:paraId="01D6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086B0C4">
            <w:pPr>
              <w:pStyle w:val="5"/>
              <w:spacing w:line="240" w:lineRule="auto"/>
              <w:ind w:firstLine="482"/>
              <w:rPr>
                <w:sz w:val="24"/>
                <w:szCs w:val="24"/>
              </w:rPr>
            </w:pPr>
            <w:r>
              <w:rPr>
                <w:rFonts w:hint="eastAsia"/>
                <w:sz w:val="24"/>
                <w:szCs w:val="24"/>
              </w:rPr>
              <w:t>1</w:t>
            </w:r>
            <w:r>
              <w:rPr>
                <w:sz w:val="24"/>
                <w:szCs w:val="24"/>
              </w:rPr>
              <w:t>.粮食</w:t>
            </w:r>
          </w:p>
          <w:p w14:paraId="772C7397">
            <w:pPr>
              <w:spacing w:line="240" w:lineRule="auto"/>
              <w:ind w:firstLine="480"/>
              <w:rPr>
                <w:sz w:val="24"/>
                <w:szCs w:val="24"/>
              </w:rPr>
            </w:pPr>
            <w:r>
              <w:rPr>
                <w:rFonts w:hint="eastAsia" w:cs="仿宋_GB2312"/>
                <w:sz w:val="24"/>
                <w:szCs w:val="24"/>
              </w:rPr>
              <w:t>区域布局：主要分布于划定的粮食生产功能区和重要农产品生产保护区内，主要包括公平镇、甲高镇、红土乡等乡镇。</w:t>
            </w:r>
          </w:p>
          <w:p w14:paraId="37492716">
            <w:pPr>
              <w:spacing w:line="240" w:lineRule="auto"/>
              <w:ind w:firstLine="480"/>
              <w:rPr>
                <w:sz w:val="24"/>
                <w:szCs w:val="24"/>
              </w:rPr>
            </w:pPr>
            <w:r>
              <w:rPr>
                <w:rFonts w:hint="eastAsia" w:cs="仿宋_GB2312"/>
                <w:sz w:val="24"/>
                <w:szCs w:val="24"/>
              </w:rPr>
              <w:t>发展方向：粮食以薯类、玉米和水稻为主，油料以油菜籽为主，花生和葵花为辅，结合“两区”划定推进高标准农田建设，按时兑付耕地地力保护补贴、农机购置补贴和种粮大户补贴政策，通过技术集成创新和提高规模化经营水平推进优质稻油发展，不断提高粮油产业全要素生产率和市场竞争力。</w:t>
            </w:r>
          </w:p>
          <w:p w14:paraId="0421280A">
            <w:pPr>
              <w:spacing w:line="240" w:lineRule="auto"/>
              <w:ind w:firstLine="480"/>
              <w:rPr>
                <w:sz w:val="24"/>
                <w:szCs w:val="24"/>
              </w:rPr>
            </w:pPr>
            <w:r>
              <w:rPr>
                <w:rFonts w:hint="eastAsia" w:cs="仿宋_GB2312"/>
                <w:sz w:val="24"/>
                <w:szCs w:val="24"/>
              </w:rPr>
              <w:t>发展目标：到2050年，</w:t>
            </w:r>
            <w:r>
              <w:rPr>
                <w:sz w:val="24"/>
                <w:szCs w:val="24"/>
              </w:rPr>
              <w:t>全县新建高标准农田万亩以上</w:t>
            </w:r>
            <w:r>
              <w:rPr>
                <w:rFonts w:hint="eastAsia"/>
                <w:sz w:val="24"/>
                <w:szCs w:val="24"/>
              </w:rPr>
              <w:t>，</w:t>
            </w:r>
            <w:r>
              <w:rPr>
                <w:sz w:val="24"/>
                <w:szCs w:val="24"/>
              </w:rPr>
              <w:t>实现粮食生产面积稳定在120万亩、粮油生产面积稳定在145万亩以上，主要粮油</w:t>
            </w:r>
            <w:r>
              <w:rPr>
                <w:rFonts w:hint="eastAsia"/>
                <w:color w:val="000000" w:themeColor="text1"/>
                <w:sz w:val="24"/>
                <w:szCs w:val="24"/>
                <w14:textFill>
                  <w14:solidFill>
                    <w14:schemeClr w14:val="tx1"/>
                  </w14:solidFill>
                </w14:textFill>
              </w:rPr>
              <w:t>主产区</w:t>
            </w:r>
            <w:r>
              <w:rPr>
                <w:sz w:val="24"/>
                <w:szCs w:val="24"/>
              </w:rPr>
              <w:t>高标准农田占比达到50%，建成粮油产业集群6个，粮油产业产值达到15亿元</w:t>
            </w:r>
            <w:r>
              <w:rPr>
                <w:rFonts w:hint="eastAsia"/>
                <w:sz w:val="24"/>
                <w:szCs w:val="24"/>
              </w:rPr>
              <w:t>，</w:t>
            </w:r>
            <w:r>
              <w:rPr>
                <w:rFonts w:hint="eastAsia" w:cs="仿宋_GB2312"/>
                <w:sz w:val="24"/>
                <w:szCs w:val="24"/>
              </w:rPr>
              <w:t>粮油生产规模化经营水平不断提升。</w:t>
            </w:r>
          </w:p>
          <w:p w14:paraId="64F1A93E">
            <w:pPr>
              <w:pStyle w:val="5"/>
              <w:spacing w:line="240" w:lineRule="auto"/>
              <w:ind w:firstLine="482"/>
              <w:rPr>
                <w:sz w:val="24"/>
                <w:szCs w:val="24"/>
              </w:rPr>
            </w:pPr>
            <w:r>
              <w:rPr>
                <w:rFonts w:hint="eastAsia"/>
                <w:sz w:val="24"/>
                <w:szCs w:val="24"/>
              </w:rPr>
              <w:t>2</w:t>
            </w:r>
            <w:r>
              <w:rPr>
                <w:sz w:val="24"/>
                <w:szCs w:val="24"/>
              </w:rPr>
              <w:t>.</w:t>
            </w:r>
            <w:r>
              <w:rPr>
                <w:rFonts w:hint="eastAsia" w:cs="仿宋_GB2312"/>
                <w:sz w:val="24"/>
                <w:szCs w:val="24"/>
              </w:rPr>
              <w:t>脐橙</w:t>
            </w:r>
          </w:p>
          <w:p w14:paraId="79C70341">
            <w:pPr>
              <w:spacing w:line="240" w:lineRule="auto"/>
              <w:ind w:firstLine="480"/>
              <w:rPr>
                <w:sz w:val="24"/>
                <w:szCs w:val="24"/>
              </w:rPr>
            </w:pPr>
            <w:r>
              <w:rPr>
                <w:rFonts w:hint="eastAsia" w:cs="仿宋_GB2312"/>
                <w:sz w:val="24"/>
                <w:szCs w:val="24"/>
              </w:rPr>
              <w:t>区域布局：重点集聚于国家级奉节县现代农业产业园和低山特色脐橙产业带，主要包括草堂镇、白帝镇、朱衣镇、康乐镇、永乐镇、安坪镇和夔门街道等乡镇和街道。</w:t>
            </w:r>
          </w:p>
          <w:p w14:paraId="76958AD2">
            <w:pPr>
              <w:spacing w:line="240" w:lineRule="auto"/>
              <w:ind w:firstLine="480"/>
              <w:rPr>
                <w:sz w:val="24"/>
                <w:szCs w:val="24"/>
              </w:rPr>
            </w:pPr>
            <w:r>
              <w:rPr>
                <w:rFonts w:hint="eastAsia" w:cs="仿宋_GB2312"/>
                <w:sz w:val="24"/>
                <w:szCs w:val="24"/>
              </w:rPr>
              <w:t>发展方向：紧紧围绕脐橙产业的提质增效工作这条主线，持续优化早、中、晚熟品种结构，围绕脐橙产业建设国家级奉节现代农业产业园，推动脐橙产地初加工与精深加工结合发展，按照生产标准化、加工集群化、营销市场化的“三化”标准，突出“产业</w:t>
            </w:r>
            <w:r>
              <w:rPr>
                <w:sz w:val="24"/>
                <w:szCs w:val="24"/>
              </w:rPr>
              <w:t>+</w:t>
            </w:r>
            <w:r>
              <w:rPr>
                <w:rFonts w:hint="eastAsia" w:cs="仿宋_GB2312"/>
                <w:sz w:val="24"/>
                <w:szCs w:val="24"/>
              </w:rPr>
              <w:t>生态（三峡库区）”、“产业</w:t>
            </w:r>
            <w:r>
              <w:rPr>
                <w:sz w:val="24"/>
                <w:szCs w:val="24"/>
              </w:rPr>
              <w:t>+</w:t>
            </w:r>
            <w:r>
              <w:rPr>
                <w:rFonts w:hint="eastAsia" w:cs="仿宋_GB2312"/>
                <w:sz w:val="24"/>
                <w:szCs w:val="24"/>
              </w:rPr>
              <w:t>人文（诗城文化）”、“产业</w:t>
            </w:r>
            <w:r>
              <w:rPr>
                <w:sz w:val="24"/>
                <w:szCs w:val="24"/>
              </w:rPr>
              <w:t>+</w:t>
            </w:r>
            <w:r>
              <w:rPr>
                <w:rFonts w:hint="eastAsia" w:cs="仿宋_GB2312"/>
                <w:sz w:val="24"/>
                <w:szCs w:val="24"/>
              </w:rPr>
              <w:t>景区（白帝城景区）”的有机融合，推进脐橙产业规模化、产业化、市场化、品牌化、智慧化，展现“现代农业的样子、乡村振兴的路子、奉节脐橙的牌子”，将脐橙产业发展壮大为奉节的首位农业。</w:t>
            </w:r>
          </w:p>
          <w:p w14:paraId="3E3D89C7">
            <w:pPr>
              <w:spacing w:line="240" w:lineRule="auto"/>
              <w:ind w:firstLine="480"/>
              <w:rPr>
                <w:sz w:val="24"/>
                <w:szCs w:val="24"/>
              </w:rPr>
            </w:pPr>
            <w:r>
              <w:rPr>
                <w:rFonts w:hint="eastAsia" w:cs="仿宋_GB2312"/>
                <w:sz w:val="24"/>
                <w:szCs w:val="24"/>
              </w:rPr>
              <w:t>发展目标：到2025年，发挥产业园的集聚效益，全县脐橙种植面积稳定在37万亩左右、年产量达到40万吨，与脐橙相关的综合产业超过45亿元，打造三峡脐橙黄金带核心区、中国脐橙鲜销第一品牌。</w:t>
            </w:r>
          </w:p>
          <w:p w14:paraId="1A7C6854">
            <w:pPr>
              <w:pStyle w:val="5"/>
              <w:spacing w:line="240" w:lineRule="auto"/>
              <w:ind w:firstLine="482"/>
              <w:rPr>
                <w:sz w:val="24"/>
                <w:szCs w:val="24"/>
              </w:rPr>
            </w:pPr>
            <w:r>
              <w:rPr>
                <w:rFonts w:hint="eastAsia"/>
                <w:sz w:val="24"/>
                <w:szCs w:val="24"/>
              </w:rPr>
              <w:t>3</w:t>
            </w:r>
            <w:r>
              <w:rPr>
                <w:sz w:val="24"/>
                <w:szCs w:val="24"/>
              </w:rPr>
              <w:t>.</w:t>
            </w:r>
            <w:r>
              <w:rPr>
                <w:rFonts w:hint="eastAsia" w:cs="仿宋_GB2312"/>
                <w:sz w:val="24"/>
                <w:szCs w:val="24"/>
              </w:rPr>
              <w:t>中药材</w:t>
            </w:r>
          </w:p>
          <w:p w14:paraId="7DFBC404">
            <w:pPr>
              <w:spacing w:line="240" w:lineRule="auto"/>
              <w:ind w:firstLine="480"/>
              <w:rPr>
                <w:sz w:val="24"/>
                <w:szCs w:val="24"/>
              </w:rPr>
            </w:pPr>
            <w:r>
              <w:rPr>
                <w:rFonts w:hint="eastAsia" w:cs="仿宋_GB2312"/>
                <w:sz w:val="24"/>
                <w:szCs w:val="24"/>
              </w:rPr>
              <w:t>区域布局：重点集聚于高山特色农业产业带，主要包括长安土家族乡、兴隆镇、竹园镇、龙桥土家族乡、平安乡、青莲镇、太和土家族乡、公平镇、红土乡、青龙镇、吐祥镇、岩湾乡、云雾土家族乡、羊市镇等乡镇。</w:t>
            </w:r>
          </w:p>
          <w:p w14:paraId="1110C47A">
            <w:pPr>
              <w:spacing w:line="240" w:lineRule="auto"/>
              <w:ind w:firstLine="480"/>
              <w:rPr>
                <w:sz w:val="24"/>
                <w:szCs w:val="24"/>
              </w:rPr>
            </w:pPr>
            <w:r>
              <w:rPr>
                <w:rFonts w:hint="eastAsia" w:cs="仿宋_GB2312"/>
                <w:sz w:val="24"/>
                <w:szCs w:val="24"/>
              </w:rPr>
              <w:t>发展方向：抓住东西协作契机，建设党参、牛膝、大黄、天麻、贝母、云母香、白芨、黄精等品系中药材种植基地，建好长安乡名贵中药材种苗繁育基地，将长安、云雾、龙桥、太和、兴隆等乡镇联合打造为“重庆药乡”，积极打造“川贝之乡”，打造中药植物生态观光园，建成全国较大的智慧型现代化中药材国际交易市场，形成集种植、加工、销售和旅游观光于一体的中药材产业体系。</w:t>
            </w:r>
          </w:p>
          <w:p w14:paraId="2F5C9DDF">
            <w:pPr>
              <w:spacing w:line="240" w:lineRule="auto"/>
              <w:ind w:firstLine="480"/>
              <w:rPr>
                <w:sz w:val="24"/>
                <w:szCs w:val="24"/>
              </w:rPr>
            </w:pPr>
            <w:r>
              <w:rPr>
                <w:rFonts w:hint="eastAsia" w:cs="仿宋_GB2312"/>
                <w:sz w:val="24"/>
                <w:szCs w:val="24"/>
              </w:rPr>
              <w:t>发展目标：</w:t>
            </w:r>
            <w:r>
              <w:rPr>
                <w:rFonts w:hint="eastAsia" w:ascii="仿宋" w:hAnsi="仿宋" w:eastAsia="仿宋" w:cs="仿宋"/>
                <w:sz w:val="24"/>
                <w:szCs w:val="24"/>
              </w:rPr>
              <w:t>围绕“提质增效”目标，</w:t>
            </w:r>
            <w:r>
              <w:rPr>
                <w:rFonts w:hint="eastAsia" w:cs="仿宋_GB2312"/>
                <w:sz w:val="24"/>
                <w:szCs w:val="24"/>
              </w:rPr>
              <w:t>奉节县中药材种植基地发</w:t>
            </w:r>
            <w:r>
              <w:rPr>
                <w:rFonts w:hint="eastAsia" w:ascii="仿宋" w:hAnsi="仿宋" w:eastAsia="仿宋" w:cs="仿宋"/>
                <w:sz w:val="24"/>
                <w:szCs w:val="24"/>
              </w:rPr>
              <w:t>展到17万亩，中药材综合产值达到15亿元，建设长安中药材特色产业乡镇，产业耕种收综</w:t>
            </w:r>
            <w:r>
              <w:rPr>
                <w:rFonts w:hint="eastAsia" w:cs="仿宋_GB2312"/>
                <w:sz w:val="24"/>
                <w:szCs w:val="24"/>
              </w:rPr>
              <w:t>合农业机械化率提高到</w:t>
            </w:r>
            <w:r>
              <w:rPr>
                <w:sz w:val="24"/>
                <w:szCs w:val="24"/>
              </w:rPr>
              <w:t>60%</w:t>
            </w:r>
            <w:r>
              <w:rPr>
                <w:rFonts w:hint="eastAsia" w:cs="仿宋_GB2312"/>
                <w:sz w:val="24"/>
                <w:szCs w:val="24"/>
              </w:rPr>
              <w:t>以上。</w:t>
            </w:r>
          </w:p>
          <w:p w14:paraId="4B05130A">
            <w:pPr>
              <w:pStyle w:val="5"/>
              <w:spacing w:line="240" w:lineRule="auto"/>
              <w:ind w:firstLine="482"/>
              <w:rPr>
                <w:sz w:val="24"/>
                <w:szCs w:val="24"/>
              </w:rPr>
            </w:pPr>
            <w:r>
              <w:rPr>
                <w:rFonts w:hint="eastAsia"/>
                <w:sz w:val="24"/>
                <w:szCs w:val="24"/>
              </w:rPr>
              <w:t>4</w:t>
            </w:r>
            <w:r>
              <w:rPr>
                <w:sz w:val="24"/>
                <w:szCs w:val="24"/>
              </w:rPr>
              <w:t>.</w:t>
            </w:r>
            <w:r>
              <w:rPr>
                <w:rFonts w:hint="eastAsia"/>
                <w:sz w:val="24"/>
                <w:szCs w:val="24"/>
              </w:rPr>
              <w:t>木本油料</w:t>
            </w:r>
          </w:p>
          <w:p w14:paraId="4EE94562">
            <w:pPr>
              <w:spacing w:line="240" w:lineRule="auto"/>
              <w:ind w:firstLine="480"/>
              <w:rPr>
                <w:rFonts w:cs="仿宋_GB2312"/>
                <w:sz w:val="24"/>
                <w:szCs w:val="24"/>
              </w:rPr>
            </w:pPr>
            <w:r>
              <w:rPr>
                <w:rFonts w:hint="eastAsia" w:cs="仿宋_GB2312"/>
                <w:sz w:val="24"/>
                <w:szCs w:val="24"/>
              </w:rPr>
              <w:t>区域布局：重点集聚于中山特色经济林果产业带，主要包括甲高镇、五马镇、鹤峰乡、新民镇等乡镇。</w:t>
            </w:r>
          </w:p>
          <w:p w14:paraId="3E043B53">
            <w:pPr>
              <w:spacing w:line="240" w:lineRule="auto"/>
              <w:ind w:firstLine="480"/>
              <w:rPr>
                <w:rFonts w:cs="仿宋_GB2312"/>
                <w:sz w:val="24"/>
                <w:szCs w:val="24"/>
              </w:rPr>
            </w:pPr>
            <w:r>
              <w:rPr>
                <w:rFonts w:hint="eastAsia" w:cs="仿宋_GB2312"/>
                <w:sz w:val="24"/>
                <w:szCs w:val="24"/>
              </w:rPr>
              <w:t>发展方向：建设甲高油橄榄特色产业乡镇和五马油茶特色产业乡镇，加快建设木本油料基地及初加工厂，提高种植标准化程度</w:t>
            </w:r>
            <w:r>
              <w:rPr>
                <w:rFonts w:hint="eastAsia" w:ascii="仿宋" w:hAnsi="仿宋" w:eastAsia="仿宋" w:cs="仿宋"/>
                <w:sz w:val="24"/>
                <w:szCs w:val="24"/>
              </w:rPr>
              <w:t>。</w:t>
            </w:r>
            <w:r>
              <w:rPr>
                <w:rFonts w:hint="eastAsia" w:cs="仿宋_GB2312"/>
                <w:sz w:val="24"/>
                <w:szCs w:val="24"/>
              </w:rPr>
              <w:t>实施木本油料种业工程，建设良种繁育基地，提升种植良种化水平；重点壮大木本油料产业化龙头企业，合理布局初榨厂，提升木本油料精深加工水平；创新利益链接机制，采用“龙头企业</w:t>
            </w:r>
            <w:r>
              <w:rPr>
                <w:rFonts w:cs="仿宋_GB2312"/>
                <w:sz w:val="24"/>
                <w:szCs w:val="24"/>
              </w:rPr>
              <w:t>+</w:t>
            </w:r>
            <w:r>
              <w:rPr>
                <w:rFonts w:hint="eastAsia" w:cs="仿宋_GB2312"/>
                <w:sz w:val="24"/>
                <w:szCs w:val="24"/>
              </w:rPr>
              <w:t>合作社</w:t>
            </w:r>
            <w:r>
              <w:rPr>
                <w:rFonts w:cs="仿宋_GB2312"/>
                <w:sz w:val="24"/>
                <w:szCs w:val="24"/>
              </w:rPr>
              <w:t>+</w:t>
            </w:r>
            <w:r>
              <w:rPr>
                <w:rFonts w:hint="eastAsia" w:cs="仿宋_GB2312"/>
                <w:sz w:val="24"/>
                <w:szCs w:val="24"/>
              </w:rPr>
              <w:t>农户”等组织模式提高农民组织化程度。</w:t>
            </w:r>
          </w:p>
          <w:p w14:paraId="6C757504">
            <w:pPr>
              <w:spacing w:line="240" w:lineRule="auto"/>
              <w:ind w:firstLine="480"/>
              <w:rPr>
                <w:rFonts w:cs="仿宋_GB2312"/>
                <w:sz w:val="24"/>
                <w:szCs w:val="24"/>
              </w:rPr>
            </w:pPr>
            <w:r>
              <w:rPr>
                <w:rFonts w:hint="eastAsia" w:cs="仿宋_GB2312"/>
                <w:color w:val="000000" w:themeColor="text1"/>
                <w:sz w:val="24"/>
                <w:szCs w:val="24"/>
                <w14:textFill>
                  <w14:solidFill>
                    <w14:schemeClr w14:val="tx1"/>
                  </w14:solidFill>
                </w14:textFill>
              </w:rPr>
              <w:t>主要措施：一是加大扶持力度。积极争取国家森林培育项目，争取每年持续投入500-1000万元，做好油橄榄退化林修复改造，提升油橄榄基地质量，提高油橄榄鲜果产量。二是延伸产业链条。加强油橄榄枝条、叶、果楂等综合利用研究，利用乡村振兴衔接资金支持有实力企业建设油橄榄综合利用加工厂，提高油橄榄产品附加值，提升油橄榄产业比较效益。三是强力招商引资。切实下足功夫，利用更优环境引进更优加工及销售企业，建设完善3个以上标准化初加工厂及草堂油橄榄深加工产业园，逐步建成油橄榄产品市场营销体系。四是实施分类指导。对确实没有发展信心的业主或不适宜种植油橄榄的区域，科学指导其改换效益更好的品种或者开展林粮间作、林药间作、林果间作等，确保前期投入的基础设施发挥效益。</w:t>
            </w:r>
          </w:p>
          <w:p w14:paraId="3FCC0364">
            <w:pPr>
              <w:spacing w:line="240" w:lineRule="auto"/>
              <w:ind w:firstLine="480"/>
              <w:rPr>
                <w:rFonts w:cs="仿宋_GB2312"/>
                <w:sz w:val="24"/>
                <w:szCs w:val="24"/>
              </w:rPr>
            </w:pPr>
            <w:r>
              <w:rPr>
                <w:rFonts w:hint="eastAsia" w:cs="仿宋_GB2312"/>
                <w:sz w:val="24"/>
                <w:szCs w:val="24"/>
              </w:rPr>
              <w:t>发展目标：全县木本油料种植面积稳定在15万亩左右，年产量逐步提高至1500吨，建成木本油料精深加工产业园，全力提升精深加工水平。</w:t>
            </w:r>
          </w:p>
          <w:p w14:paraId="017015E1">
            <w:pPr>
              <w:pStyle w:val="5"/>
              <w:spacing w:line="240" w:lineRule="auto"/>
              <w:ind w:firstLine="482"/>
              <w:rPr>
                <w:sz w:val="24"/>
                <w:szCs w:val="24"/>
              </w:rPr>
            </w:pPr>
            <w:r>
              <w:rPr>
                <w:rFonts w:hint="eastAsia"/>
                <w:sz w:val="24"/>
                <w:szCs w:val="24"/>
              </w:rPr>
              <w:t>5.生态畜牧</w:t>
            </w:r>
          </w:p>
          <w:p w14:paraId="2279E239">
            <w:pPr>
              <w:spacing w:line="240" w:lineRule="auto"/>
              <w:ind w:firstLine="480"/>
              <w:rPr>
                <w:rFonts w:cs="仿宋_GB2312"/>
                <w:sz w:val="24"/>
                <w:szCs w:val="24"/>
              </w:rPr>
            </w:pPr>
            <w:r>
              <w:rPr>
                <w:rFonts w:hint="eastAsia" w:cs="仿宋_GB2312"/>
                <w:sz w:val="24"/>
                <w:szCs w:val="24"/>
              </w:rPr>
              <w:t>区域布局：重点集聚于高山特色农业产业带，主要包括等公平镇、白帝镇、康乐镇、白帝镇、夔门街道等。</w:t>
            </w:r>
          </w:p>
          <w:p w14:paraId="34E4EC0E">
            <w:pPr>
              <w:spacing w:line="240" w:lineRule="auto"/>
              <w:ind w:firstLine="480"/>
              <w:rPr>
                <w:rFonts w:cs="仿宋_GB2312"/>
                <w:sz w:val="24"/>
                <w:szCs w:val="24"/>
              </w:rPr>
            </w:pPr>
            <w:r>
              <w:rPr>
                <w:rFonts w:hint="eastAsia" w:cs="仿宋_GB2312"/>
                <w:sz w:val="24"/>
                <w:szCs w:val="24"/>
              </w:rPr>
              <w:t>发展方向：</w:t>
            </w:r>
            <w:r>
              <w:rPr>
                <w:sz w:val="24"/>
                <w:szCs w:val="24"/>
              </w:rPr>
              <w:t>重点围绕成渝双城经济圈建设、国家现代畜牧业示范区建设，结合畜产品稳产保供等</w:t>
            </w:r>
            <w:r>
              <w:rPr>
                <w:rFonts w:hint="eastAsia"/>
                <w:sz w:val="24"/>
                <w:szCs w:val="24"/>
              </w:rPr>
              <w:t>，</w:t>
            </w:r>
            <w:r>
              <w:rPr>
                <w:rFonts w:hint="eastAsia" w:cs="仿宋_GB2312"/>
                <w:sz w:val="24"/>
                <w:szCs w:val="24"/>
              </w:rPr>
              <w:t>发展生猪、牛、羊、禽、鱼等特色高效畜牧业，调整优化畜牧产业结构，健全畜牧业良繁体系，大力发展生态循环养殖，积极推动适度规模经营，全面落实政策性保险、融资担保、贷款贴息、农机补贴、粪污资源化利用等养殖业扶持政策。加大规模养殖场设施农业用地支持力度，支持龙头企业建立规模化、标准化、生态化、智慧化生猪养殖基地，建设标准化屠宰加工厂，完善冷链物流运输体系，走种、养、加一体化的发展道路。有序推进大水面生态养殖，加快发展稻渔综合种养，稳定提升渔业产能。</w:t>
            </w:r>
          </w:p>
          <w:p w14:paraId="65E8CC71">
            <w:pPr>
              <w:spacing w:line="240" w:lineRule="auto"/>
              <w:ind w:firstLine="480"/>
              <w:rPr>
                <w:rFonts w:cs="仿宋_GB2312"/>
                <w:color w:val="000000" w:themeColor="text1"/>
                <w:sz w:val="24"/>
                <w:szCs w:val="24"/>
                <w14:textFill>
                  <w14:solidFill>
                    <w14:schemeClr w14:val="tx1"/>
                  </w14:solidFill>
                </w14:textFill>
              </w:rPr>
            </w:pPr>
            <w:r>
              <w:rPr>
                <w:rFonts w:hint="eastAsia" w:cs="仿宋_GB2312"/>
                <w:sz w:val="24"/>
                <w:szCs w:val="24"/>
              </w:rPr>
              <w:t>发展目标：奉节县肉</w:t>
            </w:r>
            <w:r>
              <w:rPr>
                <w:rFonts w:hint="eastAsia" w:cs="仿宋_GB2312"/>
                <w:color w:val="000000" w:themeColor="text1"/>
                <w:sz w:val="24"/>
                <w:szCs w:val="24"/>
                <w14:textFill>
                  <w14:solidFill>
                    <w14:schemeClr w14:val="tx1"/>
                  </w14:solidFill>
                </w14:textFill>
              </w:rPr>
              <w:t>类年产量达到7万吨，生猪年出栏达到60万头，建设国家级生猪保供基地5个，肉羊年出栏20万只，肉牛出栏10万头，家禽出栏500万只，兔150万只，畜禽养殖规模化率达到50%以上，畜禽粪污综合利用率达到90%以上。</w:t>
            </w:r>
          </w:p>
          <w:p w14:paraId="06FCBF0F">
            <w:pPr>
              <w:pStyle w:val="5"/>
              <w:spacing w:line="240" w:lineRule="auto"/>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t>.</w:t>
            </w:r>
            <w:r>
              <w:rPr>
                <w:rFonts w:hint="eastAsia" w:cs="仿宋_GB2312"/>
                <w:color w:val="000000" w:themeColor="text1"/>
                <w:sz w:val="24"/>
                <w:szCs w:val="24"/>
                <w14:textFill>
                  <w14:solidFill>
                    <w14:schemeClr w14:val="tx1"/>
                  </w14:solidFill>
                </w14:textFill>
              </w:rPr>
              <w:t>小水果</w:t>
            </w:r>
          </w:p>
          <w:p w14:paraId="154ED98A">
            <w:pPr>
              <w:spacing w:line="240" w:lineRule="auto"/>
              <w:ind w:firstLine="480"/>
              <w:rPr>
                <w:sz w:val="24"/>
                <w:szCs w:val="24"/>
              </w:rPr>
            </w:pPr>
            <w:r>
              <w:rPr>
                <w:rFonts w:hint="eastAsia" w:cs="仿宋_GB2312"/>
                <w:sz w:val="24"/>
                <w:szCs w:val="24"/>
              </w:rPr>
              <w:t>区域布局：重点集聚于中山特色经济林果产业带，主要包括鹤峰乡、吐祥镇、竹园镇、汾河镇等乡镇。</w:t>
            </w:r>
          </w:p>
          <w:p w14:paraId="1BC0146D">
            <w:pPr>
              <w:spacing w:line="240" w:lineRule="auto"/>
              <w:ind w:firstLine="480"/>
              <w:rPr>
                <w:sz w:val="24"/>
                <w:szCs w:val="24"/>
              </w:rPr>
            </w:pPr>
            <w:r>
              <w:rPr>
                <w:rFonts w:hint="eastAsia" w:cs="仿宋_GB2312"/>
                <w:sz w:val="24"/>
                <w:szCs w:val="24"/>
              </w:rPr>
              <w:t>发展方向：</w:t>
            </w:r>
            <w:r>
              <w:rPr>
                <w:rFonts w:hint="eastAsia" w:ascii="仿宋" w:hAnsi="仿宋" w:eastAsia="仿宋" w:cs="仿宋"/>
                <w:sz w:val="24"/>
                <w:szCs w:val="24"/>
              </w:rPr>
              <w:t>以优化水果品种结构、提升水果质量为重点，进一步壮大发展以脆李、猕猴桃、桃、葡萄为主的特色精品小水果产业，完善配套设施建设，提升加工物流设施装备，延长水果产业链条。</w:t>
            </w:r>
            <w:r>
              <w:rPr>
                <w:rFonts w:hint="eastAsia" w:cs="仿宋_GB2312"/>
                <w:sz w:val="24"/>
                <w:szCs w:val="24"/>
              </w:rPr>
              <w:t>充分利用边坡地、贫瘠地、荒山地以及屋前屋后可利用的空闲地种植脆李、葡萄、黄桃等小水果，积极发展种植大户和龙头企业，采用“公司</w:t>
            </w:r>
            <w:r>
              <w:rPr>
                <w:sz w:val="24"/>
                <w:szCs w:val="24"/>
              </w:rPr>
              <w:t>+</w:t>
            </w:r>
            <w:r>
              <w:rPr>
                <w:rFonts w:hint="eastAsia" w:cs="仿宋_GB2312"/>
                <w:sz w:val="24"/>
                <w:szCs w:val="24"/>
              </w:rPr>
              <w:t>基地</w:t>
            </w:r>
            <w:r>
              <w:rPr>
                <w:sz w:val="24"/>
                <w:szCs w:val="24"/>
              </w:rPr>
              <w:t>+</w:t>
            </w:r>
            <w:r>
              <w:rPr>
                <w:rFonts w:hint="eastAsia" w:cs="仿宋_GB2312"/>
                <w:sz w:val="24"/>
                <w:szCs w:val="24"/>
              </w:rPr>
              <w:t>农户”的办法，逐步扩大种植规模，为基地培训一批“永久牌”的技术骨干。</w:t>
            </w:r>
            <w:r>
              <w:rPr>
                <w:rFonts w:hint="eastAsia" w:ascii="仿宋" w:hAnsi="仿宋" w:eastAsia="仿宋" w:cs="仿宋"/>
                <w:sz w:val="24"/>
                <w:szCs w:val="24"/>
              </w:rPr>
              <w:t>依托特色小水果产业为载体，融入文化创意和旅游元素，打造特色乡村旅游示范带，加快鹤峰花果之乡、吐祥葡萄产业乡镇、竹园脆李产业乡镇、汾河黄桃产业乡镇等特色产业乡镇建设。</w:t>
            </w:r>
          </w:p>
          <w:p w14:paraId="55A3D549">
            <w:pPr>
              <w:spacing w:line="240" w:lineRule="auto"/>
              <w:ind w:firstLine="480"/>
              <w:rPr>
                <w:sz w:val="24"/>
                <w:szCs w:val="24"/>
              </w:rPr>
            </w:pPr>
            <w:r>
              <w:rPr>
                <w:rFonts w:hint="eastAsia" w:cs="仿宋_GB2312"/>
                <w:sz w:val="24"/>
                <w:szCs w:val="24"/>
              </w:rPr>
              <w:t>发展目标：奉节县小水果（除脐橙以外的水果）</w:t>
            </w:r>
            <w:r>
              <w:rPr>
                <w:rFonts w:hint="eastAsia" w:cs="仿宋_GB2312"/>
                <w:color w:val="000000" w:themeColor="text1"/>
                <w:sz w:val="24"/>
                <w:szCs w:val="24"/>
                <w14:textFill>
                  <w14:solidFill>
                    <w14:schemeClr w14:val="tx1"/>
                  </w14:solidFill>
                </w14:textFill>
              </w:rPr>
              <w:t>稳定种植面积15万亩左右，年产量达到10万吨，5</w:t>
            </w:r>
            <w:r>
              <w:rPr>
                <w:rFonts w:hint="eastAsia" w:ascii="仿宋" w:hAnsi="仿宋" w:eastAsia="仿宋" w:cs="仿宋"/>
                <w:color w:val="000000" w:themeColor="text1"/>
                <w:sz w:val="24"/>
                <w:szCs w:val="24"/>
                <w14:textFill>
                  <w14:solidFill>
                    <w14:schemeClr w14:val="tx1"/>
                  </w14:solidFill>
                </w14:textFill>
              </w:rPr>
              <w:t>00亩以上果旅融合示范园2个，</w:t>
            </w:r>
            <w:r>
              <w:rPr>
                <w:rFonts w:hint="eastAsia" w:cs="仿宋_GB2312"/>
                <w:color w:val="000000" w:themeColor="text1"/>
                <w:sz w:val="24"/>
                <w:szCs w:val="24"/>
                <w14:textFill>
                  <w14:solidFill>
                    <w14:schemeClr w14:val="tx1"/>
                  </w14:solidFill>
                </w14:textFill>
              </w:rPr>
              <w:t>小水果产业与乡村旅</w:t>
            </w:r>
            <w:r>
              <w:rPr>
                <w:rFonts w:hint="eastAsia" w:cs="仿宋_GB2312"/>
                <w:sz w:val="24"/>
                <w:szCs w:val="24"/>
              </w:rPr>
              <w:t>游更加融合发展。</w:t>
            </w:r>
          </w:p>
          <w:p w14:paraId="28C1AD18">
            <w:pPr>
              <w:pStyle w:val="5"/>
              <w:spacing w:line="240" w:lineRule="auto"/>
              <w:ind w:firstLine="482"/>
              <w:rPr>
                <w:sz w:val="24"/>
                <w:szCs w:val="24"/>
              </w:rPr>
            </w:pPr>
            <w:r>
              <w:rPr>
                <w:rFonts w:hint="eastAsia"/>
                <w:sz w:val="24"/>
                <w:szCs w:val="24"/>
              </w:rPr>
              <w:t>7.</w:t>
            </w:r>
            <w:r>
              <w:rPr>
                <w:rFonts w:hint="eastAsia" w:cs="仿宋_GB2312"/>
                <w:sz w:val="24"/>
                <w:szCs w:val="24"/>
              </w:rPr>
              <w:t>蚕桑</w:t>
            </w:r>
          </w:p>
          <w:p w14:paraId="03EE89B2">
            <w:pPr>
              <w:spacing w:line="240" w:lineRule="auto"/>
              <w:ind w:firstLine="480"/>
              <w:rPr>
                <w:sz w:val="24"/>
                <w:szCs w:val="24"/>
              </w:rPr>
            </w:pPr>
            <w:r>
              <w:rPr>
                <w:rFonts w:hint="eastAsia" w:cs="仿宋_GB2312"/>
                <w:sz w:val="24"/>
                <w:szCs w:val="24"/>
              </w:rPr>
              <w:t>区域布局：重点集聚于高山特色农业产业带，主要包括新民镇、青龙镇、冯坪乡等乡镇。</w:t>
            </w:r>
          </w:p>
          <w:p w14:paraId="32356AD4">
            <w:pPr>
              <w:spacing w:line="240" w:lineRule="auto"/>
              <w:ind w:firstLine="480"/>
              <w:rPr>
                <w:rFonts w:cs="仿宋_GB2312"/>
                <w:sz w:val="24"/>
                <w:szCs w:val="24"/>
              </w:rPr>
            </w:pPr>
            <w:r>
              <w:rPr>
                <w:rFonts w:hint="eastAsia" w:cs="仿宋_GB2312"/>
                <w:sz w:val="24"/>
                <w:szCs w:val="24"/>
              </w:rPr>
              <w:t>发展方向：发挥奉节县作为重庆市智能化蚕桑产业核心基地的优势，依托已经建成的镇、村、户三级技术推广服务网络和标准化养蚕技术体系，结合现代科技推动传统蚕桑产业转型升级，建设智能蚕桑基地，快速提高养蚕效率和蚕茧质量，逐步实现全县全面智能化养蚕和茧丝绸全产业链，将奉节县打造成“全球智能养蚕第一县”，打造“丝城奉节”全球新名片。</w:t>
            </w:r>
          </w:p>
          <w:p w14:paraId="443D4DC0">
            <w:pPr>
              <w:spacing w:line="240" w:lineRule="auto"/>
              <w:ind w:firstLine="480"/>
              <w:rPr>
                <w:sz w:val="24"/>
                <w:szCs w:val="24"/>
              </w:rPr>
            </w:pPr>
            <w:r>
              <w:rPr>
                <w:rFonts w:hint="eastAsia" w:cs="仿宋_GB2312"/>
                <w:color w:val="000000" w:themeColor="text1"/>
                <w:sz w:val="24"/>
                <w:szCs w:val="24"/>
                <w14:textFill>
                  <w14:solidFill>
                    <w14:schemeClr w14:val="tx1"/>
                  </w14:solidFill>
                </w14:textFill>
              </w:rPr>
              <w:t>发展目标：</w:t>
            </w:r>
            <w:r>
              <w:rPr>
                <w:color w:val="000000" w:themeColor="text1"/>
                <w:sz w:val="24"/>
                <w:szCs w:val="24"/>
                <w14:textFill>
                  <w14:solidFill>
                    <w14:schemeClr w14:val="tx1"/>
                  </w14:solidFill>
                </w14:textFill>
              </w:rPr>
              <w:t>蚕桑产业提档升级基地总量达到</w:t>
            </w:r>
            <w:r>
              <w:rPr>
                <w:rFonts w:hint="eastAsia"/>
                <w:color w:val="000000" w:themeColor="text1"/>
                <w:sz w:val="24"/>
                <w:szCs w:val="24"/>
                <w14:textFill>
                  <w14:solidFill>
                    <w14:schemeClr w14:val="tx1"/>
                  </w14:solidFill>
                </w14:textFill>
              </w:rPr>
              <w:t>11</w:t>
            </w:r>
            <w:r>
              <w:rPr>
                <w:color w:val="000000" w:themeColor="text1"/>
                <w:sz w:val="24"/>
                <w:szCs w:val="24"/>
                <w14:textFill>
                  <w14:solidFill>
                    <w14:schemeClr w14:val="tx1"/>
                  </w14:solidFill>
                </w14:textFill>
              </w:rPr>
              <w:t>万亩，建成智能养蚕生产线</w:t>
            </w:r>
            <w:r>
              <w:rPr>
                <w:rFonts w:hint="eastAsia"/>
                <w:color w:val="000000" w:themeColor="text1"/>
                <w:sz w:val="24"/>
                <w:szCs w:val="24"/>
                <w14:textFill>
                  <w14:solidFill>
                    <w14:schemeClr w14:val="tx1"/>
                  </w14:solidFill>
                </w14:textFill>
              </w:rPr>
              <w:t>100</w:t>
            </w:r>
            <w:r>
              <w:rPr>
                <w:color w:val="000000" w:themeColor="text1"/>
                <w:sz w:val="24"/>
                <w:szCs w:val="24"/>
                <w14:textFill>
                  <w14:solidFill>
                    <w14:schemeClr w14:val="tx1"/>
                  </w14:solidFill>
                </w14:textFill>
              </w:rPr>
              <w:t>条及智能缫丝制绸精深加工产业园，年产茧</w:t>
            </w:r>
            <w:r>
              <w:rPr>
                <w:rFonts w:hint="eastAsia"/>
                <w:color w:val="000000" w:themeColor="text1"/>
                <w:sz w:val="24"/>
                <w:szCs w:val="24"/>
                <w14:textFill>
                  <w14:solidFill>
                    <w14:schemeClr w14:val="tx1"/>
                  </w14:solidFill>
                </w14:textFill>
              </w:rPr>
              <w:t>11</w:t>
            </w:r>
            <w:r>
              <w:rPr>
                <w:color w:val="000000" w:themeColor="text1"/>
                <w:sz w:val="24"/>
                <w:szCs w:val="24"/>
                <w14:textFill>
                  <w14:solidFill>
                    <w14:schemeClr w14:val="tx1"/>
                  </w14:solidFill>
                </w14:textFill>
              </w:rPr>
              <w:t>亿元，综合产值</w:t>
            </w:r>
            <w:r>
              <w:rPr>
                <w:rFonts w:hint="eastAsia"/>
                <w:color w:val="000000" w:themeColor="text1"/>
                <w:sz w:val="24"/>
                <w:szCs w:val="24"/>
                <w14:textFill>
                  <w14:solidFill>
                    <w14:schemeClr w14:val="tx1"/>
                  </w14:solidFill>
                </w14:textFill>
              </w:rPr>
              <w:t>15</w:t>
            </w:r>
            <w:r>
              <w:rPr>
                <w:color w:val="000000" w:themeColor="text1"/>
                <w:sz w:val="24"/>
                <w:szCs w:val="24"/>
                <w14:textFill>
                  <w14:solidFill>
                    <w14:schemeClr w14:val="tx1"/>
                  </w14:solidFill>
                </w14:textFill>
              </w:rPr>
              <w:t>亿</w:t>
            </w:r>
            <w:r>
              <w:rPr>
                <w:rFonts w:hint="eastAsia"/>
                <w:color w:val="000000" w:themeColor="text1"/>
                <w:sz w:val="24"/>
                <w:szCs w:val="24"/>
                <w14:textFill>
                  <w14:solidFill>
                    <w14:schemeClr w14:val="tx1"/>
                  </w14:solidFill>
                </w14:textFill>
              </w:rPr>
              <w:t>，</w:t>
            </w:r>
            <w:r>
              <w:rPr>
                <w:rFonts w:hint="eastAsia" w:cs="仿宋_GB2312"/>
                <w:sz w:val="24"/>
                <w:szCs w:val="24"/>
              </w:rPr>
              <w:t>打造智能蚕桑产业乡镇，养蚕效率和蚕茧质量得到明显提升。</w:t>
            </w:r>
          </w:p>
          <w:p w14:paraId="239AB95A">
            <w:pPr>
              <w:pStyle w:val="5"/>
              <w:spacing w:line="240" w:lineRule="auto"/>
              <w:ind w:firstLine="482"/>
              <w:rPr>
                <w:sz w:val="24"/>
                <w:szCs w:val="24"/>
              </w:rPr>
            </w:pPr>
            <w:r>
              <w:rPr>
                <w:rFonts w:hint="eastAsia"/>
                <w:sz w:val="24"/>
                <w:szCs w:val="24"/>
              </w:rPr>
              <w:t>8</w:t>
            </w:r>
            <w:r>
              <w:rPr>
                <w:sz w:val="24"/>
                <w:szCs w:val="24"/>
              </w:rPr>
              <w:t>.</w:t>
            </w:r>
            <w:r>
              <w:rPr>
                <w:rFonts w:hint="eastAsia" w:cs="仿宋_GB2312"/>
                <w:sz w:val="24"/>
                <w:szCs w:val="24"/>
              </w:rPr>
              <w:t>烟叶</w:t>
            </w:r>
          </w:p>
          <w:p w14:paraId="3630C55F">
            <w:pPr>
              <w:spacing w:line="240" w:lineRule="auto"/>
              <w:ind w:firstLine="480"/>
              <w:rPr>
                <w:sz w:val="24"/>
                <w:szCs w:val="24"/>
              </w:rPr>
            </w:pPr>
            <w:r>
              <w:rPr>
                <w:rFonts w:hint="eastAsia" w:cs="仿宋_GB2312"/>
                <w:sz w:val="24"/>
                <w:szCs w:val="24"/>
              </w:rPr>
              <w:t>区域布局：重点集聚于高山特色农业产业带，主要包括兴隆镇、龙桥土家族乡、五马镇、安平镇、太和土家族乡、甲高镇等乡镇。</w:t>
            </w:r>
          </w:p>
          <w:p w14:paraId="2A8D10BE">
            <w:pPr>
              <w:spacing w:line="240" w:lineRule="auto"/>
              <w:ind w:firstLine="480"/>
              <w:rPr>
                <w:rFonts w:cs="仿宋_GB2312"/>
                <w:sz w:val="24"/>
                <w:szCs w:val="24"/>
              </w:rPr>
            </w:pPr>
            <w:r>
              <w:rPr>
                <w:rFonts w:hint="eastAsia" w:cs="仿宋_GB2312"/>
                <w:sz w:val="24"/>
                <w:szCs w:val="24"/>
              </w:rPr>
              <w:t>发展方向：按照“政府主导、行业主体、部门联动、区域协调”思路，实施“区域优化、创新驱动、烟农增收”三大战略。完善生产设施，实施烟田保护，集中打造高标准烟叶种植示范园。积极推广种植公司为载体的烟叶产业发展模式，实施烟叶采烤收一体化，按照“即采、即烤、即分、即收”的原则进行作业，实施精细管理、精准控制、绿色生产，实现烟株个体与群体发育充分均衡、烟叶均质，从源头开始精细化操作提高烟叶品质，达到减工、降本、提质、增效的目的。</w:t>
            </w:r>
          </w:p>
          <w:p w14:paraId="67ACD591">
            <w:pPr>
              <w:spacing w:line="240" w:lineRule="auto"/>
              <w:ind w:firstLine="480"/>
              <w:rPr>
                <w:rFonts w:cs="仿宋_GB2312"/>
                <w:sz w:val="24"/>
                <w:szCs w:val="24"/>
              </w:rPr>
            </w:pPr>
            <w:r>
              <w:rPr>
                <w:rFonts w:hint="eastAsia" w:cs="仿宋_GB2312"/>
                <w:sz w:val="24"/>
                <w:szCs w:val="24"/>
              </w:rPr>
              <w:t>发展目标：优化烟叶产业布局，增加种植规模，烟叶种植面积达到</w:t>
            </w:r>
            <w:r>
              <w:rPr>
                <w:rFonts w:hint="eastAsia"/>
                <w:sz w:val="24"/>
                <w:szCs w:val="24"/>
              </w:rPr>
              <w:t>4</w:t>
            </w:r>
            <w:r>
              <w:rPr>
                <w:rFonts w:hint="eastAsia" w:cs="仿宋_GB2312"/>
                <w:sz w:val="24"/>
                <w:szCs w:val="24"/>
              </w:rPr>
              <w:t>万亩，</w:t>
            </w:r>
            <w:r>
              <w:rPr>
                <w:sz w:val="24"/>
                <w:szCs w:val="24"/>
              </w:rPr>
              <w:t>收购烟叶10万担，烟农年均产值达1.6亿元。</w:t>
            </w:r>
          </w:p>
          <w:p w14:paraId="5461299A">
            <w:pPr>
              <w:pStyle w:val="5"/>
              <w:spacing w:line="240" w:lineRule="auto"/>
              <w:ind w:firstLine="482"/>
              <w:rPr>
                <w:sz w:val="24"/>
                <w:szCs w:val="24"/>
              </w:rPr>
            </w:pPr>
            <w:r>
              <w:rPr>
                <w:sz w:val="24"/>
                <w:szCs w:val="24"/>
              </w:rPr>
              <w:t>9</w:t>
            </w:r>
            <w:r>
              <w:rPr>
                <w:rFonts w:hint="eastAsia"/>
                <w:sz w:val="24"/>
                <w:szCs w:val="24"/>
              </w:rPr>
              <w:t>.</w:t>
            </w:r>
            <w:r>
              <w:rPr>
                <w:rFonts w:hint="eastAsia" w:cs="仿宋_GB2312"/>
                <w:sz w:val="24"/>
                <w:szCs w:val="24"/>
              </w:rPr>
              <w:t>白茶</w:t>
            </w:r>
          </w:p>
          <w:p w14:paraId="1841556C">
            <w:pPr>
              <w:spacing w:line="240" w:lineRule="auto"/>
              <w:ind w:firstLine="480"/>
              <w:rPr>
                <w:sz w:val="24"/>
                <w:szCs w:val="24"/>
              </w:rPr>
            </w:pPr>
            <w:r>
              <w:rPr>
                <w:rFonts w:hint="eastAsia" w:cs="仿宋_GB2312"/>
                <w:sz w:val="24"/>
                <w:szCs w:val="24"/>
              </w:rPr>
              <w:t>区域布局：重点集聚于中山特色经济林果产业带，主要包括草堂镇、岩湾乡、汾河镇、康乐镇、公平镇、青莲镇、甲高镇、五马乡等乡镇。</w:t>
            </w:r>
          </w:p>
          <w:p w14:paraId="082D6020">
            <w:pPr>
              <w:spacing w:line="240" w:lineRule="auto"/>
              <w:ind w:firstLine="480"/>
              <w:rPr>
                <w:sz w:val="24"/>
                <w:szCs w:val="24"/>
              </w:rPr>
            </w:pPr>
            <w:r>
              <w:rPr>
                <w:rFonts w:hint="eastAsia" w:cs="仿宋_GB2312"/>
                <w:sz w:val="24"/>
                <w:szCs w:val="24"/>
              </w:rPr>
              <w:t>发展方向：</w:t>
            </w:r>
            <w:r>
              <w:rPr>
                <w:rFonts w:hint="eastAsia" w:ascii="仿宋" w:hAnsi="仿宋" w:eastAsia="仿宋" w:cs="仿宋"/>
                <w:sz w:val="24"/>
                <w:szCs w:val="24"/>
              </w:rPr>
              <w:t>高质量培育发展“奉节白茶”产业，提升奉节茶叶产业发展水平，形成农业产业新的增长点。建设形成集约化白茶产业现代农业体系，</w:t>
            </w:r>
            <w:r>
              <w:rPr>
                <w:rFonts w:hint="eastAsia" w:cs="仿宋_GB2312"/>
                <w:sz w:val="24"/>
                <w:szCs w:val="24"/>
              </w:rPr>
              <w:t>建设标准茶园，购置先进茶叶加工设备，狠抓产品质量体系建设；进一步完善</w:t>
            </w:r>
            <w:r>
              <w:rPr>
                <w:sz w:val="24"/>
                <w:szCs w:val="24"/>
              </w:rPr>
              <w:t>500</w:t>
            </w:r>
            <w:r>
              <w:rPr>
                <w:rFonts w:hint="eastAsia" w:cs="仿宋_GB2312"/>
                <w:sz w:val="24"/>
                <w:szCs w:val="24"/>
              </w:rPr>
              <w:t>亩以上连片规模白茶基地进场公路、骨干水源和土地整治等基础设施；引进龙头企业带动产业发展，</w:t>
            </w:r>
            <w:r>
              <w:rPr>
                <w:rFonts w:hint="eastAsia" w:ascii="仿宋" w:hAnsi="仿宋" w:eastAsia="仿宋" w:cs="仿宋"/>
                <w:sz w:val="24"/>
                <w:szCs w:val="24"/>
              </w:rPr>
              <w:t>组建集“生产、技术、加工、销售、品牌”“一体化”的“奉节白茶”集团公司；</w:t>
            </w:r>
            <w:r>
              <w:rPr>
                <w:rFonts w:hint="eastAsia" w:cs="仿宋_GB2312"/>
                <w:sz w:val="24"/>
                <w:szCs w:val="24"/>
              </w:rPr>
              <w:t>建立和完善“奉节白茶”市场及营销体系，制订相应的激励机制；积极探索茶旅融合的新路子，重点建设草堂白茶特色产业乡镇，打造双凤“奉节白茶”品牌，申报“奉节白茶”地理证明商标品牌，推广奉节白茶特色旅游产品。</w:t>
            </w:r>
          </w:p>
          <w:p w14:paraId="6EECAC1C">
            <w:pPr>
              <w:spacing w:line="240" w:lineRule="auto"/>
              <w:ind w:firstLine="480"/>
              <w:rPr>
                <w:rFonts w:cs="仿宋_GB2312"/>
                <w:sz w:val="24"/>
                <w:szCs w:val="24"/>
              </w:rPr>
            </w:pPr>
            <w:r>
              <w:rPr>
                <w:rFonts w:hint="eastAsia" w:cs="仿宋_GB2312"/>
                <w:sz w:val="24"/>
                <w:szCs w:val="24"/>
              </w:rPr>
              <w:t>发展目标：全县白茶种植面积发展到</w:t>
            </w:r>
            <w:r>
              <w:rPr>
                <w:rFonts w:hint="eastAsia"/>
                <w:color w:val="00B050"/>
                <w:sz w:val="24"/>
                <w:szCs w:val="24"/>
              </w:rPr>
              <w:t>5</w:t>
            </w:r>
            <w:r>
              <w:rPr>
                <w:rFonts w:hint="eastAsia" w:cs="仿宋_GB2312"/>
                <w:sz w:val="24"/>
                <w:szCs w:val="24"/>
              </w:rPr>
              <w:t>万亩，</w:t>
            </w:r>
            <w:r>
              <w:rPr>
                <w:sz w:val="24"/>
                <w:szCs w:val="24"/>
              </w:rPr>
              <w:t>布局20个以上500亩左右标准化白茶基地，实现茶叶综合产值达5亿元以上</w:t>
            </w:r>
            <w:r>
              <w:rPr>
                <w:rFonts w:hint="eastAsia" w:cs="仿宋_GB2312"/>
                <w:sz w:val="24"/>
                <w:szCs w:val="24"/>
              </w:rPr>
              <w:t>，凸显“奉节白茶”品牌优势。</w:t>
            </w:r>
          </w:p>
          <w:p w14:paraId="76448C2D">
            <w:pPr>
              <w:pStyle w:val="5"/>
              <w:spacing w:line="240" w:lineRule="auto"/>
              <w:ind w:firstLine="482"/>
              <w:rPr>
                <w:sz w:val="24"/>
                <w:szCs w:val="24"/>
              </w:rPr>
            </w:pPr>
            <w:r>
              <w:rPr>
                <w:sz w:val="24"/>
                <w:szCs w:val="24"/>
              </w:rPr>
              <w:t>10.</w:t>
            </w:r>
            <w:r>
              <w:rPr>
                <w:rFonts w:hint="eastAsia" w:cs="仿宋_GB2312"/>
                <w:color w:val="000000" w:themeColor="text1"/>
                <w:sz w:val="24"/>
                <w:szCs w:val="24"/>
                <w14:textFill>
                  <w14:solidFill>
                    <w14:schemeClr w14:val="tx1"/>
                  </w14:solidFill>
                </w14:textFill>
              </w:rPr>
              <w:t>蔬菜（食用菌）</w:t>
            </w:r>
          </w:p>
          <w:p w14:paraId="7BD35D57">
            <w:pPr>
              <w:spacing w:line="240" w:lineRule="auto"/>
              <w:ind w:firstLine="480"/>
              <w:rPr>
                <w:sz w:val="24"/>
                <w:szCs w:val="24"/>
              </w:rPr>
            </w:pPr>
            <w:r>
              <w:rPr>
                <w:rFonts w:hint="eastAsia" w:cs="仿宋_GB2312"/>
                <w:sz w:val="24"/>
                <w:szCs w:val="24"/>
              </w:rPr>
              <w:t>区域布局：重点集聚于高山特色农业产业带，主要包括兴隆镇、龙桥土家族乡、平安乡、公平镇、安平镇。</w:t>
            </w:r>
          </w:p>
          <w:p w14:paraId="5A22BF18">
            <w:pPr>
              <w:spacing w:line="240" w:lineRule="auto"/>
              <w:ind w:firstLine="480"/>
              <w:rPr>
                <w:rFonts w:cs="仿宋_GB2312"/>
                <w:sz w:val="24"/>
                <w:szCs w:val="24"/>
              </w:rPr>
            </w:pPr>
            <w:r>
              <w:rPr>
                <w:rFonts w:hint="eastAsia" w:cs="仿宋_GB2312"/>
                <w:sz w:val="24"/>
                <w:szCs w:val="24"/>
              </w:rPr>
              <w:t>发展方向：围绕全国绿色优质蔬菜产业带建设，打造奉节高山特色蔬菜产业带，建好渝东北的优质蔬菜供应基地，夯实重庆市市民的“菜篮子”工程。推广使用有机肥，合理轮作套种，提高复种指数，避免同科作物连作而造成土壤肥力下降和病虫害蔓延，加快高山避雨覆盖栽培设施的推广应用，加强蔬菜采后处理技术的推广和应用，建设集采收</w:t>
            </w:r>
            <w:r>
              <w:rPr>
                <w:rFonts w:cs="仿宋_GB2312"/>
                <w:sz w:val="24"/>
                <w:szCs w:val="24"/>
              </w:rPr>
              <w:t>—</w:t>
            </w:r>
            <w:r>
              <w:rPr>
                <w:rFonts w:hint="eastAsia" w:cs="仿宋_GB2312"/>
                <w:sz w:val="24"/>
                <w:szCs w:val="24"/>
              </w:rPr>
              <w:t>分选</w:t>
            </w:r>
            <w:r>
              <w:rPr>
                <w:rFonts w:cs="仿宋_GB2312"/>
                <w:sz w:val="24"/>
                <w:szCs w:val="24"/>
              </w:rPr>
              <w:t>—</w:t>
            </w:r>
            <w:r>
              <w:rPr>
                <w:rFonts w:hint="eastAsia" w:cs="仿宋_GB2312"/>
                <w:sz w:val="24"/>
                <w:szCs w:val="24"/>
              </w:rPr>
              <w:t>清洗</w:t>
            </w:r>
            <w:r>
              <w:rPr>
                <w:rFonts w:cs="仿宋_GB2312"/>
                <w:sz w:val="24"/>
                <w:szCs w:val="24"/>
              </w:rPr>
              <w:t>—</w:t>
            </w:r>
            <w:r>
              <w:rPr>
                <w:rFonts w:hint="eastAsia" w:cs="仿宋_GB2312"/>
                <w:sz w:val="24"/>
                <w:szCs w:val="24"/>
              </w:rPr>
              <w:t>整理</w:t>
            </w:r>
            <w:r>
              <w:rPr>
                <w:rFonts w:cs="仿宋_GB2312"/>
                <w:sz w:val="24"/>
                <w:szCs w:val="24"/>
              </w:rPr>
              <w:t>—</w:t>
            </w:r>
            <w:r>
              <w:rPr>
                <w:rFonts w:hint="eastAsia" w:cs="仿宋_GB2312"/>
                <w:sz w:val="24"/>
                <w:szCs w:val="24"/>
              </w:rPr>
              <w:t>分级包装</w:t>
            </w:r>
            <w:r>
              <w:rPr>
                <w:rFonts w:cs="仿宋_GB2312"/>
                <w:sz w:val="24"/>
                <w:szCs w:val="24"/>
              </w:rPr>
              <w:t>—</w:t>
            </w:r>
            <w:r>
              <w:rPr>
                <w:rFonts w:hint="eastAsia" w:cs="仿宋_GB2312"/>
                <w:sz w:val="24"/>
                <w:szCs w:val="24"/>
              </w:rPr>
              <w:t>预冷</w:t>
            </w:r>
            <w:r>
              <w:rPr>
                <w:rFonts w:cs="仿宋_GB2312"/>
                <w:sz w:val="24"/>
                <w:szCs w:val="24"/>
              </w:rPr>
              <w:t>—</w:t>
            </w:r>
            <w:r>
              <w:rPr>
                <w:rFonts w:hint="eastAsia" w:cs="仿宋_GB2312"/>
                <w:sz w:val="24"/>
                <w:szCs w:val="24"/>
              </w:rPr>
              <w:t>贮藏保鲜</w:t>
            </w:r>
            <w:r>
              <w:rPr>
                <w:rFonts w:cs="仿宋_GB2312"/>
                <w:sz w:val="24"/>
                <w:szCs w:val="24"/>
              </w:rPr>
              <w:t>—</w:t>
            </w:r>
            <w:r>
              <w:rPr>
                <w:rFonts w:hint="eastAsia" w:cs="仿宋_GB2312"/>
                <w:sz w:val="24"/>
                <w:szCs w:val="24"/>
              </w:rPr>
              <w:t>冷链运输</w:t>
            </w:r>
            <w:r>
              <w:rPr>
                <w:rFonts w:cs="仿宋_GB2312"/>
                <w:sz w:val="24"/>
                <w:szCs w:val="24"/>
              </w:rPr>
              <w:t>—</w:t>
            </w:r>
            <w:r>
              <w:rPr>
                <w:rFonts w:hint="eastAsia" w:cs="仿宋_GB2312"/>
                <w:sz w:val="24"/>
                <w:szCs w:val="24"/>
              </w:rPr>
              <w:t>销售等于一体的产业链，增强高山蔬菜市场竞争力，助力重庆市做大武陵山区高山生态蔬菜优势区和三峡库区加工蔬菜产区。</w:t>
            </w:r>
            <w:r>
              <w:rPr>
                <w:sz w:val="24"/>
                <w:szCs w:val="24"/>
              </w:rPr>
              <w:t>打造以公平镇为中心的食用菌产业体系，在公平镇建设食用菌菌棒加工基地和生产基地，大力发展香菇、黑皮鸡枞菌、羊肚菌、平菇和黑木耳等食用菌产业，</w:t>
            </w:r>
          </w:p>
          <w:p w14:paraId="65A17C7C">
            <w:pPr>
              <w:spacing w:line="240" w:lineRule="auto"/>
              <w:ind w:firstLine="480"/>
              <w:rPr>
                <w:sz w:val="24"/>
                <w:szCs w:val="24"/>
              </w:rPr>
            </w:pPr>
            <w:r>
              <w:rPr>
                <w:rFonts w:hint="eastAsia" w:cs="仿宋_GB2312"/>
                <w:sz w:val="24"/>
                <w:szCs w:val="24"/>
              </w:rPr>
              <w:t>发展目标：</w:t>
            </w:r>
            <w:r>
              <w:rPr>
                <w:sz w:val="24"/>
                <w:szCs w:val="24"/>
              </w:rPr>
              <w:t>全县建成蔬菜生产基地10万亩，种植面积达到30万亩，总产量达到55万吨，产值达到12亿元</w:t>
            </w:r>
            <w:r>
              <w:rPr>
                <w:rFonts w:hint="eastAsia" w:cs="仿宋_GB2312"/>
                <w:sz w:val="24"/>
                <w:szCs w:val="24"/>
              </w:rPr>
              <w:t>，净菜加工比例显著提升。建成龙桥高山蔬菜产业乡镇、公平绿色蔬菜产业乡镇。</w:t>
            </w:r>
            <w:r>
              <w:rPr>
                <w:sz w:val="24"/>
                <w:szCs w:val="24"/>
              </w:rPr>
              <w:t>全县食用菌稳定在5000千万棒，食用菌总产量（鲜品）达到5万吨，产业综合收入4亿元以上。</w:t>
            </w:r>
          </w:p>
          <w:p w14:paraId="1176B777">
            <w:pPr>
              <w:pStyle w:val="5"/>
              <w:spacing w:line="240" w:lineRule="auto"/>
              <w:ind w:firstLine="482"/>
              <w:rPr>
                <w:sz w:val="24"/>
                <w:szCs w:val="24"/>
              </w:rPr>
            </w:pPr>
            <w:r>
              <w:rPr>
                <w:rFonts w:hint="eastAsia"/>
                <w:sz w:val="24"/>
                <w:szCs w:val="24"/>
              </w:rPr>
              <w:t>11.水产养殖</w:t>
            </w:r>
          </w:p>
          <w:p w14:paraId="128FB32F">
            <w:pPr>
              <w:spacing w:line="240" w:lineRule="auto"/>
              <w:ind w:firstLine="480"/>
              <w:rPr>
                <w:rFonts w:cs="仿宋_GB2312"/>
                <w:sz w:val="24"/>
                <w:szCs w:val="24"/>
              </w:rPr>
            </w:pPr>
            <w:r>
              <w:rPr>
                <w:rFonts w:hint="eastAsia" w:cs="仿宋_GB2312"/>
                <w:sz w:val="24"/>
                <w:szCs w:val="24"/>
              </w:rPr>
              <w:t>区域布局：重点集聚于</w:t>
            </w:r>
            <w:r>
              <w:rPr>
                <w:sz w:val="24"/>
                <w:szCs w:val="24"/>
              </w:rPr>
              <w:t>康乐、公平、石岗、红土、青莲、五马、吐祥、青龙、甲高和新民等重点乡镇</w:t>
            </w:r>
          </w:p>
          <w:p w14:paraId="109392BF">
            <w:pPr>
              <w:spacing w:line="240" w:lineRule="auto"/>
              <w:ind w:firstLine="480"/>
              <w:rPr>
                <w:rFonts w:cs="仿宋_GB2312"/>
                <w:sz w:val="24"/>
                <w:szCs w:val="24"/>
              </w:rPr>
            </w:pPr>
            <w:r>
              <w:rPr>
                <w:rFonts w:hint="eastAsia" w:cs="仿宋_GB2312"/>
                <w:sz w:val="24"/>
                <w:szCs w:val="24"/>
              </w:rPr>
              <w:t>发展方向：</w:t>
            </w:r>
            <w:r>
              <w:rPr>
                <w:sz w:val="24"/>
                <w:szCs w:val="24"/>
              </w:rPr>
              <w:t>发展绿色生态养殖及规模化养殖，通过改造老旧池塘、进排水系统、增氧系统、养殖尾水达标排放，发展滩涂浅坝水产养殖等措施提高水产养殖产量，提高水产养殖效益。发展</w:t>
            </w:r>
            <w:r>
              <w:rPr>
                <w:rFonts w:hint="eastAsia"/>
                <w:sz w:val="24"/>
                <w:szCs w:val="24"/>
              </w:rPr>
              <w:t>大水面养殖，</w:t>
            </w:r>
            <w:r>
              <w:rPr>
                <w:sz w:val="24"/>
                <w:szCs w:val="24"/>
              </w:rPr>
              <w:t>对分布在全县各乡镇的适合水产养殖的水库实施生态养殖</w:t>
            </w:r>
            <w:r>
              <w:rPr>
                <w:rFonts w:hint="eastAsia"/>
                <w:sz w:val="24"/>
                <w:szCs w:val="24"/>
              </w:rPr>
              <w:t>。</w:t>
            </w:r>
            <w:r>
              <w:rPr>
                <w:sz w:val="24"/>
                <w:szCs w:val="24"/>
              </w:rPr>
              <w:t>积极推动水产养殖现代化建设</w:t>
            </w:r>
            <w:r>
              <w:rPr>
                <w:rFonts w:hint="eastAsia"/>
                <w:sz w:val="24"/>
                <w:szCs w:val="24"/>
              </w:rPr>
              <w:t>，</w:t>
            </w:r>
            <w:r>
              <w:rPr>
                <w:sz w:val="24"/>
                <w:szCs w:val="24"/>
              </w:rPr>
              <w:t>健全渔业公共信息服务体系</w:t>
            </w:r>
            <w:r>
              <w:rPr>
                <w:rFonts w:hint="eastAsia"/>
                <w:sz w:val="24"/>
                <w:szCs w:val="24"/>
              </w:rPr>
              <w:t>。大力</w:t>
            </w:r>
            <w:r>
              <w:rPr>
                <w:sz w:val="24"/>
                <w:szCs w:val="24"/>
              </w:rPr>
              <w:t>发展休闲渔业</w:t>
            </w:r>
            <w:r>
              <w:rPr>
                <w:rFonts w:hint="eastAsia"/>
                <w:sz w:val="24"/>
                <w:szCs w:val="24"/>
              </w:rPr>
              <w:t>，</w:t>
            </w:r>
            <w:r>
              <w:rPr>
                <w:sz w:val="24"/>
                <w:szCs w:val="24"/>
              </w:rPr>
              <w:t>以二、三产业收入增加为重点来提高渔业的产值，将奉节县丰富的旅游资源和传统水产养殖有机结合。</w:t>
            </w:r>
          </w:p>
          <w:p w14:paraId="63ED0580">
            <w:pPr>
              <w:spacing w:line="240" w:lineRule="auto"/>
              <w:ind w:firstLine="480"/>
              <w:rPr>
                <w:b/>
                <w:sz w:val="24"/>
                <w:szCs w:val="24"/>
              </w:rPr>
            </w:pPr>
            <w:r>
              <w:rPr>
                <w:rFonts w:hint="eastAsia" w:cs="仿宋_GB2312"/>
                <w:sz w:val="24"/>
                <w:szCs w:val="24"/>
              </w:rPr>
              <w:t>发展目标：</w:t>
            </w:r>
            <w:r>
              <w:rPr>
                <w:sz w:val="24"/>
                <w:szCs w:val="24"/>
              </w:rPr>
              <w:t>到2025年，实施旧塘改造2000亩，实施改造大水面养殖4000亩，实现全县中小型水库全面养殖3000亩，长江支流水域滩涂浅坝养殖2000亩，实施示范基地200亩、集装箱养鱼1000</w:t>
            </w:r>
            <w:r>
              <w:rPr>
                <w:rFonts w:hint="eastAsia"/>
                <w:sz w:val="24"/>
                <w:szCs w:val="24"/>
              </w:rPr>
              <w:t>平方米</w:t>
            </w:r>
            <w:r>
              <w:rPr>
                <w:sz w:val="24"/>
                <w:szCs w:val="24"/>
              </w:rPr>
              <w:t>，规划实施休闲渔业1000亩。</w:t>
            </w:r>
          </w:p>
        </w:tc>
      </w:tr>
    </w:tbl>
    <w:p w14:paraId="1EE7699A">
      <w:pPr>
        <w:ind w:firstLine="640"/>
      </w:pPr>
      <w:bookmarkStart w:id="33" w:name="_Toc57992609"/>
    </w:p>
    <w:p w14:paraId="08C8F52D">
      <w:pPr>
        <w:pStyle w:val="3"/>
        <w:spacing w:before="217" w:after="217"/>
        <w:rPr>
          <w:rFonts w:cs="Times New Roman"/>
        </w:rPr>
      </w:pPr>
      <w:bookmarkStart w:id="34" w:name="_Toc104212813"/>
      <w:bookmarkStart w:id="35" w:name="_Toc83566835"/>
      <w:r>
        <w:rPr>
          <w:rFonts w:hint="eastAsia" w:cs="黑体"/>
        </w:rPr>
        <w:t>第五章  保障粮食有效供给</w:t>
      </w:r>
      <w:bookmarkEnd w:id="34"/>
      <w:bookmarkEnd w:id="35"/>
    </w:p>
    <w:p w14:paraId="19C0CD15">
      <w:pPr>
        <w:ind w:firstLine="640"/>
      </w:pPr>
      <w:r>
        <w:rPr>
          <w:rFonts w:hint="eastAsia" w:cs="仿宋_GB2312"/>
        </w:rPr>
        <w:t>落实国家粮食安全战略，稳定粮食生产，毫不放松抓好粮食生产，实施“藏粮于地、藏粮于技”战略，为保障粮食安全贡献力量。</w:t>
      </w:r>
    </w:p>
    <w:p w14:paraId="6566B3FD">
      <w:pPr>
        <w:pStyle w:val="4"/>
        <w:spacing w:before="217" w:after="217"/>
        <w:ind w:firstLine="0" w:firstLineChars="0"/>
        <w:jc w:val="center"/>
        <w:rPr>
          <w:rFonts w:cs="Times New Roman"/>
        </w:rPr>
      </w:pPr>
      <w:bookmarkStart w:id="36" w:name="_Toc104212814"/>
      <w:bookmarkStart w:id="37" w:name="_Toc83566836"/>
      <w:r>
        <w:rPr>
          <w:rFonts w:hint="eastAsia" w:cs="黑体"/>
        </w:rPr>
        <w:t>第一节  稳定粮食生产</w:t>
      </w:r>
      <w:bookmarkEnd w:id="36"/>
      <w:bookmarkEnd w:id="37"/>
    </w:p>
    <w:p w14:paraId="338192DD">
      <w:pPr>
        <w:ind w:firstLine="640"/>
      </w:pPr>
      <w:r>
        <w:rPr>
          <w:rFonts w:hint="eastAsia" w:cs="仿宋_GB2312"/>
        </w:rPr>
        <w:t>着力稳政策、稳面积、稳产量，水稻等粮食播种面积和产量保持基本稳定。稳定农民基本收益，保护和调动农民种粮积极性。实施以高标准农田建设为代表的绿色农业提升工程，巩固粮食生产功能区和重要农产品生产保护区划定成果，不断完善农业基础设施，推广一批粮食生产全过程高质高效技术模式。分类有序推进撂荒地利用，建立撂荒地信息台账，将具备条件的撂荒地纳入高标准农田建设范围。综合运用卫星遥感等现代信息技术，加强耕地种粮情况监测。深入推进农业结构调整，推动品种培优、品质提升、品牌打造和标准化生产。落实“米袋子”、“菜篮子”负责制，完善粮食储备管理体制，保障粮棉油等重要农产品和肉菜蛋奶果等农副产品供给安全。到2025年，全县新建高标准农田</w:t>
      </w:r>
      <w:r>
        <w:rPr>
          <w:rFonts w:hint="eastAsia" w:cs="仿宋_GB2312"/>
          <w:color w:val="000000" w:themeColor="text1"/>
          <w14:textFill>
            <w14:solidFill>
              <w14:schemeClr w14:val="tx1"/>
            </w14:solidFill>
          </w14:textFill>
        </w:rPr>
        <w:t>41.5</w:t>
      </w:r>
      <w:r>
        <w:rPr>
          <w:rFonts w:hint="eastAsia" w:cs="仿宋_GB2312"/>
        </w:rPr>
        <w:t>万亩以上，粮食生产面积稳定在120万亩。</w:t>
      </w:r>
    </w:p>
    <w:p w14:paraId="395E4A53">
      <w:pPr>
        <w:pStyle w:val="4"/>
        <w:spacing w:before="217" w:after="217"/>
        <w:ind w:firstLine="0" w:firstLineChars="0"/>
        <w:jc w:val="center"/>
        <w:rPr>
          <w:rFonts w:cs="Times New Roman"/>
        </w:rPr>
      </w:pPr>
      <w:bookmarkStart w:id="38" w:name="_Toc83566837"/>
      <w:bookmarkStart w:id="39" w:name="_Toc104212815"/>
      <w:r>
        <w:rPr>
          <w:rFonts w:hint="eastAsia" w:cs="黑体"/>
        </w:rPr>
        <w:t>第二节  强化耕地数量保护和质量提升</w:t>
      </w:r>
      <w:bookmarkEnd w:id="38"/>
      <w:bookmarkEnd w:id="39"/>
    </w:p>
    <w:p w14:paraId="5A14F2FE">
      <w:pPr>
        <w:ind w:firstLine="640"/>
      </w:pPr>
      <w:r>
        <w:rPr>
          <w:rFonts w:hint="eastAsia" w:cs="仿宋_GB2312"/>
        </w:rPr>
        <w:t>严格落实耕地保护目标和永久基本农田保护任务，开展农村乱占耕地建房专项整治行动，坚决遏制耕地“非农化”、严格管控“非粮化”。明确耕地利用优先序，永久基本农田重点用于粮食特别是口粮生产，一般耕地主要用于粮食和油、糖、蔬菜等农产品及饲草饲料生产。明确耕地和永久基本农田不同管制目标和管制强度，严格控制耕地转为林地、园地等其他类型农用地，强化土地流转用途管制，加强和改进建设占用耕地占补平衡管理，确保耕地数量不减少。综合应用工程技术、生物技术和保护性耕作技术，实施土壤改良、地力培肥、保水保肥和控污修复，提高耕地质量等级。健全耕地数量和质量监测监管机制，构建耕地质量动态监测网络，加强耕地保护督察和执法监督。</w:t>
      </w:r>
    </w:p>
    <w:p w14:paraId="3FE73980">
      <w:pPr>
        <w:pStyle w:val="4"/>
        <w:spacing w:before="217" w:after="217"/>
        <w:ind w:firstLine="0" w:firstLineChars="0"/>
        <w:jc w:val="center"/>
        <w:rPr>
          <w:rFonts w:cs="Times New Roman"/>
        </w:rPr>
      </w:pPr>
      <w:bookmarkStart w:id="40" w:name="_Toc83566838"/>
      <w:bookmarkStart w:id="41" w:name="_Toc104212816"/>
      <w:r>
        <w:rPr>
          <w:rFonts w:hint="eastAsia" w:cs="黑体"/>
        </w:rPr>
        <w:t>第三节  提升农业抗风险能力</w:t>
      </w:r>
      <w:bookmarkEnd w:id="40"/>
      <w:bookmarkEnd w:id="41"/>
    </w:p>
    <w:p w14:paraId="783A194E">
      <w:pPr>
        <w:ind w:firstLine="640"/>
      </w:pPr>
      <w:r>
        <w:rPr>
          <w:rFonts w:hint="eastAsia" w:cs="仿宋_GB2312"/>
        </w:rPr>
        <w:t>增强农业防灾减灾能力。健全完善农村气象灾害防御体系，提升气象灾害监测预警能力。开展乡镇级气象防灾减灾和农业气象保障工作体系规范化建设。健全动物防疫和农作物病虫害防治体系，加强机构队伍、监测预警网络和防控能力建设。发挥农业保险灾后减损作用。</w:t>
      </w:r>
    </w:p>
    <w:p w14:paraId="68BAE4F8">
      <w:pPr>
        <w:ind w:firstLine="640"/>
      </w:pPr>
      <w:r>
        <w:rPr>
          <w:rFonts w:hint="eastAsia" w:cs="仿宋_GB2312"/>
        </w:rPr>
        <w:t>提升收储调控能力。压实生产责任，落实“米袋子”“菜篮子”产品储备制度，健全储备体系。加强收储能力建设，确保“有仓收粮”。健全粮食产后服务体系，构建集生产、收购、储存、加工、物流、销售于一体的粮油流通体系。稳</w:t>
      </w:r>
      <w:r>
        <w:rPr>
          <w:rFonts w:hint="eastAsia" w:cs="仿宋_GB2312"/>
          <w:spacing w:val="-4"/>
        </w:rPr>
        <w:t>定粮食供给渠道，健全粮食应急体系，加强粮食市场体系规划建设，稳步扩大应急供应网点、应急加工企业、应急配送中心、应急储运企业和主食加工企业规模。完善“菜篮子”产品市场信息监测制度和预警机制，规范“菜篮子”产品信息采集、分析和发布。</w:t>
      </w:r>
    </w:p>
    <w:p w14:paraId="47069314">
      <w:pPr>
        <w:ind w:firstLine="640"/>
      </w:pPr>
      <w:r>
        <w:rPr>
          <w:rFonts w:hint="eastAsia" w:cs="仿宋_GB2312"/>
        </w:rPr>
        <w:t>保障农业生产安全。健全农业安全生产制度体系，推动农业企业建立完善全过程安全生产管理制度。实施农业安全生产专项整治三年行动，有效防范遏制渔业、农机、农药使用、畜禽屠宰等重点领域重特大事故发生。强化农机安全生产。加强农药安全使用技术培训指导。推进畜禽屠宰行业转型升级，淘汰落后产能。</w:t>
      </w:r>
    </w:p>
    <w:p w14:paraId="0C85E188">
      <w:pPr>
        <w:ind w:firstLine="640"/>
      </w:pPr>
    </w:p>
    <w:tbl>
      <w:tblPr>
        <w:tblStyle w:val="20"/>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68F6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tcPr>
          <w:p w14:paraId="51D0AD16">
            <w:pPr>
              <w:ind w:firstLine="0" w:firstLineChars="0"/>
              <w:jc w:val="center"/>
              <w:rPr>
                <w:b/>
                <w:bCs/>
                <w:kern w:val="0"/>
                <w:sz w:val="28"/>
                <w:szCs w:val="28"/>
              </w:rPr>
            </w:pPr>
            <w:r>
              <w:rPr>
                <w:rFonts w:hint="eastAsia" w:cs="仿宋_GB2312"/>
                <w:b/>
                <w:bCs/>
                <w:kern w:val="0"/>
                <w:sz w:val="28"/>
                <w:szCs w:val="28"/>
              </w:rPr>
              <w:t>专栏三 高标准农田建设</w:t>
            </w:r>
          </w:p>
        </w:tc>
      </w:tr>
      <w:tr w14:paraId="5957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tcPr>
          <w:p w14:paraId="7303A1BA">
            <w:pPr>
              <w:ind w:firstLine="562"/>
              <w:rPr>
                <w:sz w:val="28"/>
                <w:szCs w:val="28"/>
              </w:rPr>
            </w:pPr>
            <w:r>
              <w:rPr>
                <w:rFonts w:hint="eastAsia" w:cs="仿宋_GB2312"/>
                <w:b/>
                <w:bCs/>
                <w:kern w:val="0"/>
                <w:sz w:val="28"/>
                <w:szCs w:val="28"/>
              </w:rPr>
              <w:t>高标准农田。</w:t>
            </w:r>
            <w:r>
              <w:rPr>
                <w:rFonts w:hint="eastAsia" w:cs="仿宋_GB2312"/>
                <w:sz w:val="28"/>
                <w:szCs w:val="28"/>
              </w:rPr>
              <w:t>确保全县新建高标准农田</w:t>
            </w:r>
            <w:r>
              <w:rPr>
                <w:rFonts w:hint="eastAsia"/>
                <w:sz w:val="28"/>
                <w:szCs w:val="28"/>
              </w:rPr>
              <w:t>41.5</w:t>
            </w:r>
            <w:r>
              <w:rPr>
                <w:rFonts w:hint="eastAsia" w:cs="仿宋_GB2312"/>
                <w:sz w:val="28"/>
                <w:szCs w:val="28"/>
              </w:rPr>
              <w:t>万亩以上。按照</w:t>
            </w:r>
            <w:r>
              <w:rPr>
                <w:sz w:val="28"/>
                <w:szCs w:val="28"/>
              </w:rPr>
              <w:t>“</w:t>
            </w:r>
            <w:r>
              <w:rPr>
                <w:rFonts w:hint="eastAsia" w:cs="仿宋_GB2312"/>
                <w:sz w:val="28"/>
                <w:szCs w:val="28"/>
              </w:rPr>
              <w:t>七化</w:t>
            </w:r>
            <w:r>
              <w:rPr>
                <w:sz w:val="28"/>
                <w:szCs w:val="28"/>
              </w:rPr>
              <w:t>”</w:t>
            </w:r>
            <w:r>
              <w:rPr>
                <w:rFonts w:hint="eastAsia" w:cs="仿宋_GB2312"/>
                <w:sz w:val="28"/>
                <w:szCs w:val="28"/>
              </w:rPr>
              <w:t>，即宜机化、水利化、生态化、园田化、标准化、规模化、智能化目标进行规划设计，全力建设集中连片、旱涝保收、节水高效、稳产高产、生态友好的高标准农田。</w:t>
            </w:r>
          </w:p>
        </w:tc>
      </w:tr>
    </w:tbl>
    <w:p w14:paraId="136EE217">
      <w:pPr>
        <w:pStyle w:val="3"/>
        <w:spacing w:before="217" w:after="217"/>
        <w:rPr>
          <w:rFonts w:cs="黑体"/>
        </w:rPr>
      </w:pPr>
      <w:bookmarkStart w:id="42" w:name="_Toc104212817"/>
      <w:bookmarkStart w:id="43" w:name="_Toc83566839"/>
      <w:r>
        <w:rPr>
          <w:rFonts w:hint="eastAsia" w:cs="黑体"/>
        </w:rPr>
        <w:t>第六章  建设奉节现代高效特色农业发展体系</w:t>
      </w:r>
      <w:bookmarkEnd w:id="42"/>
    </w:p>
    <w:p w14:paraId="08652E3B">
      <w:pPr>
        <w:ind w:firstLine="640"/>
        <w:rPr>
          <w:rFonts w:cs="黑体"/>
        </w:rPr>
      </w:pPr>
      <w:r>
        <w:rPr>
          <w:rFonts w:hint="eastAsia"/>
        </w:rPr>
        <w:t>坚持发挥优势、错位发展、彰显特色、相互融合，优化农业生产力布局，加快构建奉节现代农业产业体系、生产体系、经营体系，建设形成“1+10+20”农业产业园体系和优质农业产业基地。推动城乡融合发展，结合区域产业特征，推进以人为核心的新型城镇化，建设特色产业乡镇，聚力打造现代农业区域协作的高水平样板。</w:t>
      </w:r>
    </w:p>
    <w:p w14:paraId="715CB963">
      <w:pPr>
        <w:pStyle w:val="4"/>
        <w:spacing w:before="217" w:after="217"/>
        <w:ind w:firstLine="0" w:firstLineChars="0"/>
        <w:jc w:val="center"/>
        <w:rPr>
          <w:rFonts w:cs="黑体"/>
        </w:rPr>
      </w:pPr>
      <w:bookmarkStart w:id="44" w:name="_Toc104212818"/>
      <w:r>
        <w:rPr>
          <w:rFonts w:hint="eastAsia" w:cs="黑体"/>
        </w:rPr>
        <w:t>第一节  建设农业产业基地和产业园</w:t>
      </w:r>
      <w:bookmarkEnd w:id="44"/>
    </w:p>
    <w:p w14:paraId="2DF231D4">
      <w:pPr>
        <w:ind w:firstLine="640"/>
      </w:pPr>
      <w:r>
        <w:rPr>
          <w:rFonts w:hint="eastAsia"/>
        </w:rPr>
        <w:t>以国家级现代农业产业园为核心，建设形成“1+10+20”优质农业产业基地和农业产业园体系。“1”即1个国家级脐橙现代农业产业园，</w:t>
      </w:r>
      <w:r>
        <w:rPr>
          <w:rFonts w:hint="eastAsia" w:ascii="仿宋" w:hAnsi="仿宋" w:eastAsia="仿宋" w:cs="仿宋"/>
          <w:szCs w:val="30"/>
        </w:rPr>
        <w:t>以环草堂湖和长江沿岸为主，着力打造脐橙全产业链发展示范</w:t>
      </w:r>
      <w:r>
        <w:rPr>
          <w:rFonts w:hint="eastAsia"/>
        </w:rPr>
        <w:t>核和长江沿岸优势柑橘产业带，遵循“五化现代农业”发展思路，重点推进脐橙精品园和脐橙产业示范村建设，强化全产业链制度体系及标准化建设，构建“生产+加工+科技”的现代脐橙产业集群。“10”即10个万亩产业基地，选择甲高粮油、龙桥蔬菜、草堂白茶、长安中药材、五马木本油料等种植规模大、经营主体带头作用强、产品市场认可度高等具有地方特色的产业，积极创建10个万亩产业基地。“20”即20个千亩产业片，围绕10大特色农业产业，支持各乡镇培育发展农业龙头企业和新型农业主体，推动农业产业“接二连三”，形成20个以种养殖为主，农产品加工延伸链的县级规模农业产业片。</w:t>
      </w:r>
    </w:p>
    <w:p w14:paraId="2C306EFB">
      <w:pPr>
        <w:pStyle w:val="4"/>
        <w:spacing w:before="217" w:after="217"/>
        <w:ind w:firstLine="0" w:firstLineChars="0"/>
        <w:jc w:val="center"/>
        <w:rPr>
          <w:rFonts w:cs="黑体"/>
        </w:rPr>
      </w:pPr>
      <w:bookmarkStart w:id="45" w:name="_Toc104212819"/>
      <w:r>
        <w:rPr>
          <w:rFonts w:hint="eastAsia" w:cs="黑体"/>
        </w:rPr>
        <w:t>第二节  加快建设特色产业乡镇</w:t>
      </w:r>
      <w:bookmarkEnd w:id="45"/>
    </w:p>
    <w:p w14:paraId="6D3A6252">
      <w:pPr>
        <w:ind w:firstLine="640"/>
        <w:rPr>
          <w:color w:val="000000" w:themeColor="text1"/>
          <w14:textFill>
            <w14:solidFill>
              <w14:schemeClr w14:val="tx1"/>
            </w14:solidFill>
          </w14:textFill>
        </w:rPr>
      </w:pPr>
      <w:r>
        <w:rPr>
          <w:rFonts w:hint="eastAsia"/>
        </w:rPr>
        <w:t>坚持把城镇和乡村贯通起来，结合区域产业特征，加快推进以人为核心的新型城镇化，构建“一核一圈两片”县域空间结构，以“一镇一特色、一村一主导、一企一品牌”为路线。强化支撑体系，优先向长江诗城产业带、草堂白帝片区实施政策倾斜，以鹤峰乡、草堂镇、平安乡为重点，建成莲花社区、青杠村、三沱村、砚瓦村、长凼村、三峡村、大坝村、坪上村、欧营村等9个特色乡村振兴示范村，加快形成高质量城乡融合发展格局。到2025年，</w:t>
      </w:r>
      <w:r>
        <w:rPr>
          <w:rFonts w:hint="eastAsia"/>
          <w:color w:val="000000" w:themeColor="text1"/>
          <w14:textFill>
            <w14:solidFill>
              <w14:schemeClr w14:val="tx1"/>
            </w14:solidFill>
          </w14:textFill>
        </w:rPr>
        <w:t>建成1-2个产业强镇。</w:t>
      </w:r>
    </w:p>
    <w:tbl>
      <w:tblPr>
        <w:tblStyle w:val="20"/>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7BA3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tcPr>
          <w:p w14:paraId="28575C18">
            <w:pPr>
              <w:ind w:firstLine="562"/>
              <w:jc w:val="center"/>
              <w:rPr>
                <w:b/>
                <w:bCs/>
                <w:kern w:val="0"/>
                <w:sz w:val="28"/>
                <w:szCs w:val="28"/>
              </w:rPr>
            </w:pPr>
            <w:r>
              <w:rPr>
                <w:rFonts w:hint="eastAsia" w:cs="仿宋_GB2312"/>
                <w:b/>
                <w:bCs/>
                <w:kern w:val="0"/>
                <w:sz w:val="28"/>
                <w:szCs w:val="28"/>
              </w:rPr>
              <w:t>专栏四建设奉节现代高效特色农业体系</w:t>
            </w:r>
          </w:p>
        </w:tc>
      </w:tr>
      <w:tr w14:paraId="2D2E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tcPr>
          <w:p w14:paraId="1E851DEB">
            <w:pPr>
              <w:spacing w:line="440" w:lineRule="exact"/>
              <w:ind w:firstLine="562"/>
              <w:rPr>
                <w:rFonts w:cs="仿宋_GB2312"/>
                <w:b/>
                <w:bCs/>
                <w:sz w:val="28"/>
                <w:szCs w:val="28"/>
              </w:rPr>
            </w:pPr>
            <w:r>
              <w:rPr>
                <w:rFonts w:hint="eastAsia" w:cs="仿宋_GB2312"/>
                <w:b/>
                <w:bCs/>
                <w:sz w:val="28"/>
                <w:szCs w:val="28"/>
              </w:rPr>
              <w:t>（一）“1+10+20”优质农业产业基地和农业产业园体系</w:t>
            </w:r>
          </w:p>
          <w:p w14:paraId="71760C03">
            <w:pPr>
              <w:spacing w:line="440" w:lineRule="exact"/>
              <w:ind w:firstLine="562"/>
              <w:rPr>
                <w:rFonts w:cs="仿宋_GB2312"/>
                <w:sz w:val="28"/>
                <w:szCs w:val="28"/>
              </w:rPr>
            </w:pPr>
            <w:r>
              <w:rPr>
                <w:rFonts w:hint="eastAsia" w:cs="仿宋_GB2312"/>
                <w:b/>
                <w:bCs/>
                <w:sz w:val="28"/>
                <w:szCs w:val="28"/>
              </w:rPr>
              <w:t>奉节县国家级现代农业产业园创建项目。</w:t>
            </w:r>
            <w:r>
              <w:rPr>
                <w:rFonts w:hint="eastAsia" w:cs="仿宋_GB2312"/>
                <w:sz w:val="28"/>
                <w:szCs w:val="28"/>
              </w:rPr>
              <w:t>建设集科技研发、产业基地、加工集群、冷链物流、融合示范为一体的国家现代农业产业园，打造标准脐橙产业、数字脐橙产业、多彩脐橙产业、共享脐橙产业和品牌脐橙产业。30万亩脐橙现代农业产业园，白帝、草堂、康乐、夔门街道、朱衣、安坪、永乐建设面积</w:t>
            </w:r>
            <w:r>
              <w:rPr>
                <w:rFonts w:cs="仿宋_GB2312"/>
                <w:sz w:val="28"/>
                <w:szCs w:val="28"/>
              </w:rPr>
              <w:t>24.75</w:t>
            </w:r>
            <w:r>
              <w:rPr>
                <w:rFonts w:hint="eastAsia" w:cs="仿宋_GB2312"/>
                <w:sz w:val="28"/>
                <w:szCs w:val="28"/>
              </w:rPr>
              <w:t>万亩。脐橙果园基地，脐橙市场交易中心，洗选加工厂，道路，农田整治，水利等基础设施工程。</w:t>
            </w:r>
          </w:p>
          <w:p w14:paraId="62DDA686">
            <w:pPr>
              <w:spacing w:line="440" w:lineRule="exact"/>
              <w:ind w:firstLine="562"/>
              <w:rPr>
                <w:rFonts w:cs="仿宋_GB2312"/>
                <w:sz w:val="28"/>
                <w:szCs w:val="28"/>
              </w:rPr>
            </w:pPr>
            <w:r>
              <w:rPr>
                <w:rFonts w:cs="仿宋_GB2312"/>
                <w:b/>
                <w:bCs/>
                <w:sz w:val="28"/>
                <w:szCs w:val="28"/>
              </w:rPr>
              <w:t>10个万亩产业基地项目</w:t>
            </w:r>
            <w:r>
              <w:rPr>
                <w:rFonts w:hint="eastAsia" w:cs="仿宋_GB2312"/>
                <w:b/>
                <w:bCs/>
                <w:sz w:val="28"/>
                <w:szCs w:val="28"/>
              </w:rPr>
              <w:t>。</w:t>
            </w:r>
            <w:r>
              <w:rPr>
                <w:rFonts w:cs="仿宋_GB2312"/>
                <w:sz w:val="28"/>
                <w:szCs w:val="28"/>
              </w:rPr>
              <w:t>公平红土万亩粮油产业基地</w:t>
            </w:r>
            <w:r>
              <w:rPr>
                <w:rFonts w:hint="eastAsia" w:cs="仿宋_GB2312"/>
                <w:sz w:val="28"/>
                <w:szCs w:val="28"/>
              </w:rPr>
              <w:t>、</w:t>
            </w:r>
            <w:r>
              <w:rPr>
                <w:rFonts w:cs="仿宋_GB2312"/>
                <w:sz w:val="28"/>
                <w:szCs w:val="28"/>
              </w:rPr>
              <w:t>甲高万亩粮油产业基地</w:t>
            </w:r>
            <w:r>
              <w:rPr>
                <w:rFonts w:hint="eastAsia" w:cs="仿宋_GB2312"/>
                <w:sz w:val="28"/>
                <w:szCs w:val="28"/>
              </w:rPr>
              <w:t>、</w:t>
            </w:r>
            <w:r>
              <w:rPr>
                <w:rFonts w:cs="仿宋_GB2312"/>
                <w:sz w:val="28"/>
                <w:szCs w:val="28"/>
              </w:rPr>
              <w:t>吐祥万亩粮油产业基地</w:t>
            </w:r>
            <w:r>
              <w:rPr>
                <w:rFonts w:hint="eastAsia" w:cs="仿宋_GB2312"/>
                <w:sz w:val="28"/>
                <w:szCs w:val="28"/>
              </w:rPr>
              <w:t>、</w:t>
            </w:r>
            <w:r>
              <w:rPr>
                <w:rFonts w:cs="仿宋_GB2312"/>
                <w:sz w:val="28"/>
                <w:szCs w:val="28"/>
              </w:rPr>
              <w:t>草堂万亩白茶产业基地</w:t>
            </w:r>
            <w:r>
              <w:rPr>
                <w:rFonts w:hint="eastAsia" w:cs="仿宋_GB2312"/>
                <w:sz w:val="28"/>
                <w:szCs w:val="28"/>
              </w:rPr>
              <w:t>、</w:t>
            </w:r>
            <w:r>
              <w:rPr>
                <w:rFonts w:cs="仿宋_GB2312"/>
                <w:sz w:val="28"/>
                <w:szCs w:val="28"/>
              </w:rPr>
              <w:t>五马万亩木本油料基地</w:t>
            </w:r>
            <w:r>
              <w:rPr>
                <w:rFonts w:hint="eastAsia" w:cs="仿宋_GB2312"/>
                <w:sz w:val="28"/>
                <w:szCs w:val="28"/>
              </w:rPr>
              <w:t>、</w:t>
            </w:r>
            <w:r>
              <w:rPr>
                <w:rFonts w:cs="仿宋_GB2312"/>
                <w:sz w:val="28"/>
                <w:szCs w:val="28"/>
              </w:rPr>
              <w:t>龙桥兴隆万亩蔬菜产业基地</w:t>
            </w:r>
            <w:r>
              <w:rPr>
                <w:rFonts w:hint="eastAsia" w:cs="仿宋_GB2312"/>
                <w:sz w:val="28"/>
                <w:szCs w:val="28"/>
              </w:rPr>
              <w:t>、</w:t>
            </w:r>
            <w:r>
              <w:rPr>
                <w:rFonts w:cs="仿宋_GB2312"/>
                <w:sz w:val="28"/>
                <w:szCs w:val="28"/>
              </w:rPr>
              <w:t>石岗万亩花椒产业基地</w:t>
            </w:r>
            <w:r>
              <w:rPr>
                <w:rFonts w:hint="eastAsia" w:cs="仿宋_GB2312"/>
                <w:sz w:val="28"/>
                <w:szCs w:val="28"/>
              </w:rPr>
              <w:t>、</w:t>
            </w:r>
            <w:r>
              <w:rPr>
                <w:rFonts w:cs="仿宋_GB2312"/>
                <w:sz w:val="28"/>
                <w:szCs w:val="28"/>
              </w:rPr>
              <w:t>长安万亩中药材产业基地</w:t>
            </w:r>
            <w:r>
              <w:rPr>
                <w:rFonts w:hint="eastAsia" w:cs="仿宋_GB2312"/>
                <w:sz w:val="28"/>
                <w:szCs w:val="28"/>
              </w:rPr>
              <w:t>、</w:t>
            </w:r>
            <w:r>
              <w:rPr>
                <w:rFonts w:cs="仿宋_GB2312"/>
                <w:sz w:val="28"/>
                <w:szCs w:val="28"/>
              </w:rPr>
              <w:t>新民冯坪万亩蚕桑基地</w:t>
            </w:r>
            <w:r>
              <w:rPr>
                <w:rFonts w:hint="eastAsia" w:cs="仿宋_GB2312"/>
                <w:sz w:val="28"/>
                <w:szCs w:val="28"/>
              </w:rPr>
              <w:t>、</w:t>
            </w:r>
            <w:r>
              <w:rPr>
                <w:rFonts w:cs="仿宋_GB2312"/>
                <w:sz w:val="28"/>
                <w:szCs w:val="28"/>
              </w:rPr>
              <w:t>竹园万亩脆李基地</w:t>
            </w:r>
            <w:r>
              <w:rPr>
                <w:rFonts w:hint="eastAsia" w:cs="仿宋_GB2312"/>
                <w:sz w:val="28"/>
                <w:szCs w:val="28"/>
              </w:rPr>
              <w:t>。</w:t>
            </w:r>
          </w:p>
          <w:p w14:paraId="36411014">
            <w:pPr>
              <w:spacing w:line="440" w:lineRule="exact"/>
              <w:ind w:firstLine="562"/>
              <w:rPr>
                <w:sz w:val="28"/>
                <w:szCs w:val="28"/>
              </w:rPr>
            </w:pPr>
            <w:r>
              <w:rPr>
                <w:rFonts w:cs="仿宋_GB2312"/>
                <w:b/>
                <w:bCs/>
                <w:sz w:val="28"/>
                <w:szCs w:val="28"/>
              </w:rPr>
              <w:t>20个千亩级产业片项目</w:t>
            </w:r>
            <w:r>
              <w:rPr>
                <w:rFonts w:hint="eastAsia" w:cs="仿宋_GB2312"/>
                <w:b/>
                <w:bCs/>
                <w:sz w:val="28"/>
                <w:szCs w:val="28"/>
              </w:rPr>
              <w:t>。</w:t>
            </w:r>
            <w:r>
              <w:rPr>
                <w:sz w:val="28"/>
                <w:szCs w:val="28"/>
              </w:rPr>
              <w:t>青龙千亩粮产业片（5000亩）</w:t>
            </w:r>
            <w:r>
              <w:rPr>
                <w:rFonts w:hint="eastAsia"/>
                <w:sz w:val="28"/>
                <w:szCs w:val="28"/>
              </w:rPr>
              <w:t>、</w:t>
            </w:r>
            <w:r>
              <w:rPr>
                <w:sz w:val="28"/>
                <w:szCs w:val="28"/>
              </w:rPr>
              <w:t>新民五马千亩粮油产业片（5000亩）</w:t>
            </w:r>
            <w:r>
              <w:rPr>
                <w:rFonts w:hint="eastAsia"/>
                <w:sz w:val="28"/>
                <w:szCs w:val="28"/>
              </w:rPr>
              <w:t>、</w:t>
            </w:r>
            <w:r>
              <w:rPr>
                <w:sz w:val="28"/>
                <w:szCs w:val="28"/>
              </w:rPr>
              <w:t>安乡千亩粮油产业片（4000亩）</w:t>
            </w:r>
            <w:r>
              <w:rPr>
                <w:rFonts w:hint="eastAsia"/>
                <w:sz w:val="28"/>
                <w:szCs w:val="28"/>
              </w:rPr>
              <w:t>、</w:t>
            </w:r>
            <w:r>
              <w:rPr>
                <w:sz w:val="28"/>
                <w:szCs w:val="28"/>
              </w:rPr>
              <w:t>青莲千亩粮油产业片（5000亩）</w:t>
            </w:r>
            <w:r>
              <w:rPr>
                <w:rFonts w:hint="eastAsia"/>
                <w:sz w:val="28"/>
                <w:szCs w:val="28"/>
              </w:rPr>
              <w:t>、</w:t>
            </w:r>
            <w:r>
              <w:rPr>
                <w:sz w:val="28"/>
                <w:szCs w:val="28"/>
              </w:rPr>
              <w:t>羊市千亩脐橙产业片（5000亩）</w:t>
            </w:r>
            <w:r>
              <w:rPr>
                <w:rFonts w:hint="eastAsia"/>
                <w:sz w:val="28"/>
                <w:szCs w:val="28"/>
              </w:rPr>
              <w:t>、</w:t>
            </w:r>
            <w:r>
              <w:rPr>
                <w:sz w:val="28"/>
                <w:szCs w:val="28"/>
              </w:rPr>
              <w:t>康坪千亩脐橙产业片（3000亩）</w:t>
            </w:r>
            <w:r>
              <w:rPr>
                <w:rFonts w:hint="eastAsia"/>
                <w:sz w:val="28"/>
                <w:szCs w:val="28"/>
              </w:rPr>
              <w:t>、</w:t>
            </w:r>
            <w:r>
              <w:rPr>
                <w:sz w:val="28"/>
                <w:szCs w:val="28"/>
              </w:rPr>
              <w:t>鹤峰千亩精品脐橙片（9000亩）</w:t>
            </w:r>
            <w:r>
              <w:rPr>
                <w:rFonts w:hint="eastAsia"/>
                <w:sz w:val="28"/>
                <w:szCs w:val="28"/>
              </w:rPr>
              <w:t>、</w:t>
            </w:r>
            <w:r>
              <w:rPr>
                <w:sz w:val="28"/>
                <w:szCs w:val="28"/>
              </w:rPr>
              <w:t>汾河岩湾千亩白茶产业片（3000亩）</w:t>
            </w:r>
            <w:r>
              <w:rPr>
                <w:rFonts w:hint="eastAsia"/>
                <w:sz w:val="28"/>
                <w:szCs w:val="28"/>
              </w:rPr>
              <w:t>、</w:t>
            </w:r>
            <w:r>
              <w:rPr>
                <w:sz w:val="28"/>
                <w:szCs w:val="28"/>
              </w:rPr>
              <w:t>安坪千亩蔬菜产业片（5000亩）</w:t>
            </w:r>
            <w:r>
              <w:rPr>
                <w:rFonts w:hint="eastAsia"/>
                <w:sz w:val="28"/>
                <w:szCs w:val="28"/>
              </w:rPr>
              <w:t>、</w:t>
            </w:r>
            <w:r>
              <w:rPr>
                <w:sz w:val="28"/>
                <w:szCs w:val="28"/>
              </w:rPr>
              <w:t>公平青莲千亩蔬菜产业片（6000亩）</w:t>
            </w:r>
            <w:r>
              <w:rPr>
                <w:rFonts w:hint="eastAsia"/>
                <w:sz w:val="28"/>
                <w:szCs w:val="28"/>
              </w:rPr>
              <w:t>、</w:t>
            </w:r>
            <w:r>
              <w:rPr>
                <w:sz w:val="28"/>
                <w:szCs w:val="28"/>
              </w:rPr>
              <w:t>甲高千亩油橄榄产业（5000亩）</w:t>
            </w:r>
            <w:r>
              <w:rPr>
                <w:rFonts w:hint="eastAsia"/>
                <w:sz w:val="28"/>
                <w:szCs w:val="28"/>
              </w:rPr>
              <w:t>、</w:t>
            </w:r>
            <w:r>
              <w:rPr>
                <w:sz w:val="28"/>
                <w:szCs w:val="28"/>
              </w:rPr>
              <w:t>云雾千亩中药材产业片（5000亩）</w:t>
            </w:r>
            <w:r>
              <w:rPr>
                <w:rFonts w:hint="eastAsia"/>
                <w:sz w:val="28"/>
                <w:szCs w:val="28"/>
              </w:rPr>
              <w:t>、</w:t>
            </w:r>
            <w:r>
              <w:rPr>
                <w:sz w:val="28"/>
                <w:szCs w:val="28"/>
              </w:rPr>
              <w:t>平安千亩中药材产业片（3000亩）</w:t>
            </w:r>
            <w:r>
              <w:rPr>
                <w:rFonts w:hint="eastAsia"/>
                <w:sz w:val="28"/>
                <w:szCs w:val="28"/>
              </w:rPr>
              <w:t>、</w:t>
            </w:r>
            <w:r>
              <w:rPr>
                <w:sz w:val="28"/>
                <w:szCs w:val="28"/>
              </w:rPr>
              <w:t>青龙千亩蚕桑产业片（3000亩）</w:t>
            </w:r>
            <w:r>
              <w:rPr>
                <w:rFonts w:hint="eastAsia"/>
                <w:sz w:val="28"/>
                <w:szCs w:val="28"/>
              </w:rPr>
              <w:t>、</w:t>
            </w:r>
            <w:r>
              <w:rPr>
                <w:sz w:val="28"/>
                <w:szCs w:val="28"/>
              </w:rPr>
              <w:t>汾河千亩黄桃产业片（4000亩）</w:t>
            </w:r>
            <w:r>
              <w:rPr>
                <w:rFonts w:hint="eastAsia"/>
                <w:sz w:val="28"/>
                <w:szCs w:val="28"/>
              </w:rPr>
              <w:t>、</w:t>
            </w:r>
            <w:r>
              <w:rPr>
                <w:sz w:val="28"/>
                <w:szCs w:val="28"/>
              </w:rPr>
              <w:t>鹤峰千亩小水果产业片（8000亩）</w:t>
            </w:r>
            <w:r>
              <w:rPr>
                <w:rFonts w:hint="eastAsia"/>
                <w:sz w:val="28"/>
                <w:szCs w:val="28"/>
              </w:rPr>
              <w:t>、</w:t>
            </w:r>
            <w:r>
              <w:rPr>
                <w:sz w:val="28"/>
                <w:szCs w:val="28"/>
              </w:rPr>
              <w:t>平安千亩豆腐柴产业片（3000亩）</w:t>
            </w:r>
            <w:r>
              <w:rPr>
                <w:rFonts w:hint="eastAsia"/>
                <w:sz w:val="28"/>
                <w:szCs w:val="28"/>
              </w:rPr>
              <w:t>、</w:t>
            </w:r>
            <w:r>
              <w:rPr>
                <w:sz w:val="28"/>
                <w:szCs w:val="28"/>
              </w:rPr>
              <w:t>太和千亩烟叶产业片（5000亩）</w:t>
            </w:r>
            <w:r>
              <w:rPr>
                <w:rFonts w:hint="eastAsia"/>
                <w:sz w:val="28"/>
                <w:szCs w:val="28"/>
              </w:rPr>
              <w:t>、</w:t>
            </w:r>
            <w:r>
              <w:rPr>
                <w:sz w:val="28"/>
                <w:szCs w:val="28"/>
              </w:rPr>
              <w:t>龙桥千亩竹笋产业片（8000亩）</w:t>
            </w:r>
            <w:r>
              <w:rPr>
                <w:rFonts w:hint="eastAsia"/>
                <w:sz w:val="28"/>
                <w:szCs w:val="28"/>
              </w:rPr>
              <w:t>、</w:t>
            </w:r>
            <w:r>
              <w:rPr>
                <w:sz w:val="28"/>
                <w:szCs w:val="28"/>
              </w:rPr>
              <w:t>大树千亩老荫茶产业片（3000亩）</w:t>
            </w:r>
            <w:r>
              <w:rPr>
                <w:rFonts w:hint="eastAsia"/>
                <w:sz w:val="28"/>
                <w:szCs w:val="28"/>
              </w:rPr>
              <w:t>。</w:t>
            </w:r>
          </w:p>
          <w:p w14:paraId="62A1F2DB">
            <w:pPr>
              <w:spacing w:line="440" w:lineRule="exact"/>
              <w:ind w:firstLine="562"/>
              <w:rPr>
                <w:rFonts w:cs="仿宋_GB2312"/>
                <w:b/>
                <w:bCs/>
                <w:sz w:val="28"/>
                <w:szCs w:val="28"/>
              </w:rPr>
            </w:pPr>
            <w:r>
              <w:rPr>
                <w:rFonts w:hint="eastAsia" w:cs="仿宋_GB2312"/>
                <w:b/>
                <w:bCs/>
                <w:sz w:val="28"/>
                <w:szCs w:val="28"/>
              </w:rPr>
              <w:t>（二）农业产业发展</w:t>
            </w:r>
          </w:p>
          <w:p w14:paraId="1A40A7AF">
            <w:pPr>
              <w:ind w:firstLine="562"/>
              <w:rPr>
                <w:rFonts w:cs="仿宋_GB2312"/>
                <w:sz w:val="28"/>
                <w:szCs w:val="28"/>
              </w:rPr>
            </w:pPr>
            <w:r>
              <w:rPr>
                <w:rFonts w:hint="eastAsia" w:cs="仿宋_GB2312"/>
                <w:b/>
                <w:bCs/>
                <w:sz w:val="28"/>
                <w:szCs w:val="28"/>
              </w:rPr>
              <w:t>奉节县</w:t>
            </w:r>
            <w:r>
              <w:rPr>
                <w:b/>
                <w:bCs/>
                <w:sz w:val="28"/>
                <w:szCs w:val="28"/>
              </w:rPr>
              <w:t>100</w:t>
            </w:r>
            <w:r>
              <w:rPr>
                <w:rFonts w:hint="eastAsia" w:cs="仿宋_GB2312"/>
                <w:b/>
                <w:bCs/>
                <w:sz w:val="28"/>
                <w:szCs w:val="28"/>
              </w:rPr>
              <w:t>万头生猪现代生态农业链项目。</w:t>
            </w:r>
            <w:r>
              <w:rPr>
                <w:sz w:val="28"/>
                <w:szCs w:val="28"/>
              </w:rPr>
              <w:t>100</w:t>
            </w:r>
            <w:r>
              <w:rPr>
                <w:rFonts w:hint="eastAsia" w:cs="仿宋_GB2312"/>
                <w:sz w:val="28"/>
                <w:szCs w:val="28"/>
              </w:rPr>
              <w:t>万头生猪现代生态农业链项目，开展种猪繁育、商品猪育肥、饲料加工、屠宰及肉制品加工全产业链建设。</w:t>
            </w:r>
          </w:p>
          <w:p w14:paraId="4743AF9C">
            <w:pPr>
              <w:ind w:firstLine="562"/>
              <w:rPr>
                <w:kern w:val="0"/>
                <w:sz w:val="28"/>
                <w:szCs w:val="28"/>
              </w:rPr>
            </w:pPr>
            <w:r>
              <w:rPr>
                <w:rFonts w:hint="eastAsia" w:cs="仿宋_GB2312"/>
                <w:b/>
                <w:bCs/>
                <w:kern w:val="0"/>
                <w:sz w:val="28"/>
                <w:szCs w:val="28"/>
              </w:rPr>
              <w:t>奉节县木本油料基地建设项目。</w:t>
            </w:r>
            <w:r>
              <w:rPr>
                <w:rFonts w:hint="eastAsia" w:cs="仿宋_GB2312"/>
                <w:sz w:val="28"/>
                <w:szCs w:val="28"/>
              </w:rPr>
              <w:t>木本油料基地建设提质增效</w:t>
            </w:r>
            <w:r>
              <w:rPr>
                <w:kern w:val="0"/>
                <w:sz w:val="28"/>
                <w:szCs w:val="28"/>
              </w:rPr>
              <w:t>13.2</w:t>
            </w:r>
            <w:r>
              <w:rPr>
                <w:rFonts w:hint="eastAsia" w:cs="仿宋_GB2312"/>
                <w:kern w:val="0"/>
                <w:sz w:val="28"/>
                <w:szCs w:val="28"/>
              </w:rPr>
              <w:t>万亩，建设示范园。</w:t>
            </w:r>
          </w:p>
          <w:p w14:paraId="40A17632">
            <w:pPr>
              <w:ind w:firstLine="562"/>
              <w:rPr>
                <w:kern w:val="0"/>
                <w:sz w:val="28"/>
                <w:szCs w:val="28"/>
              </w:rPr>
            </w:pPr>
            <w:r>
              <w:rPr>
                <w:rFonts w:hint="eastAsia" w:cs="仿宋_GB2312"/>
                <w:b/>
                <w:bCs/>
                <w:kern w:val="0"/>
                <w:sz w:val="28"/>
                <w:szCs w:val="28"/>
              </w:rPr>
              <w:t>奉节县中药材基地建设项目。</w:t>
            </w:r>
            <w:r>
              <w:rPr>
                <w:rFonts w:hint="eastAsia" w:cs="仿宋_GB2312"/>
                <w:kern w:val="0"/>
                <w:sz w:val="28"/>
                <w:szCs w:val="28"/>
              </w:rPr>
              <w:t>中药材基地建设提质增效</w:t>
            </w:r>
            <w:r>
              <w:rPr>
                <w:kern w:val="0"/>
                <w:sz w:val="28"/>
                <w:szCs w:val="28"/>
              </w:rPr>
              <w:t>15.5</w:t>
            </w:r>
            <w:r>
              <w:rPr>
                <w:rFonts w:hint="eastAsia" w:cs="仿宋_GB2312"/>
                <w:kern w:val="0"/>
                <w:sz w:val="28"/>
                <w:szCs w:val="28"/>
              </w:rPr>
              <w:t>万亩，新增</w:t>
            </w:r>
            <w:r>
              <w:rPr>
                <w:kern w:val="0"/>
                <w:sz w:val="28"/>
                <w:szCs w:val="28"/>
              </w:rPr>
              <w:t>4.5</w:t>
            </w:r>
            <w:r>
              <w:rPr>
                <w:rFonts w:hint="eastAsia" w:cs="仿宋_GB2312"/>
                <w:kern w:val="0"/>
                <w:sz w:val="28"/>
                <w:szCs w:val="28"/>
              </w:rPr>
              <w:t>万亩，共</w:t>
            </w:r>
            <w:r>
              <w:rPr>
                <w:kern w:val="0"/>
                <w:sz w:val="28"/>
                <w:szCs w:val="28"/>
              </w:rPr>
              <w:t>20</w:t>
            </w:r>
            <w:r>
              <w:rPr>
                <w:rFonts w:hint="eastAsia" w:cs="仿宋_GB2312"/>
                <w:kern w:val="0"/>
                <w:sz w:val="28"/>
                <w:szCs w:val="28"/>
              </w:rPr>
              <w:t>万亩。</w:t>
            </w:r>
          </w:p>
          <w:p w14:paraId="60433ABD">
            <w:pPr>
              <w:ind w:firstLine="562"/>
              <w:rPr>
                <w:sz w:val="28"/>
                <w:szCs w:val="28"/>
              </w:rPr>
            </w:pPr>
            <w:r>
              <w:rPr>
                <w:rFonts w:hint="eastAsia" w:cs="仿宋_GB2312"/>
                <w:b/>
                <w:bCs/>
                <w:sz w:val="28"/>
                <w:szCs w:val="28"/>
              </w:rPr>
              <w:t>奉节</w:t>
            </w:r>
            <w:r>
              <w:rPr>
                <w:rFonts w:hint="eastAsia" w:cs="仿宋_GB2312"/>
                <w:b/>
                <w:bCs/>
                <w:color w:val="000000" w:themeColor="text1"/>
                <w:sz w:val="28"/>
                <w:szCs w:val="28"/>
                <w14:textFill>
                  <w14:solidFill>
                    <w14:schemeClr w14:val="tx1"/>
                  </w14:solidFill>
                </w14:textFill>
              </w:rPr>
              <w:t>县3万亩白茶项目。3</w:t>
            </w:r>
            <w:r>
              <w:rPr>
                <w:rFonts w:hint="eastAsia" w:cs="仿宋_GB2312"/>
                <w:color w:val="000000" w:themeColor="text1"/>
                <w:sz w:val="28"/>
                <w:szCs w:val="28"/>
                <w14:textFill>
                  <w14:solidFill>
                    <w14:schemeClr w14:val="tx1"/>
                  </w14:solidFill>
                </w14:textFill>
              </w:rPr>
              <w:t>万亩</w:t>
            </w:r>
            <w:r>
              <w:rPr>
                <w:rFonts w:hint="eastAsia" w:cs="仿宋_GB2312"/>
                <w:color w:val="000000" w:themeColor="text1"/>
                <w:sz w:val="24"/>
                <w:szCs w:val="24"/>
                <w14:textFill>
                  <w14:solidFill>
                    <w14:schemeClr w14:val="tx1"/>
                  </w14:solidFill>
                </w14:textFill>
              </w:rPr>
              <w:t>以上</w:t>
            </w:r>
            <w:r>
              <w:rPr>
                <w:rFonts w:hint="eastAsia" w:cs="仿宋_GB2312"/>
                <w:color w:val="000000" w:themeColor="text1"/>
                <w:sz w:val="28"/>
                <w:szCs w:val="28"/>
                <w14:textFill>
                  <w14:solidFill>
                    <w14:schemeClr w14:val="tx1"/>
                  </w14:solidFill>
                </w14:textFill>
              </w:rPr>
              <w:t>白茶基地</w:t>
            </w:r>
            <w:r>
              <w:rPr>
                <w:rFonts w:hint="eastAsia" w:cs="仿宋_GB2312"/>
                <w:sz w:val="28"/>
                <w:szCs w:val="28"/>
              </w:rPr>
              <w:t>建设，配套水电路等基础设施，开展种苗等生产物资、土壤改造、加工、销售、品牌创建等。</w:t>
            </w:r>
          </w:p>
          <w:p w14:paraId="0134D9D1">
            <w:pPr>
              <w:ind w:firstLine="562"/>
              <w:rPr>
                <w:sz w:val="28"/>
                <w:szCs w:val="28"/>
              </w:rPr>
            </w:pPr>
            <w:r>
              <w:rPr>
                <w:rFonts w:hint="eastAsia" w:cs="仿宋_GB2312"/>
                <w:b/>
                <w:bCs/>
                <w:sz w:val="28"/>
                <w:szCs w:val="28"/>
              </w:rPr>
              <w:t>奉节县</w:t>
            </w:r>
            <w:r>
              <w:rPr>
                <w:b/>
                <w:bCs/>
                <w:sz w:val="28"/>
                <w:szCs w:val="28"/>
              </w:rPr>
              <w:t>5</w:t>
            </w:r>
            <w:r>
              <w:rPr>
                <w:rFonts w:hint="eastAsia" w:cs="仿宋_GB2312"/>
                <w:b/>
                <w:bCs/>
                <w:sz w:val="28"/>
                <w:szCs w:val="28"/>
              </w:rPr>
              <w:t>万亩标准化蔬菜基地建设项目。</w:t>
            </w:r>
            <w:r>
              <w:rPr>
                <w:sz w:val="28"/>
                <w:szCs w:val="28"/>
              </w:rPr>
              <w:t>5</w:t>
            </w:r>
            <w:r>
              <w:rPr>
                <w:rFonts w:hint="eastAsia" w:cs="仿宋_GB2312"/>
                <w:sz w:val="28"/>
                <w:szCs w:val="28"/>
              </w:rPr>
              <w:t>万亩标准化蔬菜基地建设及配套设施建设。开展水电路配套、生产物资、农产品加工生产线、技术支撑、品牌建设等。</w:t>
            </w:r>
          </w:p>
          <w:p w14:paraId="24DDA62C">
            <w:pPr>
              <w:ind w:firstLine="562"/>
              <w:rPr>
                <w:sz w:val="28"/>
                <w:szCs w:val="28"/>
              </w:rPr>
            </w:pPr>
            <w:r>
              <w:rPr>
                <w:rFonts w:hint="eastAsia" w:cs="仿宋_GB2312"/>
                <w:b/>
                <w:bCs/>
                <w:sz w:val="28"/>
                <w:szCs w:val="28"/>
              </w:rPr>
              <w:t>奉节县万亩花椒基地建设项目。</w:t>
            </w:r>
            <w:r>
              <w:rPr>
                <w:rFonts w:hint="eastAsia" w:cs="仿宋_GB2312"/>
                <w:sz w:val="28"/>
                <w:szCs w:val="28"/>
              </w:rPr>
              <w:t>万亩花椒基地建设，开展水电路配套及加工设施、生产物资、品牌及市场营销等。</w:t>
            </w:r>
          </w:p>
          <w:p w14:paraId="2967C5B6">
            <w:pPr>
              <w:ind w:firstLine="562"/>
              <w:rPr>
                <w:sz w:val="28"/>
                <w:szCs w:val="28"/>
              </w:rPr>
            </w:pPr>
            <w:r>
              <w:rPr>
                <w:rFonts w:hint="eastAsia" w:cs="仿宋_GB2312"/>
                <w:b/>
                <w:bCs/>
                <w:sz w:val="28"/>
                <w:szCs w:val="28"/>
              </w:rPr>
              <w:t>奉节县</w:t>
            </w:r>
            <w:r>
              <w:rPr>
                <w:b/>
                <w:bCs/>
                <w:sz w:val="28"/>
                <w:szCs w:val="28"/>
              </w:rPr>
              <w:t>5</w:t>
            </w:r>
            <w:r>
              <w:rPr>
                <w:rFonts w:hint="eastAsia" w:cs="仿宋_GB2312"/>
                <w:b/>
                <w:bCs/>
                <w:sz w:val="28"/>
                <w:szCs w:val="28"/>
              </w:rPr>
              <w:t>万亩优质水稻基地建设项目。</w:t>
            </w:r>
            <w:r>
              <w:rPr>
                <w:sz w:val="28"/>
                <w:szCs w:val="28"/>
              </w:rPr>
              <w:t>5</w:t>
            </w:r>
            <w:r>
              <w:rPr>
                <w:rFonts w:hint="eastAsia" w:cs="仿宋_GB2312"/>
                <w:sz w:val="28"/>
                <w:szCs w:val="28"/>
              </w:rPr>
              <w:t>万亩优质水稻基地建设，配套水电路等基础设施，开展生产物资、土壤改造、加工、销售、品牌创建等。</w:t>
            </w:r>
          </w:p>
          <w:p w14:paraId="784D3849">
            <w:pPr>
              <w:ind w:firstLine="562"/>
              <w:rPr>
                <w:sz w:val="28"/>
                <w:szCs w:val="28"/>
              </w:rPr>
            </w:pPr>
            <w:r>
              <w:rPr>
                <w:rFonts w:hint="eastAsia" w:cs="仿宋_GB2312"/>
                <w:b/>
                <w:bCs/>
                <w:sz w:val="28"/>
                <w:szCs w:val="28"/>
              </w:rPr>
              <w:t>奉节县畜牧种质提升项目。</w:t>
            </w:r>
            <w:r>
              <w:rPr>
                <w:rFonts w:hint="eastAsia" w:cs="仿宋_GB2312"/>
                <w:sz w:val="28"/>
                <w:szCs w:val="28"/>
              </w:rPr>
              <w:t>建设种猪场、种羊场、种鸡场各</w:t>
            </w:r>
            <w:r>
              <w:rPr>
                <w:sz w:val="28"/>
                <w:szCs w:val="28"/>
              </w:rPr>
              <w:t>1</w:t>
            </w:r>
            <w:r>
              <w:rPr>
                <w:rFonts w:hint="eastAsia" w:cs="仿宋_GB2312"/>
                <w:sz w:val="28"/>
                <w:szCs w:val="28"/>
              </w:rPr>
              <w:t>个，并分别配套建设二级扩繁场各</w:t>
            </w:r>
            <w:r>
              <w:rPr>
                <w:sz w:val="28"/>
                <w:szCs w:val="28"/>
              </w:rPr>
              <w:t>10</w:t>
            </w:r>
            <w:r>
              <w:rPr>
                <w:rFonts w:hint="eastAsia" w:cs="仿宋_GB2312"/>
                <w:sz w:val="28"/>
                <w:szCs w:val="28"/>
              </w:rPr>
              <w:t>个，提升奉节现有畜禽产品品质。</w:t>
            </w:r>
          </w:p>
          <w:p w14:paraId="440C4ECE">
            <w:pPr>
              <w:ind w:firstLine="562"/>
              <w:rPr>
                <w:sz w:val="28"/>
                <w:szCs w:val="28"/>
              </w:rPr>
            </w:pPr>
            <w:r>
              <w:rPr>
                <w:rFonts w:hint="eastAsia" w:cs="仿宋_GB2312"/>
                <w:b/>
                <w:bCs/>
                <w:sz w:val="28"/>
                <w:szCs w:val="28"/>
              </w:rPr>
              <w:t>奉节县水产生态养殖示范项目。</w:t>
            </w:r>
            <w:r>
              <w:rPr>
                <w:rFonts w:hint="eastAsia" w:cs="仿宋_GB2312"/>
                <w:sz w:val="28"/>
                <w:szCs w:val="28"/>
              </w:rPr>
              <w:t>新建标准化水产养殖池</w:t>
            </w:r>
            <w:r>
              <w:rPr>
                <w:sz w:val="28"/>
                <w:szCs w:val="28"/>
              </w:rPr>
              <w:t>2000</w:t>
            </w:r>
            <w:r>
              <w:rPr>
                <w:rFonts w:hint="eastAsia" w:cs="仿宋_GB2312"/>
                <w:sz w:val="28"/>
                <w:szCs w:val="28"/>
              </w:rPr>
              <w:t>亩，建设配套的进排水系统、养殖尾水处理设施，建设水电道路等配套设施，引进苗种。</w:t>
            </w:r>
          </w:p>
          <w:p w14:paraId="6CC10AD3">
            <w:pPr>
              <w:ind w:firstLine="562"/>
              <w:rPr>
                <w:rFonts w:cs="仿宋_GB2312"/>
                <w:sz w:val="28"/>
                <w:szCs w:val="28"/>
              </w:rPr>
            </w:pPr>
            <w:r>
              <w:rPr>
                <w:rFonts w:hint="eastAsia" w:cs="仿宋_GB2312"/>
                <w:b/>
                <w:bCs/>
                <w:sz w:val="28"/>
                <w:szCs w:val="28"/>
              </w:rPr>
              <w:t>奉节县莱芜跑山猪芦花溜达鸡生态养殖产业扶贫园。</w:t>
            </w:r>
            <w:r>
              <w:rPr>
                <w:sz w:val="28"/>
                <w:szCs w:val="28"/>
              </w:rPr>
              <w:t>1.</w:t>
            </w:r>
            <w:r>
              <w:rPr>
                <w:rFonts w:hint="eastAsia" w:cs="仿宋_GB2312"/>
                <w:sz w:val="28"/>
                <w:szCs w:val="28"/>
              </w:rPr>
              <w:t>建设年出栏</w:t>
            </w:r>
            <w:r>
              <w:rPr>
                <w:sz w:val="28"/>
                <w:szCs w:val="28"/>
              </w:rPr>
              <w:t>1</w:t>
            </w:r>
            <w:r>
              <w:rPr>
                <w:rFonts w:hint="eastAsia" w:cs="仿宋_GB2312"/>
                <w:sz w:val="28"/>
                <w:szCs w:val="28"/>
              </w:rPr>
              <w:t>万头莱芜跑山猪，</w:t>
            </w:r>
            <w:r>
              <w:rPr>
                <w:sz w:val="28"/>
                <w:szCs w:val="28"/>
              </w:rPr>
              <w:t>10</w:t>
            </w:r>
            <w:r>
              <w:rPr>
                <w:rFonts w:hint="eastAsia" w:cs="仿宋_GB2312"/>
                <w:sz w:val="28"/>
                <w:szCs w:val="28"/>
              </w:rPr>
              <w:t>万只芦花溜达鸡的生态养殖项目。</w:t>
            </w:r>
          </w:p>
          <w:p w14:paraId="3E6422C4">
            <w:pPr>
              <w:ind w:firstLine="560"/>
              <w:rPr>
                <w:rFonts w:cs="仿宋_GB2312"/>
                <w:sz w:val="28"/>
                <w:szCs w:val="28"/>
              </w:rPr>
            </w:pPr>
            <w:r>
              <w:rPr>
                <w:sz w:val="28"/>
                <w:szCs w:val="28"/>
              </w:rPr>
              <w:t>2.</w:t>
            </w:r>
            <w:r>
              <w:rPr>
                <w:rFonts w:hint="eastAsia" w:cs="仿宋_GB2312"/>
                <w:sz w:val="28"/>
                <w:szCs w:val="28"/>
              </w:rPr>
              <w:t>莱芜跑山猪繁育基地</w:t>
            </w:r>
            <w:r>
              <w:rPr>
                <w:sz w:val="28"/>
                <w:szCs w:val="28"/>
              </w:rPr>
              <w:t>50</w:t>
            </w:r>
            <w:r>
              <w:rPr>
                <w:rFonts w:hint="eastAsia" w:cs="仿宋_GB2312"/>
                <w:sz w:val="28"/>
                <w:szCs w:val="28"/>
              </w:rPr>
              <w:t>亩、养殖示范基地</w:t>
            </w:r>
            <w:r>
              <w:rPr>
                <w:sz w:val="28"/>
                <w:szCs w:val="28"/>
              </w:rPr>
              <w:t>100</w:t>
            </w:r>
            <w:r>
              <w:rPr>
                <w:rFonts w:hint="eastAsia" w:cs="仿宋_GB2312"/>
                <w:sz w:val="28"/>
                <w:szCs w:val="28"/>
              </w:rPr>
              <w:t>亩、放养基地</w:t>
            </w:r>
            <w:r>
              <w:rPr>
                <w:sz w:val="28"/>
                <w:szCs w:val="28"/>
              </w:rPr>
              <w:t>1500</w:t>
            </w:r>
            <w:r>
              <w:rPr>
                <w:rFonts w:hint="eastAsia" w:cs="仿宋_GB2312"/>
                <w:sz w:val="28"/>
                <w:szCs w:val="28"/>
              </w:rPr>
              <w:t>亩、青饲料生产及饲料加工基地</w:t>
            </w:r>
            <w:r>
              <w:rPr>
                <w:sz w:val="28"/>
                <w:szCs w:val="28"/>
              </w:rPr>
              <w:t>100</w:t>
            </w:r>
            <w:r>
              <w:rPr>
                <w:rFonts w:hint="eastAsia" w:cs="仿宋_GB2312"/>
                <w:sz w:val="28"/>
                <w:szCs w:val="28"/>
              </w:rPr>
              <w:t>亩；粪污处理设备设施一套，冷冻库及其设备</w:t>
            </w:r>
            <w:r>
              <w:rPr>
                <w:sz w:val="28"/>
                <w:szCs w:val="28"/>
              </w:rPr>
              <w:t>1000</w:t>
            </w:r>
            <w:r>
              <w:rPr>
                <w:rFonts w:hint="eastAsia" w:cs="仿宋_GB2312"/>
                <w:sz w:val="28"/>
                <w:szCs w:val="28"/>
              </w:rPr>
              <w:t>平方米；屠宰场机器设备</w:t>
            </w:r>
            <w:r>
              <w:rPr>
                <w:sz w:val="28"/>
                <w:szCs w:val="28"/>
              </w:rPr>
              <w:t>500</w:t>
            </w:r>
            <w:r>
              <w:rPr>
                <w:rFonts w:hint="eastAsia" w:cs="仿宋_GB2312"/>
                <w:sz w:val="28"/>
                <w:szCs w:val="28"/>
              </w:rPr>
              <w:t>平方米；包装加工车间及其设备</w:t>
            </w:r>
            <w:r>
              <w:rPr>
                <w:sz w:val="28"/>
                <w:szCs w:val="28"/>
              </w:rPr>
              <w:t>1000</w:t>
            </w:r>
            <w:r>
              <w:rPr>
                <w:rFonts w:hint="eastAsia" w:cs="仿宋_GB2312"/>
                <w:sz w:val="28"/>
                <w:szCs w:val="28"/>
              </w:rPr>
              <w:t>平方米等。</w:t>
            </w:r>
          </w:p>
          <w:p w14:paraId="129DAC8F">
            <w:pPr>
              <w:ind w:firstLine="560"/>
              <w:rPr>
                <w:sz w:val="28"/>
                <w:szCs w:val="28"/>
              </w:rPr>
            </w:pPr>
            <w:r>
              <w:rPr>
                <w:sz w:val="28"/>
                <w:szCs w:val="28"/>
              </w:rPr>
              <w:t>3.</w:t>
            </w:r>
            <w:r>
              <w:rPr>
                <w:rFonts w:hint="eastAsia" w:cs="仿宋_GB2312"/>
                <w:sz w:val="28"/>
                <w:szCs w:val="28"/>
              </w:rPr>
              <w:t>芦花溜达鸡繁育基地</w:t>
            </w:r>
            <w:r>
              <w:rPr>
                <w:sz w:val="28"/>
                <w:szCs w:val="28"/>
              </w:rPr>
              <w:t>20</w:t>
            </w:r>
            <w:r>
              <w:rPr>
                <w:rFonts w:hint="eastAsia" w:cs="仿宋_GB2312"/>
                <w:sz w:val="28"/>
                <w:szCs w:val="28"/>
              </w:rPr>
              <w:t>亩、养殖示范基地</w:t>
            </w:r>
            <w:r>
              <w:rPr>
                <w:sz w:val="28"/>
                <w:szCs w:val="28"/>
              </w:rPr>
              <w:t>50</w:t>
            </w:r>
            <w:r>
              <w:rPr>
                <w:rFonts w:hint="eastAsia" w:cs="仿宋_GB2312"/>
                <w:sz w:val="28"/>
                <w:szCs w:val="28"/>
              </w:rPr>
              <w:t>亩、放养基地</w:t>
            </w:r>
            <w:r>
              <w:rPr>
                <w:sz w:val="28"/>
                <w:szCs w:val="28"/>
              </w:rPr>
              <w:t>3000</w:t>
            </w:r>
            <w:r>
              <w:rPr>
                <w:rFonts w:hint="eastAsia" w:cs="仿宋_GB2312"/>
                <w:sz w:val="28"/>
                <w:szCs w:val="28"/>
              </w:rPr>
              <w:t>亩；青饲料生产及饲料加工基地</w:t>
            </w:r>
            <w:r>
              <w:rPr>
                <w:sz w:val="28"/>
                <w:szCs w:val="28"/>
              </w:rPr>
              <w:t>100</w:t>
            </w:r>
            <w:r>
              <w:rPr>
                <w:rFonts w:hint="eastAsia" w:cs="仿宋_GB2312"/>
                <w:sz w:val="28"/>
                <w:szCs w:val="28"/>
              </w:rPr>
              <w:t>亩；粪污处理设备设施一套，冷冻库及其设备</w:t>
            </w:r>
            <w:r>
              <w:rPr>
                <w:sz w:val="28"/>
                <w:szCs w:val="28"/>
              </w:rPr>
              <w:t>1000</w:t>
            </w:r>
            <w:r>
              <w:rPr>
                <w:rFonts w:hint="eastAsia" w:cs="仿宋_GB2312"/>
                <w:sz w:val="28"/>
                <w:szCs w:val="28"/>
              </w:rPr>
              <w:t>平方米；屠宰场及其设备</w:t>
            </w:r>
            <w:r>
              <w:rPr>
                <w:sz w:val="28"/>
                <w:szCs w:val="28"/>
              </w:rPr>
              <w:t>500</w:t>
            </w:r>
            <w:r>
              <w:rPr>
                <w:rFonts w:hint="eastAsia" w:cs="仿宋_GB2312"/>
                <w:sz w:val="28"/>
                <w:szCs w:val="28"/>
              </w:rPr>
              <w:t>平方米；包装加工车间及其设备</w:t>
            </w:r>
            <w:r>
              <w:rPr>
                <w:sz w:val="28"/>
                <w:szCs w:val="28"/>
              </w:rPr>
              <w:t>1000</w:t>
            </w:r>
            <w:r>
              <w:rPr>
                <w:rFonts w:hint="eastAsia" w:cs="仿宋_GB2312"/>
                <w:sz w:val="28"/>
                <w:szCs w:val="28"/>
              </w:rPr>
              <w:t>平方米等。</w:t>
            </w:r>
          </w:p>
          <w:p w14:paraId="468FB439">
            <w:pPr>
              <w:ind w:firstLine="562"/>
              <w:rPr>
                <w:sz w:val="28"/>
                <w:szCs w:val="28"/>
              </w:rPr>
            </w:pPr>
            <w:r>
              <w:rPr>
                <w:rFonts w:hint="eastAsia" w:cs="仿宋_GB2312"/>
                <w:b/>
                <w:bCs/>
                <w:sz w:val="28"/>
                <w:szCs w:val="28"/>
              </w:rPr>
              <w:t>奉节县鱼类增殖放流项目。</w:t>
            </w:r>
            <w:r>
              <w:rPr>
                <w:rFonts w:hint="eastAsia" w:cs="仿宋_GB2312"/>
                <w:sz w:val="28"/>
                <w:szCs w:val="28"/>
              </w:rPr>
              <w:t>每年增殖放流大鲵苗</w:t>
            </w:r>
            <w:r>
              <w:rPr>
                <w:sz w:val="28"/>
                <w:szCs w:val="28"/>
              </w:rPr>
              <w:t>1</w:t>
            </w:r>
            <w:r>
              <w:rPr>
                <w:rFonts w:hint="eastAsia" w:cs="仿宋_GB2312"/>
                <w:sz w:val="28"/>
                <w:szCs w:val="28"/>
              </w:rPr>
              <w:t>万尾，胭脂鱼、岩原鲤等</w:t>
            </w:r>
            <w:r>
              <w:rPr>
                <w:sz w:val="28"/>
                <w:szCs w:val="28"/>
              </w:rPr>
              <w:t>50</w:t>
            </w:r>
            <w:r>
              <w:rPr>
                <w:rFonts w:hint="eastAsia" w:cs="仿宋_GB2312"/>
                <w:sz w:val="28"/>
                <w:szCs w:val="28"/>
              </w:rPr>
              <w:t>万尾。每年增殖放流草鲤鲢鳙等</w:t>
            </w:r>
            <w:r>
              <w:rPr>
                <w:sz w:val="28"/>
                <w:szCs w:val="28"/>
              </w:rPr>
              <w:t>1000</w:t>
            </w:r>
            <w:r>
              <w:rPr>
                <w:rFonts w:hint="eastAsia" w:cs="仿宋_GB2312"/>
                <w:sz w:val="28"/>
                <w:szCs w:val="28"/>
              </w:rPr>
              <w:t>万尾。</w:t>
            </w:r>
          </w:p>
          <w:p w14:paraId="4850C9C2">
            <w:pPr>
              <w:ind w:firstLine="562"/>
              <w:rPr>
                <w:sz w:val="28"/>
                <w:szCs w:val="28"/>
              </w:rPr>
            </w:pPr>
            <w:r>
              <w:rPr>
                <w:rFonts w:hint="eastAsia" w:cs="仿宋_GB2312"/>
                <w:b/>
                <w:bCs/>
                <w:sz w:val="28"/>
                <w:szCs w:val="28"/>
              </w:rPr>
              <w:t>奉节县农业生产社会化服务项目。</w:t>
            </w:r>
            <w:r>
              <w:rPr>
                <w:sz w:val="28"/>
                <w:szCs w:val="28"/>
              </w:rPr>
              <w:t>20</w:t>
            </w:r>
            <w:r>
              <w:rPr>
                <w:rFonts w:hint="eastAsia" w:cs="仿宋_GB2312"/>
                <w:sz w:val="28"/>
                <w:szCs w:val="28"/>
              </w:rPr>
              <w:t>万亩农业生产社会化服务项目，以粮油作物为主，兼顾柑橘、木本油料、草食牲畜、生态渔业、茶叶、中药材等特色产业，对重点品种和生产环节予以支持。以生产托管为主。</w:t>
            </w:r>
          </w:p>
          <w:p w14:paraId="3A6F4337">
            <w:pPr>
              <w:ind w:firstLine="562"/>
              <w:rPr>
                <w:sz w:val="28"/>
                <w:szCs w:val="28"/>
              </w:rPr>
            </w:pPr>
            <w:r>
              <w:rPr>
                <w:rFonts w:hint="eastAsia" w:cs="仿宋_GB2312"/>
                <w:b/>
                <w:bCs/>
                <w:sz w:val="28"/>
                <w:szCs w:val="28"/>
              </w:rPr>
              <w:t>奉节县种猪建设项目。</w:t>
            </w:r>
            <w:r>
              <w:rPr>
                <w:rFonts w:hint="eastAsia" w:cs="仿宋_GB2312"/>
                <w:sz w:val="28"/>
                <w:szCs w:val="28"/>
              </w:rPr>
              <w:t>建设养猪基地</w:t>
            </w:r>
            <w:r>
              <w:rPr>
                <w:sz w:val="28"/>
                <w:szCs w:val="28"/>
              </w:rPr>
              <w:t>20000</w:t>
            </w:r>
            <w:r>
              <w:rPr>
                <w:rFonts w:hint="eastAsia" w:cs="仿宋_GB2312"/>
                <w:sz w:val="28"/>
                <w:szCs w:val="28"/>
              </w:rPr>
              <w:t>平方米，养殖</w:t>
            </w:r>
            <w:r>
              <w:rPr>
                <w:sz w:val="28"/>
                <w:szCs w:val="28"/>
              </w:rPr>
              <w:t>4000</w:t>
            </w:r>
            <w:r>
              <w:rPr>
                <w:rFonts w:hint="eastAsia" w:cs="仿宋_GB2312"/>
                <w:sz w:val="28"/>
                <w:szCs w:val="28"/>
              </w:rPr>
              <w:t>头种猪。</w:t>
            </w:r>
          </w:p>
          <w:p w14:paraId="08C8E73D">
            <w:pPr>
              <w:ind w:firstLine="562"/>
              <w:rPr>
                <w:sz w:val="28"/>
                <w:szCs w:val="28"/>
              </w:rPr>
            </w:pPr>
            <w:r>
              <w:rPr>
                <w:rFonts w:hint="eastAsia" w:cs="仿宋_GB2312"/>
                <w:b/>
                <w:bCs/>
                <w:sz w:val="28"/>
                <w:szCs w:val="28"/>
              </w:rPr>
              <w:t>奉节县蜜蜂产业链建设项目。</w:t>
            </w:r>
            <w:r>
              <w:rPr>
                <w:rFonts w:hint="eastAsia" w:cs="仿宋_GB2312"/>
                <w:sz w:val="28"/>
                <w:szCs w:val="28"/>
              </w:rPr>
              <w:t>新建养蜂场</w:t>
            </w:r>
            <w:r>
              <w:rPr>
                <w:sz w:val="28"/>
                <w:szCs w:val="28"/>
              </w:rPr>
              <w:t>10</w:t>
            </w:r>
            <w:r>
              <w:rPr>
                <w:rFonts w:hint="eastAsia" w:cs="仿宋_GB2312"/>
                <w:sz w:val="28"/>
                <w:szCs w:val="28"/>
              </w:rPr>
              <w:t>个，带动养蜂农户</w:t>
            </w:r>
            <w:r>
              <w:rPr>
                <w:sz w:val="28"/>
                <w:szCs w:val="28"/>
              </w:rPr>
              <w:t>2000</w:t>
            </w:r>
            <w:r>
              <w:rPr>
                <w:rFonts w:hint="eastAsia" w:cs="仿宋_GB2312"/>
                <w:sz w:val="28"/>
                <w:szCs w:val="28"/>
              </w:rPr>
              <w:t>户。开展蜂场建设、引进品种、养殖管理、加工用房建设及设备采购等。</w:t>
            </w:r>
          </w:p>
          <w:p w14:paraId="5EDB9DCB">
            <w:pPr>
              <w:ind w:firstLine="562"/>
              <w:rPr>
                <w:sz w:val="28"/>
                <w:szCs w:val="28"/>
              </w:rPr>
            </w:pPr>
            <w:r>
              <w:rPr>
                <w:rFonts w:hint="eastAsia" w:cs="仿宋_GB2312"/>
                <w:b/>
                <w:bCs/>
                <w:sz w:val="28"/>
                <w:szCs w:val="28"/>
              </w:rPr>
              <w:t>奉节县人工鱼巢建设项目。</w:t>
            </w:r>
            <w:r>
              <w:rPr>
                <w:rFonts w:hint="eastAsia" w:cs="仿宋_GB2312"/>
                <w:sz w:val="28"/>
                <w:szCs w:val="28"/>
              </w:rPr>
              <w:t>每年新建人工鱼巢</w:t>
            </w:r>
            <w:r>
              <w:rPr>
                <w:sz w:val="28"/>
                <w:szCs w:val="28"/>
              </w:rPr>
              <w:t>10</w:t>
            </w:r>
            <w:r>
              <w:rPr>
                <w:rFonts w:hint="eastAsia" w:cs="仿宋_GB2312"/>
                <w:sz w:val="28"/>
                <w:szCs w:val="28"/>
              </w:rPr>
              <w:t>万平方米。</w:t>
            </w:r>
          </w:p>
          <w:p w14:paraId="1F2BB5B7">
            <w:pPr>
              <w:ind w:firstLine="562"/>
              <w:rPr>
                <w:b/>
                <w:bCs/>
                <w:kern w:val="0"/>
                <w:sz w:val="28"/>
                <w:szCs w:val="28"/>
              </w:rPr>
            </w:pPr>
            <w:r>
              <w:rPr>
                <w:rFonts w:hint="eastAsia" w:cs="仿宋_GB2312"/>
                <w:b/>
                <w:bCs/>
                <w:sz w:val="28"/>
                <w:szCs w:val="28"/>
              </w:rPr>
              <w:t>奉节县桑蚕基地建设项目。</w:t>
            </w:r>
            <w:r>
              <w:rPr>
                <w:rFonts w:hint="eastAsia" w:cs="仿宋_GB2312"/>
                <w:sz w:val="28"/>
                <w:szCs w:val="28"/>
              </w:rPr>
              <w:t>桑蚕基地建设项目</w:t>
            </w:r>
            <w:r>
              <w:rPr>
                <w:sz w:val="28"/>
                <w:szCs w:val="28"/>
              </w:rPr>
              <w:t>15</w:t>
            </w:r>
            <w:r>
              <w:rPr>
                <w:rFonts w:hint="eastAsia" w:cs="仿宋_GB2312"/>
                <w:sz w:val="28"/>
                <w:szCs w:val="28"/>
              </w:rPr>
              <w:t>万亩，其中提质增效</w:t>
            </w:r>
            <w:r>
              <w:rPr>
                <w:sz w:val="28"/>
                <w:szCs w:val="28"/>
              </w:rPr>
              <w:t>10.5</w:t>
            </w:r>
            <w:r>
              <w:rPr>
                <w:rFonts w:hint="eastAsia" w:cs="仿宋_GB2312"/>
                <w:sz w:val="28"/>
                <w:szCs w:val="28"/>
              </w:rPr>
              <w:t>万亩，新增</w:t>
            </w:r>
            <w:r>
              <w:rPr>
                <w:sz w:val="28"/>
                <w:szCs w:val="28"/>
              </w:rPr>
              <w:t>4.5</w:t>
            </w:r>
            <w:r>
              <w:rPr>
                <w:rFonts w:hint="eastAsia" w:cs="仿宋_GB2312"/>
                <w:sz w:val="28"/>
                <w:szCs w:val="28"/>
              </w:rPr>
              <w:t>万亩，建设示范园。</w:t>
            </w:r>
          </w:p>
        </w:tc>
      </w:tr>
    </w:tbl>
    <w:p w14:paraId="74CD4761">
      <w:pPr>
        <w:ind w:firstLine="640"/>
      </w:pPr>
    </w:p>
    <w:p w14:paraId="3E6151E9">
      <w:pPr>
        <w:pStyle w:val="3"/>
        <w:spacing w:before="217" w:after="217"/>
        <w:rPr>
          <w:rFonts w:cs="Times New Roman"/>
        </w:rPr>
      </w:pPr>
      <w:bookmarkStart w:id="46" w:name="_Toc104212820"/>
      <w:r>
        <w:rPr>
          <w:rFonts w:hint="eastAsia" w:cs="黑体"/>
        </w:rPr>
        <w:t>第七章  提高农业质量效益和竞争力</w:t>
      </w:r>
      <w:bookmarkEnd w:id="33"/>
      <w:bookmarkEnd w:id="43"/>
      <w:bookmarkEnd w:id="46"/>
    </w:p>
    <w:p w14:paraId="63CCD65F">
      <w:pPr>
        <w:ind w:firstLine="640"/>
        <w:rPr>
          <w:rFonts w:cs="仿宋_GB2312"/>
        </w:rPr>
      </w:pPr>
      <w:r>
        <w:rPr>
          <w:rFonts w:hint="eastAsia" w:cs="仿宋_GB2312"/>
        </w:rPr>
        <w:t>“十四五”期间农业的发展重点在于提质增效。在保证绿色生态可持续的前提下，通过加强现代农业设施建设、推进农业科技创新、推进</w:t>
      </w:r>
      <w:r>
        <w:rPr>
          <w:rFonts w:hint="eastAsia" w:cs="仿宋_GB2312"/>
          <w:lang w:eastAsia="zh-CN"/>
        </w:rPr>
        <w:t>一二三产业</w:t>
      </w:r>
      <w:r>
        <w:rPr>
          <w:rFonts w:hint="eastAsia" w:cs="仿宋_GB2312"/>
        </w:rPr>
        <w:t>融合发展等措施，完善现代农业产业体系、生产体系和经营体系，引领奉节山地特色农业朝着规模化、产业化、市场化、品牌化、智慧化的方向发展，促进全县山地特色农业高质量发展。</w:t>
      </w:r>
      <w:bookmarkStart w:id="47" w:name="_Toc57992611"/>
    </w:p>
    <w:p w14:paraId="723E0694">
      <w:pPr>
        <w:pStyle w:val="4"/>
        <w:spacing w:before="217" w:after="217"/>
        <w:ind w:firstLine="0" w:firstLineChars="0"/>
        <w:jc w:val="center"/>
        <w:rPr>
          <w:rFonts w:cs="黑体"/>
        </w:rPr>
      </w:pPr>
      <w:bookmarkStart w:id="48" w:name="_Toc83566840"/>
      <w:bookmarkStart w:id="49" w:name="_Toc104212821"/>
      <w:r>
        <w:rPr>
          <w:rFonts w:hint="eastAsia" w:cs="黑体"/>
        </w:rPr>
        <w:t>第一节  加强现代农业设施建设</w:t>
      </w:r>
      <w:bookmarkEnd w:id="47"/>
      <w:bookmarkEnd w:id="48"/>
      <w:bookmarkEnd w:id="49"/>
    </w:p>
    <w:p w14:paraId="0FA9F79F">
      <w:pPr>
        <w:ind w:firstLine="640"/>
      </w:pPr>
      <w:r>
        <w:rPr>
          <w:rFonts w:hint="eastAsia" w:cs="仿宋_GB2312"/>
        </w:rPr>
        <w:t>根据“</w:t>
      </w:r>
      <w:r>
        <w:t>4+3+X</w:t>
      </w:r>
      <w:r>
        <w:rPr>
          <w:rFonts w:hint="eastAsia" w:cs="仿宋_GB2312"/>
        </w:rPr>
        <w:t>”的山地特色高效农业发展需要，不断加强农业基础设施建设，提升农产品加工处理水平，保障现代农业发展需要。</w:t>
      </w:r>
    </w:p>
    <w:p w14:paraId="4291AE7B">
      <w:pPr>
        <w:ind w:firstLine="643"/>
      </w:pPr>
      <w:r>
        <w:rPr>
          <w:rFonts w:hint="eastAsia" w:cs="仿宋_GB2312"/>
          <w:b/>
          <w:bCs/>
        </w:rPr>
        <w:t>加强农业基础设施建设。</w:t>
      </w:r>
      <w:r>
        <w:rPr>
          <w:rFonts w:hint="eastAsia" w:cs="仿宋_GB2312"/>
        </w:rPr>
        <w:t>优化旱作梯田建设。持续开展耕地质量监测评价，根据所在地块种植品种土壤养分需要，推动建立健全高标准农田设施管护机制，通过大数据等信息化手段实现测土配方施肥。</w:t>
      </w:r>
    </w:p>
    <w:p w14:paraId="5B0F5737">
      <w:pPr>
        <w:ind w:firstLine="643"/>
      </w:pPr>
      <w:r>
        <w:rPr>
          <w:rFonts w:hint="eastAsia" w:cs="仿宋_GB2312"/>
          <w:b/>
          <w:bCs/>
        </w:rPr>
        <w:t>提升农产品加工处理水平。</w:t>
      </w:r>
      <w:r>
        <w:rPr>
          <w:rFonts w:hint="eastAsia" w:cs="仿宋_GB2312"/>
        </w:rPr>
        <w:t>坚持抓好“农头工尾”“粮头食尾”，实施农产品加工提升行动，统筹推进农产品初加工、精深加工和加工副产物综合利用，推动农业产业链纵深发展。做强农产品产地初加工，以脐橙、中药材、蔬菜等储藏保鲜为重点，加强贮藏窖、果蔬通风库、冷藏库和烘干房等产地初加工设施建设。完善农产品精深加工设施，推进小水果、中药材等精深加工，发展中药饮片、中药制剂、中药提取物等系列产品。鼓励农产品精深加工企业加快技术改造升级，采用先进加工装备，加快产品更新换代，增强企业核心竞争力。推动加工副产物综合利用，稳步提升畜禽骨血等农产品加工副产物综合利用水平。</w:t>
      </w:r>
    </w:p>
    <w:p w14:paraId="6F80847B">
      <w:pPr>
        <w:ind w:firstLine="643"/>
      </w:pPr>
      <w:r>
        <w:rPr>
          <w:rFonts w:hint="eastAsia" w:cs="仿宋_GB2312"/>
          <w:b/>
          <w:bCs/>
        </w:rPr>
        <w:t>完善农产品仓储物流设施。</w:t>
      </w:r>
      <w:r>
        <w:rPr>
          <w:rFonts w:hint="eastAsia" w:cs="仿宋_GB2312"/>
        </w:rPr>
        <w:t>统筹农产品产地、集散地、销地批发市场建设，发挥具备中国特色农产品优势区政策优势，抓住国家实施农产品仓储保鲜冷链物流设施建设工程契机，通过以奖代补、贷款贴息、落实优惠电价等措施，支持龙头企业建立农产品储运基地，支持推动家庭农场、农民合作社、产业化龙头企业等经营主体建设产地田头冷藏保鲜等设施，提升农产品产地商品化处理能力。加强村镇田头市场规划布局，持续推进田头市场建设。</w:t>
      </w:r>
    </w:p>
    <w:p w14:paraId="445E0E4E">
      <w:pPr>
        <w:ind w:firstLine="643"/>
        <w:rPr>
          <w:rFonts w:ascii="仿宋_GB2312"/>
        </w:rPr>
      </w:pPr>
      <w:r>
        <w:rPr>
          <w:rFonts w:hint="eastAsia" w:cs="仿宋_GB2312"/>
          <w:b/>
          <w:bCs/>
        </w:rPr>
        <w:t>提高农业机械化水平。</w:t>
      </w:r>
      <w:r>
        <w:rPr>
          <w:rFonts w:hint="eastAsia" w:cs="仿宋_GB2312"/>
        </w:rPr>
        <w:t>抓住国家对畜禽水产养殖、设施农业、农产品初加工和丘陵山区贫困地区机械设备补贴力度增加的机遇，加大脐橙、木本油料、脆李、中药材、高山蔬菜、烟叶等产业的农机购置补贴。</w:t>
      </w:r>
      <w:r>
        <w:rPr>
          <w:rFonts w:hint="eastAsia" w:ascii="仿宋_GB2312" w:cs="仿宋_GB2312"/>
          <w:kern w:val="0"/>
          <w:lang w:val="zh-CN"/>
        </w:rPr>
        <w:t>开发乡村所需机械装备，提升支撑服务乡村产业能力，</w:t>
      </w:r>
      <w:r>
        <w:rPr>
          <w:rFonts w:hint="eastAsia" w:ascii="仿宋_GB2312" w:cs="仿宋_GB2312"/>
        </w:rPr>
        <w:t>提高优势特色产业的机械化程度。加快推进农业机械化由粮食作物向脐橙、木本油料、白茶、中药材等经济作物扩展，由种植业向林业、牧业、渔业等领域拓展，由产中向产前、产后环节延伸，加快实现全部农事目标、农事活动、农业区域农业机械化应用。建立健全农机社会化服务体系，鼓励家庭农场、农业企业等新型农业经营主体从事农机作业服务。突出抓好农机装备由传统农机向新型农机、由粮油作物向经济作物、由种植业向养殖业和加工业转型升级，推动微型农机向中大型农机发展，</w:t>
      </w:r>
      <w:bookmarkStart w:id="50" w:name="_Hlk47511480"/>
      <w:r>
        <w:rPr>
          <w:rFonts w:hint="eastAsia" w:ascii="仿宋_GB2312" w:cs="仿宋_GB2312"/>
        </w:rPr>
        <w:t>支持无人驾驶拖拉机、果蔬采摘机器人、农业废弃物处理和农村面源污染等领域技术装备创新</w:t>
      </w:r>
      <w:bookmarkEnd w:id="50"/>
      <w:r>
        <w:rPr>
          <w:rFonts w:hint="eastAsia" w:ascii="仿宋_GB2312" w:cs="仿宋_GB2312"/>
        </w:rPr>
        <w:t>。</w:t>
      </w:r>
    </w:p>
    <w:p w14:paraId="1BB2F83F">
      <w:pPr>
        <w:pStyle w:val="4"/>
        <w:spacing w:before="217" w:after="217"/>
        <w:ind w:firstLine="0" w:firstLineChars="0"/>
        <w:jc w:val="center"/>
        <w:rPr>
          <w:rFonts w:cs="Times New Roman"/>
        </w:rPr>
      </w:pPr>
      <w:bookmarkStart w:id="51" w:name="_Toc104212822"/>
      <w:bookmarkStart w:id="52" w:name="_Toc83566841"/>
      <w:r>
        <w:rPr>
          <w:rFonts w:hint="eastAsia" w:cs="黑体"/>
        </w:rPr>
        <w:t>第二节  推进农业科技创新与智慧农业建设</w:t>
      </w:r>
      <w:bookmarkEnd w:id="51"/>
      <w:bookmarkEnd w:id="52"/>
    </w:p>
    <w:p w14:paraId="3F91A6C7">
      <w:pPr>
        <w:ind w:firstLine="640"/>
      </w:pPr>
      <w:r>
        <w:rPr>
          <w:rFonts w:hint="eastAsia" w:cs="仿宋_GB2312"/>
        </w:rPr>
        <w:t>依托“西南丘陵山区特色效益农业科技创新联盟”，整合优化科技资源配置，加强多层次创新平台建设，强化协同创新，提升农业科技创新能力和成果转化能力。加强与重庆市农科院、西南大学等科研机构和高等院校的合作，建立奉节种植、养殖业专家库。</w:t>
      </w:r>
    </w:p>
    <w:p w14:paraId="6B09246C">
      <w:pPr>
        <w:ind w:firstLine="643"/>
      </w:pPr>
      <w:r>
        <w:rPr>
          <w:rFonts w:hint="eastAsia" w:cs="仿宋_GB2312"/>
          <w:b/>
          <w:bCs/>
        </w:rPr>
        <w:t>强化科技支撑能力。</w:t>
      </w:r>
      <w:r>
        <w:rPr>
          <w:rFonts w:hint="eastAsia" w:cs="仿宋_GB2312"/>
        </w:rPr>
        <w:t>实施现代种业提升工程，建设脐橙、木本油料、脆李等品种的种质资源库（圃、场、区），提高农业良种覆盖率。围绕产业发展需求，探索建立以政府引导，科研机构、龙头企业和合作社共同参与的协作攻关机制，研发适用于丘陵山区的轻简化装备。全方位推进农业生产、经营和管理数字化进度，加快农业农村数据中心建设，尽快形成县城与乡村之间的数据联动机制。</w:t>
      </w:r>
      <w:r>
        <w:rPr>
          <w:rFonts w:hint="eastAsia" w:ascii="仿宋_GB2312" w:hAnsi="仿宋_GB2312" w:cs="仿宋_GB2312"/>
        </w:rPr>
        <w:t>广泛应用绿色种养技术，推广标准化生产，建立生态循环、环境友好、节本增效生产方式，推动乡村产业绿色可持续发展。</w:t>
      </w:r>
      <w:r>
        <w:rPr>
          <w:rFonts w:hint="eastAsia" w:cs="仿宋_GB2312"/>
        </w:rPr>
        <w:t>搭建科技创新平台和“双创”服务平台，促进科技成果孵化转化，加大科技推广人才队伍建设，共</w:t>
      </w:r>
      <w:r>
        <w:rPr>
          <w:rFonts w:hint="eastAsia" w:ascii="仿宋_GB2312" w:hAnsi="仿宋_GB2312" w:cs="仿宋_GB2312"/>
        </w:rPr>
        <w:t>同推动一批见效快、产业升级带动力强的重大科技成果转化应用，完善科技成果使用、处置和收益管理制度。加强农业知识</w:t>
      </w:r>
      <w:r>
        <w:fldChar w:fldCharType="begin"/>
      </w:r>
      <w:r>
        <w:instrText xml:space="preserve"> HYPERLINK "http://www.iprdaily.cn/search_chanquan.html" \t "_blank" </w:instrText>
      </w:r>
      <w:r>
        <w:fldChar w:fldCharType="separate"/>
      </w:r>
      <w:r>
        <w:rPr>
          <w:rFonts w:hint="eastAsia" w:ascii="仿宋_GB2312" w:hAnsi="仿宋_GB2312" w:cs="仿宋_GB2312"/>
        </w:rPr>
        <w:t>产权</w:t>
      </w:r>
      <w:r>
        <w:rPr>
          <w:rFonts w:hint="eastAsia" w:ascii="仿宋_GB2312" w:hAnsi="仿宋_GB2312" w:cs="仿宋_GB2312"/>
        </w:rPr>
        <w:fldChar w:fldCharType="end"/>
      </w:r>
      <w:r>
        <w:rPr>
          <w:rFonts w:hint="eastAsia" w:ascii="仿宋_GB2312" w:hAnsi="仿宋_GB2312" w:cs="仿宋_GB2312"/>
        </w:rPr>
        <w:t>保护和运用。</w:t>
      </w:r>
    </w:p>
    <w:p w14:paraId="4F3C8E06">
      <w:pPr>
        <w:ind w:firstLine="643"/>
      </w:pPr>
      <w:r>
        <w:rPr>
          <w:rFonts w:hint="eastAsia" w:cs="仿宋_GB2312"/>
          <w:b/>
          <w:bCs/>
        </w:rPr>
        <w:t>大力发展智慧农业。</w:t>
      </w:r>
      <w:r>
        <w:rPr>
          <w:rFonts w:hint="eastAsia" w:cs="仿宋_GB2312"/>
        </w:rPr>
        <w:t>重点围绕脐橙、生猪等优势特色产业，在农业生产、经营、管理和服务等环节，推进物联网、云计算、大数据、人工智能等技术集成应用，发展“智慧农业”。丰富拓展智慧农业应用场景，建设现代牧场、无人农场、数字工厂等。规模化推广应用集农业遥感、精准控制、远程诊断等功能于一体的智能精准农业生产系统，建设农业物联网、农业监测预警云平台，实现生产全过程可监可控、风险预警和决策辅助。建立奉节农业信息大数据平台，完善重点区域信息精细化</w:t>
      </w:r>
      <w:r>
        <w:t>GIS</w:t>
      </w:r>
      <w:r>
        <w:rPr>
          <w:rFonts w:hint="eastAsia" w:cs="仿宋_GB2312"/>
        </w:rPr>
        <w:t>管理系统、农业信息显示发布系统、网络传输及安全系统，实现重点区域生产环境信息全程可视化监控，完善农产品质量监管系统、质量追溯系统，推动农产品质量追溯体系信息化进程。</w:t>
      </w:r>
    </w:p>
    <w:p w14:paraId="30ADFCE7">
      <w:pPr>
        <w:pStyle w:val="4"/>
        <w:spacing w:before="217" w:after="217"/>
        <w:ind w:firstLine="0" w:firstLineChars="0"/>
        <w:jc w:val="center"/>
        <w:rPr>
          <w:rFonts w:cs="Times New Roman"/>
        </w:rPr>
      </w:pPr>
      <w:bookmarkStart w:id="53" w:name="_Toc83566842"/>
      <w:bookmarkStart w:id="54" w:name="_Toc104212823"/>
      <w:bookmarkStart w:id="55" w:name="_Toc57992612"/>
      <w:r>
        <w:rPr>
          <w:rFonts w:hint="eastAsia" w:cs="黑体"/>
        </w:rPr>
        <w:t>第三节  推进</w:t>
      </w:r>
      <w:r>
        <w:rPr>
          <w:rFonts w:hint="eastAsia" w:cs="黑体"/>
          <w:lang w:eastAsia="zh-CN"/>
        </w:rPr>
        <w:t>一二三产业</w:t>
      </w:r>
      <w:r>
        <w:rPr>
          <w:rFonts w:hint="eastAsia" w:cs="黑体"/>
        </w:rPr>
        <w:t>融合发展</w:t>
      </w:r>
      <w:bookmarkEnd w:id="53"/>
      <w:bookmarkEnd w:id="54"/>
      <w:bookmarkEnd w:id="55"/>
    </w:p>
    <w:p w14:paraId="69DB56C0">
      <w:pPr>
        <w:ind w:firstLine="643"/>
      </w:pPr>
      <w:r>
        <w:rPr>
          <w:rFonts w:hint="eastAsia" w:cs="仿宋_GB2312"/>
          <w:b/>
          <w:bCs/>
        </w:rPr>
        <w:t>推进创新主体融合。</w:t>
      </w:r>
      <w:r>
        <w:rPr>
          <w:rFonts w:hint="eastAsia" w:cs="仿宋_GB2312"/>
        </w:rPr>
        <w:t>构建政府引导、农民主体、企业引领、科研协同、金融助力的发展格局，发展“政产学研推用银”多主体参与、产业关联度高、辐射带动力强的大型产业化联合体。积极发展以产业园、融合园等集聚载体为单元，龙头企业与基地农民分工明确、优势互补、风险共担、利益共享的</w:t>
      </w:r>
      <w:r>
        <w:rPr>
          <w:rFonts w:hint="eastAsia" w:hAnsi="仿宋_GB2312" w:cs="仿宋_GB2312"/>
        </w:rPr>
        <w:t>产业化联合体。</w:t>
      </w:r>
      <w:r>
        <w:rPr>
          <w:rFonts w:hint="eastAsia" w:cs="仿宋_GB2312"/>
        </w:rPr>
        <w:t>鼓励发展广大农民广泛参与，采取订单生产、股份合作的小型产业化联合体。通过大、中、小型产业化联合体的带动作用，提升农业的标准化和组织化程度，促进</w:t>
      </w:r>
      <w:r>
        <w:rPr>
          <w:rFonts w:hint="eastAsia" w:cs="仿宋_GB2312"/>
          <w:lang w:eastAsia="zh-CN"/>
        </w:rPr>
        <w:t>一二三产业</w:t>
      </w:r>
      <w:r>
        <w:rPr>
          <w:rFonts w:hint="eastAsia" w:cs="仿宋_GB2312"/>
        </w:rPr>
        <w:t>融合发展。</w:t>
      </w:r>
    </w:p>
    <w:p w14:paraId="3432352F">
      <w:pPr>
        <w:ind w:firstLine="643"/>
      </w:pPr>
      <w:r>
        <w:rPr>
          <w:rFonts w:hint="eastAsia" w:cs="仿宋_GB2312"/>
          <w:b/>
          <w:bCs/>
        </w:rPr>
        <w:t>务实推进业态融合。</w:t>
      </w:r>
      <w:r>
        <w:rPr>
          <w:rFonts w:hint="eastAsia" w:cs="仿宋_GB2312"/>
        </w:rPr>
        <w:t>以加工流通带动业态融合，建设农产品产地运输通道和营销服务平台，试点实施农产品仓储保鲜冷链物流设施建设工程，结合电子商务发展健全标准体系和物流体系，引导和大力发展直供直销、会员农业、专卖店等业态。以功能拓展带动业态融合，拓展现代农业产业园、融合园、特色经济主体的观光、休闲和体验等功能，促进农业与旅游、文化、教育、服务等现代产业高位嫁接、交叉重组、渗透融合，积极发展创意农业、亲子体验、功能农业、品牌农业、品质农业等业态。以信息技术带动业态融合，促进互联网、物联网、</w:t>
      </w:r>
      <w:r>
        <w:t>5G</w:t>
      </w:r>
      <w:r>
        <w:rPr>
          <w:rFonts w:hint="eastAsia" w:cs="仿宋_GB2312"/>
        </w:rPr>
        <w:t>、生物技术等新一代信息技术与农业融合发展，发展数字农业、智慧农业、信任农业、认养农业、可视农业等业态。</w:t>
      </w:r>
    </w:p>
    <w:p w14:paraId="215A9FB1">
      <w:pPr>
        <w:ind w:firstLine="643"/>
        <w:rPr>
          <w:rFonts w:cs="仿宋_GB2312"/>
        </w:rPr>
      </w:pPr>
      <w:r>
        <w:rPr>
          <w:rFonts w:hint="eastAsia" w:cs="仿宋_GB2312"/>
          <w:b/>
          <w:bCs/>
        </w:rPr>
        <w:t>搭建产业融合载体。</w:t>
      </w:r>
      <w:r>
        <w:rPr>
          <w:rFonts w:hint="eastAsia" w:cs="仿宋_GB2312"/>
        </w:rPr>
        <w:t>充分发挥奉节中国特色农产品优势区的载体作用，推进政策集成、要素集聚、功能集合、企业集中，整合各种资源将优势区建设成为产业集聚区。聚集资源要素，健全利益联结机制，创新体制机制，提高产业组织化程度，建设基础条件好、主导产业突出、带动效果显著的农业产业强县，培育乡村产业“增长极”。以资源集聚区和物流节点为重点，促进产业前延后伸、横向配套、上承市场、下接要素，构建紧密关联、高度依存的全产业链，培育生产、加工、流通、物流、体验、品牌、电商于一体的产业集群，加快融入重庆市优势特色产业集群，积极创建国家级、市级和县级现代农业产业园、农村产业融合示范园，重点打造甲高木本油料产业乡镇、白帝脐橙产业乡镇，引导产业实现园区化发展，打造乡村产业发展高地。</w:t>
      </w:r>
    </w:p>
    <w:p w14:paraId="75A1D016">
      <w:pPr>
        <w:ind w:firstLine="643"/>
      </w:pPr>
      <w:r>
        <w:rPr>
          <w:rFonts w:hint="eastAsia" w:cs="仿宋_GB2312"/>
          <w:b/>
        </w:rPr>
        <w:t>构建三级农产品商贸物流体系。</w:t>
      </w:r>
      <w:r>
        <w:t>以市场为导向，调动地方政府和市场主体两个方面的积极性，扶“坐商”建设县级中心集散交易中心、拓“行商”构建重点乡镇集中配送、农产品产地农产品物流体系，</w:t>
      </w:r>
      <w:r>
        <w:rPr>
          <w:szCs w:val="30"/>
        </w:rPr>
        <w:t>探索果蔬、肉类等从生产、加工、储藏、运输、销售到最终消费全程“不断链”的冷链物流模式</w:t>
      </w:r>
      <w:r>
        <w:rPr>
          <w:rFonts w:hint="eastAsia"/>
          <w:szCs w:val="30"/>
        </w:rPr>
        <w:t>。</w:t>
      </w:r>
      <w:r>
        <w:rPr>
          <w:szCs w:val="30"/>
        </w:rPr>
        <w:t>促进区域性农产品融入国内国际市场体系</w:t>
      </w:r>
      <w:r>
        <w:rPr>
          <w:rFonts w:hint="eastAsia"/>
          <w:szCs w:val="30"/>
        </w:rPr>
        <w:t>，</w:t>
      </w:r>
      <w:r>
        <w:t>结合“一带一路”、长江经济带等国家战略部署和全国主要商业功能区、农产品优势产销区分布，合理布局流通网络，推动区域品牌与珠三角市场集群、长江中游市场集群、陕甘宁市场集群、成渝市场集群等农产品流通骨干网络对接</w:t>
      </w:r>
      <w:r>
        <w:rPr>
          <w:rFonts w:hint="eastAsia"/>
        </w:rPr>
        <w:t>。</w:t>
      </w:r>
      <w:r>
        <w:t>推进奉节县城商贸物流中心建设</w:t>
      </w:r>
      <w:r>
        <w:rPr>
          <w:rFonts w:hint="eastAsia"/>
        </w:rPr>
        <w:t>，</w:t>
      </w:r>
      <w:r>
        <w:t>以奉节县城为中心，建设具有全县辐射能力的大型农副产品批发市场、仓储物流配送中心、大型仓储冷链设施、奉节特产超市等。强化乡镇集散点建设</w:t>
      </w:r>
      <w:r>
        <w:rPr>
          <w:rFonts w:hint="eastAsia"/>
        </w:rPr>
        <w:t>，</w:t>
      </w:r>
      <w:r>
        <w:t>加强区域及周边农产品基地的物流配送能力建设，保障农产品从产地输出流通渠道的畅通，以及农业生产物资的配送到村。建设产地仓储保鲜冷链基础设施</w:t>
      </w:r>
      <w:r>
        <w:rPr>
          <w:rFonts w:hint="eastAsia"/>
        </w:rPr>
        <w:t>，</w:t>
      </w:r>
      <w:r>
        <w:t>集中打造农产品生产供应基地，配备智能化设施设备和质量追溯设备</w:t>
      </w:r>
      <w:r>
        <w:rPr>
          <w:rFonts w:hint="eastAsia"/>
        </w:rPr>
        <w:t>。</w:t>
      </w:r>
    </w:p>
    <w:p w14:paraId="2D329E31">
      <w:pPr>
        <w:ind w:firstLine="643"/>
      </w:pPr>
      <w:r>
        <w:rPr>
          <w:rFonts w:hint="eastAsia" w:cs="仿宋_GB2312"/>
          <w:b/>
          <w:bCs/>
        </w:rPr>
        <w:t>发展乡村新兴服务业。</w:t>
      </w:r>
      <w:r>
        <w:rPr>
          <w:rFonts w:hint="eastAsia" w:cs="仿宋_GB2312"/>
        </w:rPr>
        <w:t>大力发展生产性服务业。加快培育多元化服务组织，构建完备的新型农业社会化服务体系，发展“一站式”农业生产性服务业，为各类农业生产经营主体提供农资供应、农技服务、农机服务、金融保险和农产品预选分级、加工配送、包装仓储、市场交易、检验检测、农村商务、市场信息等覆盖全程的综合服务。加快发展生活性服务业。加强家庭、健康、养老、体育、文化、教育等生活性服务基础设施建设，提升服务管理水平，拓展服务维度，精细服务环节，延伸服务链条，发展智慧服务。鼓励城镇生活性服务业网络向农村延伸，深度开发人民群众从衣食住行到身心健康、从出生到终老各个阶段各个环节的生活性服务。</w:t>
      </w:r>
    </w:p>
    <w:p w14:paraId="3B052300">
      <w:pPr>
        <w:pStyle w:val="4"/>
        <w:spacing w:before="217" w:after="217"/>
        <w:ind w:firstLine="0" w:firstLineChars="0"/>
        <w:jc w:val="center"/>
        <w:rPr>
          <w:rFonts w:cs="Times New Roman"/>
        </w:rPr>
      </w:pPr>
      <w:bookmarkStart w:id="56" w:name="_Toc57992615"/>
      <w:bookmarkStart w:id="57" w:name="_Toc104212824"/>
      <w:bookmarkStart w:id="58" w:name="_Toc83566845"/>
      <w:r>
        <w:rPr>
          <w:rFonts w:hint="eastAsia" w:cs="黑体"/>
        </w:rPr>
        <w:t>第四节  大力推进品牌强农</w:t>
      </w:r>
      <w:bookmarkEnd w:id="56"/>
      <w:bookmarkEnd w:id="57"/>
      <w:bookmarkEnd w:id="58"/>
    </w:p>
    <w:p w14:paraId="7148D578">
      <w:pPr>
        <w:ind w:firstLine="643"/>
      </w:pPr>
      <w:r>
        <w:rPr>
          <w:rFonts w:hint="eastAsia" w:cs="仿宋_GB2312"/>
          <w:b/>
          <w:bCs/>
        </w:rPr>
        <w:t>壮大农业区域公共品牌。</w:t>
      </w:r>
      <w:r>
        <w:rPr>
          <w:rFonts w:hint="eastAsia" w:cs="仿宋_GB2312"/>
        </w:rPr>
        <w:t>保护和利用好奉节脐橙区域公共品牌，加快推进绿色食品、有机食品、农产品地理标志认证，创建一批地方特色突出、特性鲜明的农业区域公用品牌。以唱响绿色生态品牌为抓手，深入推进绿色农业生产模式，通过做响农业品牌营销，做强农产品电商，大力培育电子商务平台、电商专业村和电商服务企业，加强电商人才培训，提升特色产业电子商务支撑服务水平，推进特色优质农产品网络销售，做大农产品出口等途径扩大农产品销量。</w:t>
      </w:r>
    </w:p>
    <w:p w14:paraId="6B6DC975">
      <w:pPr>
        <w:ind w:firstLine="643"/>
      </w:pPr>
      <w:r>
        <w:rPr>
          <w:rFonts w:hint="eastAsia" w:cs="仿宋_GB2312"/>
          <w:b/>
          <w:bCs/>
        </w:rPr>
        <w:t>塑造企业品牌和产品品牌。</w:t>
      </w:r>
      <w:r>
        <w:rPr>
          <w:rFonts w:hint="eastAsia" w:cs="仿宋_GB2312"/>
        </w:rPr>
        <w:t>以企业为主力军，加强商标注册和品牌培育，支持企业在技术创新、质量管理、市场营销等方面狠下功夫，培育一批企业品牌和产品品牌，形成企业品牌支撑区域公共品牌、区域公共品牌带动企业品牌建设的良好互动局面，加快形成一批具有较强国际竞争力的品牌产品和驰（著）名商标，积极开展“三品一标”认证。</w:t>
      </w:r>
    </w:p>
    <w:p w14:paraId="6A49BC77">
      <w:pPr>
        <w:ind w:firstLine="643"/>
        <w:rPr>
          <w:rFonts w:cs="仿宋_GB2312"/>
        </w:rPr>
      </w:pPr>
      <w:r>
        <w:rPr>
          <w:rFonts w:hint="eastAsia" w:cs="仿宋_GB2312"/>
          <w:b/>
          <w:bCs/>
        </w:rPr>
        <w:t>做响农业品牌营销。</w:t>
      </w:r>
      <w:r>
        <w:rPr>
          <w:rFonts w:hint="eastAsia" w:cs="仿宋_GB2312"/>
        </w:rPr>
        <w:t>以特色产业为依托，加快培育有一定规模的企业做好品牌营销。强化农户和涉农企业的品牌意识，积极培育品牌文化，产品统一包装、统一质量，技术标准统一制定，以标识（果标）为载体，以信息化为手段，建立产品质量追溯体系，做大特色农产品的品牌销售。引导和帮助企业扩大广告宣传，讲好品牌故事，充分挖掘民族特色和地域特色等元素，做好产品包装设计，突出品牌特色，增加产品价值。</w:t>
      </w:r>
    </w:p>
    <w:p w14:paraId="13E06C5E">
      <w:pPr>
        <w:pStyle w:val="4"/>
        <w:spacing w:before="217" w:after="217"/>
        <w:ind w:firstLine="0" w:firstLineChars="0"/>
        <w:jc w:val="center"/>
        <w:rPr>
          <w:rFonts w:cs="Times New Roman"/>
        </w:rPr>
      </w:pPr>
      <w:bookmarkStart w:id="59" w:name="_Toc104212825"/>
      <w:r>
        <w:rPr>
          <w:rFonts w:hint="eastAsia" w:cs="黑体"/>
        </w:rPr>
        <w:t>第五节  加强农产品质量安全监管</w:t>
      </w:r>
      <w:bookmarkEnd w:id="59"/>
    </w:p>
    <w:p w14:paraId="3762BF08">
      <w:pPr>
        <w:ind w:firstLine="640"/>
      </w:pPr>
      <w:r>
        <w:rPr>
          <w:rFonts w:hint="eastAsia" w:cs="仿宋_GB2312"/>
        </w:rPr>
        <w:t>规范生产行为，加强对农产品生产全过程质量安全督导巡查和检验检测，加快推进标准化进程，支持农业部门配套制定保障农产品质量安全的质量控制规范和技术规程，采取借鉴国际国内先进标准。强化标准推广和实施力度，大力培育优质安全农产品品牌，充分发挥“三品一标”的带动示范作用。</w:t>
      </w:r>
    </w:p>
    <w:p w14:paraId="149C2802">
      <w:pPr>
        <w:ind w:firstLine="643"/>
      </w:pPr>
      <w:r>
        <w:rPr>
          <w:rFonts w:hint="eastAsia" w:cs="仿宋_GB2312"/>
          <w:b/>
          <w:bCs/>
        </w:rPr>
        <w:t>积极推行农产品质量追溯。</w:t>
      </w:r>
      <w:r>
        <w:rPr>
          <w:rFonts w:hint="eastAsia" w:cs="仿宋_GB2312"/>
        </w:rPr>
        <w:t>加快建立覆盖各层级的农产品质量追溯公共信息平台，制定和完善质量追溯管理制度规范，优先将获得“两品一标”认证登记的农产品纳入追溯范围。依托农业产业化龙头企业和农民专业合作社创建一批追溯示范基地（企业、合作社）和产品，以点带面，逐步实现农产品生产、收购、贮藏、运输全环节可追溯。</w:t>
      </w:r>
    </w:p>
    <w:p w14:paraId="3FB20E5B">
      <w:pPr>
        <w:ind w:firstLine="643"/>
      </w:pPr>
      <w:r>
        <w:rPr>
          <w:rFonts w:hint="eastAsia" w:cs="仿宋_GB2312"/>
          <w:b/>
          <w:bCs/>
        </w:rPr>
        <w:t>强化农产品质量监管。</w:t>
      </w:r>
      <w:r>
        <w:rPr>
          <w:rFonts w:hint="eastAsia" w:cs="仿宋_GB2312"/>
        </w:rPr>
        <w:t>强化专项整治，深入开展专项整治，全面排查区域性、行业性、系统性风险隐患和“潜规则”，集中力量解决农兽药残留超标、非法添加有毒有害物质、产地重金属污染、假劣农资等突出问题。严厉打击农产品质量安全领域的违法违规行为，加强农业行政执法与刑事司法的有效衔接，强化部门联动和信息共享，建立健全违法违规案件线索发现和通报、案件协查、联合办案、大要案奖励等机制，坚持重拳出击、露头就打。</w:t>
      </w:r>
    </w:p>
    <w:p w14:paraId="690AA1CF">
      <w:pPr>
        <w:ind w:firstLine="640"/>
      </w:pPr>
    </w:p>
    <w:tbl>
      <w:tblPr>
        <w:tblStyle w:val="20"/>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7294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tcPr>
          <w:p w14:paraId="41BB047C">
            <w:pPr>
              <w:ind w:firstLine="562"/>
              <w:jc w:val="center"/>
              <w:rPr>
                <w:b/>
                <w:bCs/>
                <w:kern w:val="0"/>
                <w:sz w:val="28"/>
                <w:szCs w:val="28"/>
              </w:rPr>
            </w:pPr>
            <w:r>
              <w:rPr>
                <w:rFonts w:hint="eastAsia" w:cs="仿宋_GB2312"/>
                <w:b/>
                <w:bCs/>
                <w:kern w:val="0"/>
                <w:sz w:val="28"/>
                <w:szCs w:val="28"/>
              </w:rPr>
              <w:t>专栏五提高农业质量效益和竞争力</w:t>
            </w:r>
          </w:p>
        </w:tc>
      </w:tr>
      <w:tr w14:paraId="05BB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tcPr>
          <w:p w14:paraId="269F3A2D">
            <w:pPr>
              <w:ind w:firstLine="562"/>
              <w:rPr>
                <w:b/>
                <w:bCs/>
                <w:kern w:val="0"/>
                <w:sz w:val="28"/>
                <w:szCs w:val="28"/>
              </w:rPr>
            </w:pPr>
            <w:r>
              <w:rPr>
                <w:b/>
                <w:bCs/>
                <w:kern w:val="0"/>
                <w:sz w:val="28"/>
                <w:szCs w:val="28"/>
              </w:rPr>
              <w:t>——</w:t>
            </w:r>
            <w:r>
              <w:rPr>
                <w:rFonts w:hint="eastAsia" w:cs="仿宋_GB2312"/>
                <w:b/>
                <w:bCs/>
                <w:kern w:val="0"/>
                <w:sz w:val="28"/>
                <w:szCs w:val="28"/>
              </w:rPr>
              <w:t>农田基础设施建设</w:t>
            </w:r>
          </w:p>
          <w:p w14:paraId="56ABC917">
            <w:pPr>
              <w:ind w:firstLine="562"/>
              <w:rPr>
                <w:kern w:val="0"/>
                <w:sz w:val="28"/>
                <w:szCs w:val="28"/>
              </w:rPr>
            </w:pPr>
            <w:r>
              <w:rPr>
                <w:rFonts w:hint="eastAsia" w:cs="仿宋_GB2312"/>
                <w:b/>
                <w:bCs/>
                <w:kern w:val="0"/>
                <w:sz w:val="28"/>
                <w:szCs w:val="28"/>
              </w:rPr>
              <w:t>奉节县山区农田宜机化改造项目。</w:t>
            </w:r>
            <w:r>
              <w:rPr>
                <w:rFonts w:hint="eastAsia" w:cs="仿宋_GB2312"/>
                <w:kern w:val="0"/>
                <w:sz w:val="28"/>
                <w:szCs w:val="28"/>
              </w:rPr>
              <w:t>农田宜机化改造</w:t>
            </w:r>
            <w:r>
              <w:rPr>
                <w:kern w:val="0"/>
                <w:sz w:val="28"/>
                <w:szCs w:val="28"/>
              </w:rPr>
              <w:t>3</w:t>
            </w:r>
            <w:r>
              <w:rPr>
                <w:rFonts w:hint="eastAsia" w:cs="仿宋_GB2312"/>
                <w:kern w:val="0"/>
                <w:sz w:val="28"/>
                <w:szCs w:val="28"/>
              </w:rPr>
              <w:t>万亩，配套大中型农业机械、智能智慧机械装备</w:t>
            </w:r>
            <w:r>
              <w:rPr>
                <w:kern w:val="0"/>
                <w:sz w:val="28"/>
                <w:szCs w:val="28"/>
              </w:rPr>
              <w:t>100</w:t>
            </w:r>
            <w:r>
              <w:rPr>
                <w:rFonts w:hint="eastAsia" w:cs="仿宋_GB2312"/>
                <w:kern w:val="0"/>
                <w:sz w:val="28"/>
                <w:szCs w:val="28"/>
              </w:rPr>
              <w:t>套。</w:t>
            </w:r>
          </w:p>
          <w:p w14:paraId="4A326493">
            <w:pPr>
              <w:ind w:firstLine="562"/>
              <w:rPr>
                <w:sz w:val="28"/>
                <w:szCs w:val="28"/>
              </w:rPr>
            </w:pPr>
            <w:r>
              <w:rPr>
                <w:b/>
                <w:bCs/>
                <w:kern w:val="0"/>
                <w:sz w:val="28"/>
                <w:szCs w:val="28"/>
              </w:rPr>
              <w:t>——</w:t>
            </w:r>
            <w:r>
              <w:rPr>
                <w:rFonts w:hint="eastAsia" w:cs="仿宋_GB2312"/>
                <w:b/>
                <w:bCs/>
                <w:kern w:val="0"/>
                <w:sz w:val="28"/>
                <w:szCs w:val="28"/>
              </w:rPr>
              <w:t>智慧农业</w:t>
            </w:r>
          </w:p>
          <w:p w14:paraId="4BC4C1F4">
            <w:pPr>
              <w:ind w:firstLine="562"/>
              <w:rPr>
                <w:sz w:val="28"/>
                <w:szCs w:val="28"/>
              </w:rPr>
            </w:pPr>
            <w:r>
              <w:rPr>
                <w:rFonts w:hint="eastAsia" w:cs="仿宋_GB2312"/>
                <w:b/>
                <w:bCs/>
                <w:sz w:val="28"/>
                <w:szCs w:val="28"/>
              </w:rPr>
              <w:t>奉节县智慧农业建设项目。</w:t>
            </w:r>
            <w:r>
              <w:rPr>
                <w:rFonts w:hint="eastAsia" w:cs="仿宋_GB2312"/>
                <w:sz w:val="28"/>
                <w:szCs w:val="28"/>
              </w:rPr>
              <w:t>推动生猪、蛋鸡、蚕桑、蔬菜、果树等重点产业生产和加工环节智能化；支持农业智能监测、生产设备、病虫防控设备的购置；推动益农信息社常态化运营；提升数字化管理和线上服务水平。</w:t>
            </w:r>
          </w:p>
          <w:p w14:paraId="5DAD57CD">
            <w:pPr>
              <w:ind w:firstLine="562"/>
              <w:rPr>
                <w:kern w:val="0"/>
                <w:sz w:val="28"/>
                <w:szCs w:val="28"/>
              </w:rPr>
            </w:pPr>
            <w:r>
              <w:rPr>
                <w:rFonts w:hint="eastAsia" w:cs="仿宋_GB2312"/>
                <w:b/>
                <w:bCs/>
                <w:kern w:val="0"/>
                <w:sz w:val="28"/>
                <w:szCs w:val="28"/>
              </w:rPr>
              <w:t>奉节县智能化养蚕项目。</w:t>
            </w:r>
            <w:r>
              <w:rPr>
                <w:rFonts w:hint="eastAsia" w:cs="仿宋_GB2312"/>
                <w:kern w:val="0"/>
                <w:sz w:val="28"/>
                <w:szCs w:val="28"/>
              </w:rPr>
              <w:t>建设集中式智能化养蚕车间，安装运用一体化智能养蚕设备</w:t>
            </w:r>
            <w:r>
              <w:rPr>
                <w:kern w:val="0"/>
                <w:sz w:val="28"/>
                <w:szCs w:val="28"/>
              </w:rPr>
              <w:t>200</w:t>
            </w:r>
            <w:r>
              <w:rPr>
                <w:rFonts w:hint="eastAsia" w:cs="仿宋_GB2312"/>
                <w:kern w:val="0"/>
                <w:sz w:val="28"/>
                <w:szCs w:val="28"/>
              </w:rPr>
              <w:t>台套，配置全过程自动监测桑蚕养殖系统；配套建设</w:t>
            </w:r>
            <w:r>
              <w:rPr>
                <w:kern w:val="0"/>
                <w:sz w:val="28"/>
                <w:szCs w:val="28"/>
              </w:rPr>
              <w:t>50</w:t>
            </w:r>
            <w:r>
              <w:rPr>
                <w:rFonts w:hint="eastAsia" w:cs="仿宋_GB2312"/>
                <w:kern w:val="0"/>
                <w:sz w:val="28"/>
                <w:szCs w:val="28"/>
              </w:rPr>
              <w:t>个小蚕共育室及</w:t>
            </w:r>
            <w:r>
              <w:rPr>
                <w:kern w:val="0"/>
                <w:sz w:val="28"/>
                <w:szCs w:val="28"/>
              </w:rPr>
              <w:t>50</w:t>
            </w:r>
            <w:r>
              <w:rPr>
                <w:rFonts w:hint="eastAsia" w:cs="仿宋_GB2312"/>
                <w:kern w:val="0"/>
                <w:sz w:val="28"/>
                <w:szCs w:val="28"/>
              </w:rPr>
              <w:t>套智能型自动化稚蚕饲育机；大蚕养蚕车间厂房按照智能养蚕设备</w:t>
            </w:r>
            <w:r>
              <w:rPr>
                <w:kern w:val="0"/>
                <w:sz w:val="28"/>
                <w:szCs w:val="28"/>
              </w:rPr>
              <w:t>300</w:t>
            </w:r>
            <w:r>
              <w:rPr>
                <w:rFonts w:hint="eastAsia" w:cs="仿宋_GB2312"/>
                <w:kern w:val="0"/>
                <w:sz w:val="28"/>
                <w:szCs w:val="28"/>
              </w:rPr>
              <w:t>平方米</w:t>
            </w:r>
            <w:r>
              <w:rPr>
                <w:kern w:val="0"/>
                <w:sz w:val="28"/>
                <w:szCs w:val="28"/>
              </w:rPr>
              <w:t>/</w:t>
            </w:r>
            <w:r>
              <w:rPr>
                <w:rFonts w:hint="eastAsia" w:cs="仿宋_GB2312"/>
                <w:kern w:val="0"/>
                <w:sz w:val="28"/>
                <w:szCs w:val="28"/>
              </w:rPr>
              <w:t>台套配套建设，总建筑面积约</w:t>
            </w:r>
            <w:r>
              <w:rPr>
                <w:kern w:val="0"/>
                <w:sz w:val="28"/>
                <w:szCs w:val="28"/>
              </w:rPr>
              <w:t>6</w:t>
            </w:r>
            <w:r>
              <w:rPr>
                <w:rFonts w:hint="eastAsia" w:cs="仿宋_GB2312"/>
                <w:kern w:val="0"/>
                <w:sz w:val="28"/>
                <w:szCs w:val="28"/>
              </w:rPr>
              <w:t>万平方米。</w:t>
            </w:r>
          </w:p>
          <w:p w14:paraId="3D18F048">
            <w:pPr>
              <w:ind w:firstLine="562"/>
              <w:rPr>
                <w:b/>
                <w:bCs/>
                <w:kern w:val="0"/>
                <w:sz w:val="28"/>
                <w:szCs w:val="28"/>
              </w:rPr>
            </w:pPr>
            <w:r>
              <w:rPr>
                <w:b/>
                <w:bCs/>
                <w:kern w:val="0"/>
                <w:sz w:val="28"/>
                <w:szCs w:val="28"/>
              </w:rPr>
              <w:t>——</w:t>
            </w:r>
            <w:r>
              <w:rPr>
                <w:rFonts w:hint="eastAsia" w:cs="仿宋_GB2312"/>
                <w:b/>
                <w:bCs/>
                <w:kern w:val="0"/>
                <w:sz w:val="28"/>
                <w:szCs w:val="28"/>
                <w:lang w:eastAsia="zh-CN"/>
              </w:rPr>
              <w:t>一二三产业</w:t>
            </w:r>
            <w:r>
              <w:rPr>
                <w:rFonts w:hint="eastAsia" w:cs="仿宋_GB2312"/>
                <w:b/>
                <w:bCs/>
                <w:kern w:val="0"/>
                <w:sz w:val="28"/>
                <w:szCs w:val="28"/>
              </w:rPr>
              <w:t>融合发展</w:t>
            </w:r>
          </w:p>
          <w:p w14:paraId="01EACD7B">
            <w:pPr>
              <w:ind w:firstLine="560"/>
              <w:rPr>
                <w:sz w:val="28"/>
                <w:szCs w:val="28"/>
              </w:rPr>
            </w:pPr>
            <w:r>
              <w:rPr>
                <w:rFonts w:hint="eastAsia" w:cs="仿宋_GB2312"/>
                <w:sz w:val="28"/>
                <w:szCs w:val="28"/>
              </w:rPr>
              <w:t>积极发展农产品加工业和农业生产性服务业，建设优质原料基地，提升加工物流设施装备，延长优势产业链条，完善商贸物流设施，拓展农业多种功能，推进农旅融合发展，打造休闲农业及乡村旅游示范点，围绕农业产业、乡村旅游资源发展乡村旅游，升级交通道路，完善接待设施，规范接待水平。</w:t>
            </w:r>
          </w:p>
          <w:p w14:paraId="6EFCAC0E">
            <w:pPr>
              <w:ind w:firstLine="562"/>
              <w:rPr>
                <w:sz w:val="28"/>
                <w:szCs w:val="28"/>
              </w:rPr>
            </w:pPr>
            <w:r>
              <w:rPr>
                <w:rFonts w:hint="eastAsia" w:cs="仿宋_GB2312"/>
                <w:b/>
                <w:bCs/>
                <w:sz w:val="28"/>
                <w:szCs w:val="28"/>
              </w:rPr>
              <w:t>奉节县乡村旅游示范点项目。</w:t>
            </w:r>
            <w:r>
              <w:rPr>
                <w:rFonts w:hint="eastAsia" w:cs="仿宋_GB2312"/>
                <w:sz w:val="28"/>
                <w:szCs w:val="28"/>
              </w:rPr>
              <w:t>打造休闲农业及乡村旅游示范点，围绕农业产业、乡村旅游资源发展乡村旅游，升级交通道路，完善接待设施，规范接待水平。充分利用自然资源、农家产品、农村风俗、农事活动等，在全县范围内提档发展“三峡原乡”乡村旅游示范户，进一步提升农家乐整体水平，着力打造都市人感受传统、寻找文化、拥抱山水的“家外之家”。力争发展三星级农家乐</w:t>
            </w:r>
            <w:r>
              <w:rPr>
                <w:sz w:val="28"/>
                <w:szCs w:val="28"/>
              </w:rPr>
              <w:t>30</w:t>
            </w:r>
            <w:r>
              <w:rPr>
                <w:rFonts w:hint="eastAsia" w:cs="仿宋_GB2312"/>
                <w:sz w:val="28"/>
                <w:szCs w:val="28"/>
              </w:rPr>
              <w:t>家，四星级农家乐</w:t>
            </w:r>
            <w:r>
              <w:rPr>
                <w:sz w:val="28"/>
                <w:szCs w:val="28"/>
              </w:rPr>
              <w:t>10</w:t>
            </w:r>
            <w:r>
              <w:rPr>
                <w:rFonts w:hint="eastAsia" w:cs="仿宋_GB2312"/>
                <w:sz w:val="28"/>
                <w:szCs w:val="28"/>
              </w:rPr>
              <w:t>家，五星级农家乐</w:t>
            </w:r>
            <w:r>
              <w:rPr>
                <w:sz w:val="28"/>
                <w:szCs w:val="28"/>
              </w:rPr>
              <w:t>5</w:t>
            </w:r>
            <w:r>
              <w:rPr>
                <w:rFonts w:hint="eastAsia" w:cs="仿宋_GB2312"/>
                <w:sz w:val="28"/>
                <w:szCs w:val="28"/>
              </w:rPr>
              <w:t>家。</w:t>
            </w:r>
          </w:p>
          <w:p w14:paraId="24F6DFE6">
            <w:pPr>
              <w:ind w:firstLine="562"/>
              <w:rPr>
                <w:sz w:val="28"/>
                <w:szCs w:val="28"/>
              </w:rPr>
            </w:pPr>
            <w:r>
              <w:rPr>
                <w:rFonts w:hint="eastAsia" w:cs="仿宋_GB2312"/>
                <w:b/>
                <w:bCs/>
                <w:sz w:val="28"/>
                <w:szCs w:val="28"/>
              </w:rPr>
              <w:t>奉节县竹园镇特色农产品项目。</w:t>
            </w:r>
            <w:r>
              <w:rPr>
                <w:rFonts w:hint="eastAsia" w:cs="仿宋_GB2312"/>
                <w:sz w:val="28"/>
                <w:szCs w:val="28"/>
              </w:rPr>
              <w:t>面积</w:t>
            </w:r>
            <w:r>
              <w:rPr>
                <w:sz w:val="28"/>
                <w:szCs w:val="28"/>
              </w:rPr>
              <w:t>1500</w:t>
            </w:r>
            <w:r>
              <w:rPr>
                <w:rFonts w:hint="eastAsia" w:cs="仿宋_GB2312"/>
                <w:sz w:val="28"/>
                <w:szCs w:val="28"/>
              </w:rPr>
              <w:t>亩。建设大棚，配套水电、冷链物流设施设备、加工及仓储厂房等。</w:t>
            </w:r>
          </w:p>
          <w:p w14:paraId="320F1A99">
            <w:pPr>
              <w:ind w:firstLine="562"/>
              <w:rPr>
                <w:sz w:val="28"/>
                <w:szCs w:val="28"/>
              </w:rPr>
            </w:pPr>
            <w:r>
              <w:rPr>
                <w:rFonts w:hint="eastAsia" w:cs="仿宋_GB2312"/>
                <w:b/>
                <w:bCs/>
                <w:sz w:val="28"/>
                <w:szCs w:val="28"/>
              </w:rPr>
              <w:t>奉节县中国长江柑橘博览园项目。</w:t>
            </w:r>
            <w:r>
              <w:rPr>
                <w:rFonts w:hint="eastAsia" w:cs="仿宋_GB2312"/>
                <w:sz w:val="28"/>
                <w:szCs w:val="28"/>
              </w:rPr>
              <w:t>新建</w:t>
            </w:r>
            <w:r>
              <w:rPr>
                <w:sz w:val="28"/>
                <w:szCs w:val="28"/>
              </w:rPr>
              <w:t>7000</w:t>
            </w:r>
            <w:r>
              <w:rPr>
                <w:rFonts w:hint="eastAsia" w:cs="仿宋_GB2312"/>
                <w:sz w:val="28"/>
                <w:szCs w:val="28"/>
              </w:rPr>
              <w:t>平方米柑橘博览馆，配套绿化、游客服务设施、田间基础设施、给排水和电力工程等。</w:t>
            </w:r>
          </w:p>
          <w:p w14:paraId="1B4151DE">
            <w:pPr>
              <w:ind w:firstLine="562"/>
              <w:rPr>
                <w:sz w:val="28"/>
                <w:szCs w:val="28"/>
              </w:rPr>
            </w:pPr>
            <w:r>
              <w:rPr>
                <w:rFonts w:hint="eastAsia" w:cs="仿宋_GB2312"/>
                <w:b/>
                <w:bCs/>
                <w:sz w:val="28"/>
                <w:szCs w:val="28"/>
              </w:rPr>
              <w:t>奉节县粮食储备及应急保供中心项目。</w:t>
            </w:r>
            <w:r>
              <w:rPr>
                <w:rFonts w:hint="eastAsia" w:cs="仿宋_GB2312"/>
                <w:sz w:val="28"/>
                <w:szCs w:val="28"/>
              </w:rPr>
              <w:t>新建康乐物流集散中心，面积约</w:t>
            </w:r>
            <w:r>
              <w:rPr>
                <w:sz w:val="28"/>
                <w:szCs w:val="28"/>
              </w:rPr>
              <w:t>300</w:t>
            </w:r>
            <w:r>
              <w:rPr>
                <w:rFonts w:hint="eastAsia" w:cs="仿宋_GB2312"/>
                <w:sz w:val="28"/>
                <w:szCs w:val="28"/>
              </w:rPr>
              <w:t>亩。其中建设年贮藏</w:t>
            </w:r>
            <w:r>
              <w:rPr>
                <w:sz w:val="28"/>
                <w:szCs w:val="28"/>
              </w:rPr>
              <w:t>5</w:t>
            </w:r>
            <w:r>
              <w:rPr>
                <w:rFonts w:hint="eastAsia" w:cs="仿宋_GB2312"/>
                <w:sz w:val="28"/>
                <w:szCs w:val="28"/>
              </w:rPr>
              <w:t>万吨应急保供粮食储备库</w:t>
            </w:r>
            <w:r>
              <w:rPr>
                <w:sz w:val="28"/>
                <w:szCs w:val="28"/>
              </w:rPr>
              <w:t>1</w:t>
            </w:r>
            <w:r>
              <w:rPr>
                <w:rFonts w:hint="eastAsia" w:cs="仿宋_GB2312"/>
                <w:sz w:val="28"/>
                <w:szCs w:val="28"/>
              </w:rPr>
              <w:t>个，配套建设粮油批发市场及粮油加工厂、农副产品加工厂，占地</w:t>
            </w:r>
            <w:r>
              <w:rPr>
                <w:sz w:val="28"/>
                <w:szCs w:val="28"/>
              </w:rPr>
              <w:t>150</w:t>
            </w:r>
            <w:r>
              <w:rPr>
                <w:rFonts w:hint="eastAsia" w:cs="仿宋_GB2312"/>
                <w:sz w:val="28"/>
                <w:szCs w:val="28"/>
              </w:rPr>
              <w:t>亩。</w:t>
            </w:r>
          </w:p>
          <w:p w14:paraId="4264160F">
            <w:pPr>
              <w:ind w:firstLine="562"/>
              <w:rPr>
                <w:sz w:val="28"/>
                <w:szCs w:val="28"/>
              </w:rPr>
            </w:pPr>
            <w:r>
              <w:rPr>
                <w:rFonts w:hint="eastAsia" w:cs="仿宋_GB2312"/>
                <w:b/>
                <w:bCs/>
                <w:sz w:val="28"/>
                <w:szCs w:val="28"/>
              </w:rPr>
              <w:t>奉节县农产品冷链物流仓储中心及网点建设。</w:t>
            </w:r>
            <w:r>
              <w:rPr>
                <w:rFonts w:hint="eastAsia" w:cs="仿宋_GB2312"/>
                <w:sz w:val="28"/>
                <w:szCs w:val="28"/>
              </w:rPr>
              <w:t>新建农副产品冷链物流仓储中心</w:t>
            </w:r>
            <w:r>
              <w:rPr>
                <w:sz w:val="28"/>
                <w:szCs w:val="28"/>
              </w:rPr>
              <w:t>100</w:t>
            </w:r>
            <w:r>
              <w:rPr>
                <w:rFonts w:hint="eastAsia" w:cs="仿宋_GB2312"/>
                <w:sz w:val="28"/>
                <w:szCs w:val="28"/>
              </w:rPr>
              <w:t>亩。包含冷冻库、冷藏库、冷藏货柜、冷链车辆及停车场，完善物流设施。</w:t>
            </w:r>
          </w:p>
          <w:p w14:paraId="3E7256A8">
            <w:pPr>
              <w:ind w:firstLine="562"/>
              <w:rPr>
                <w:sz w:val="28"/>
                <w:szCs w:val="28"/>
              </w:rPr>
            </w:pPr>
            <w:r>
              <w:rPr>
                <w:rFonts w:hint="eastAsia" w:cs="仿宋_GB2312"/>
                <w:b/>
                <w:bCs/>
                <w:sz w:val="28"/>
                <w:szCs w:val="28"/>
              </w:rPr>
              <w:t>重庆市肉牛种质创新及奉节黑牛新品种培育项目。</w:t>
            </w:r>
            <w:r>
              <w:rPr>
                <w:rFonts w:hint="eastAsia" w:cs="仿宋_GB2312"/>
                <w:sz w:val="28"/>
                <w:szCs w:val="28"/>
              </w:rPr>
              <w:t>建设核心育种场，培育奉节黑牛新品种基础母牛</w:t>
            </w:r>
            <w:r>
              <w:rPr>
                <w:sz w:val="28"/>
                <w:szCs w:val="28"/>
              </w:rPr>
              <w:t>2000</w:t>
            </w:r>
            <w:r>
              <w:rPr>
                <w:rFonts w:hint="eastAsia" w:cs="仿宋_GB2312"/>
                <w:sz w:val="28"/>
                <w:szCs w:val="28"/>
              </w:rPr>
              <w:t>头以上，核心群体母牛</w:t>
            </w:r>
            <w:r>
              <w:rPr>
                <w:sz w:val="28"/>
                <w:szCs w:val="28"/>
              </w:rPr>
              <w:t>500</w:t>
            </w:r>
            <w:r>
              <w:rPr>
                <w:rFonts w:hint="eastAsia" w:cs="仿宋_GB2312"/>
                <w:sz w:val="28"/>
                <w:szCs w:val="28"/>
              </w:rPr>
              <w:t>头、公牛</w:t>
            </w:r>
            <w:r>
              <w:rPr>
                <w:sz w:val="28"/>
                <w:szCs w:val="28"/>
              </w:rPr>
              <w:t>50</w:t>
            </w:r>
            <w:r>
              <w:rPr>
                <w:rFonts w:hint="eastAsia" w:cs="仿宋_GB2312"/>
                <w:sz w:val="28"/>
                <w:szCs w:val="28"/>
              </w:rPr>
              <w:t>头；建成省级肉牛生产性能测定中心；建立重庆市牛肉质量安全可追溯系统；建成西南地区首个</w:t>
            </w:r>
            <w:r>
              <w:rPr>
                <w:sz w:val="28"/>
                <w:szCs w:val="28"/>
              </w:rPr>
              <w:t>RFI</w:t>
            </w:r>
            <w:r>
              <w:rPr>
                <w:rFonts w:hint="eastAsia" w:cs="仿宋_GB2312"/>
                <w:sz w:val="28"/>
                <w:szCs w:val="28"/>
              </w:rPr>
              <w:t>试验站。</w:t>
            </w:r>
          </w:p>
          <w:p w14:paraId="50F154C4">
            <w:pPr>
              <w:ind w:firstLine="562"/>
              <w:rPr>
                <w:sz w:val="28"/>
                <w:szCs w:val="28"/>
              </w:rPr>
            </w:pPr>
            <w:r>
              <w:rPr>
                <w:rFonts w:hint="eastAsia" w:cs="仿宋_GB2312"/>
                <w:b/>
                <w:bCs/>
                <w:sz w:val="28"/>
                <w:szCs w:val="28"/>
              </w:rPr>
              <w:t>三峡（奉节）国际农贸综合批发市场项目。</w:t>
            </w:r>
            <w:r>
              <w:rPr>
                <w:rFonts w:hint="eastAsia" w:cs="仿宋_GB2312"/>
                <w:sz w:val="28"/>
                <w:szCs w:val="28"/>
              </w:rPr>
              <w:t>新建</w:t>
            </w:r>
            <w:r>
              <w:rPr>
                <w:sz w:val="28"/>
                <w:szCs w:val="28"/>
              </w:rPr>
              <w:t>1</w:t>
            </w:r>
            <w:r>
              <w:rPr>
                <w:rFonts w:hint="eastAsia" w:cs="仿宋_GB2312"/>
                <w:sz w:val="28"/>
                <w:szCs w:val="28"/>
              </w:rPr>
              <w:t>个集收购、交易、大数据分析等多功能为一体的农产品产地集散中心，面积</w:t>
            </w:r>
            <w:r>
              <w:rPr>
                <w:sz w:val="28"/>
                <w:szCs w:val="28"/>
              </w:rPr>
              <w:t>80-100</w:t>
            </w:r>
            <w:r>
              <w:rPr>
                <w:rFonts w:hint="eastAsia" w:cs="仿宋_GB2312"/>
                <w:sz w:val="28"/>
                <w:szCs w:val="28"/>
              </w:rPr>
              <w:t>亩，主要包括产地水果交易区、进口食品交易区、蔬菜交易区、水产交易区、副食品交易区、特色农产品展销专区等各类专业市场；冷链仓储区、加工区、包装区、快递物流区及配套服务。建设冷链物流集散中心，冷冻冷藏立体仓库</w:t>
            </w:r>
            <w:r>
              <w:rPr>
                <w:sz w:val="28"/>
                <w:szCs w:val="28"/>
              </w:rPr>
              <w:t>2</w:t>
            </w:r>
            <w:r>
              <w:rPr>
                <w:rFonts w:hint="eastAsia" w:cs="仿宋_GB2312"/>
                <w:sz w:val="28"/>
                <w:szCs w:val="28"/>
              </w:rPr>
              <w:t>万吨；购置冷链车</w:t>
            </w:r>
            <w:r>
              <w:rPr>
                <w:sz w:val="28"/>
                <w:szCs w:val="28"/>
              </w:rPr>
              <w:t>20</w:t>
            </w:r>
            <w:r>
              <w:rPr>
                <w:rFonts w:hint="eastAsia" w:cs="仿宋_GB2312"/>
                <w:sz w:val="28"/>
                <w:szCs w:val="28"/>
              </w:rPr>
              <w:t>辆；配置冷链物流信息化设施设备。</w:t>
            </w:r>
          </w:p>
          <w:p w14:paraId="27791A1E">
            <w:pPr>
              <w:ind w:firstLine="562"/>
              <w:rPr>
                <w:b/>
                <w:bCs/>
                <w:kern w:val="0"/>
                <w:sz w:val="28"/>
                <w:szCs w:val="28"/>
              </w:rPr>
            </w:pPr>
            <w:r>
              <w:rPr>
                <w:b/>
                <w:bCs/>
                <w:kern w:val="0"/>
                <w:sz w:val="28"/>
                <w:szCs w:val="28"/>
              </w:rPr>
              <w:t>——</w:t>
            </w:r>
            <w:r>
              <w:rPr>
                <w:rFonts w:hint="eastAsia" w:cs="仿宋_GB2312"/>
                <w:b/>
                <w:bCs/>
                <w:kern w:val="0"/>
                <w:sz w:val="28"/>
                <w:szCs w:val="28"/>
              </w:rPr>
              <w:t>农业品牌建设</w:t>
            </w:r>
          </w:p>
          <w:p w14:paraId="29C67BC7">
            <w:pPr>
              <w:ind w:firstLine="562"/>
              <w:rPr>
                <w:b/>
                <w:bCs/>
                <w:kern w:val="0"/>
                <w:sz w:val="28"/>
                <w:szCs w:val="28"/>
              </w:rPr>
            </w:pPr>
            <w:r>
              <w:rPr>
                <w:rFonts w:hint="eastAsia" w:cs="仿宋_GB2312"/>
                <w:b/>
                <w:bCs/>
                <w:kern w:val="0"/>
                <w:sz w:val="28"/>
                <w:szCs w:val="28"/>
              </w:rPr>
              <w:t>奉节县农产品品牌培育及市场拓展项目。</w:t>
            </w:r>
            <w:r>
              <w:rPr>
                <w:rFonts w:hint="eastAsia" w:cs="仿宋_GB2312"/>
                <w:kern w:val="0"/>
                <w:sz w:val="28"/>
                <w:szCs w:val="28"/>
              </w:rPr>
              <w:t>培育农产品品牌</w:t>
            </w:r>
            <w:r>
              <w:rPr>
                <w:kern w:val="0"/>
                <w:sz w:val="28"/>
                <w:szCs w:val="28"/>
              </w:rPr>
              <w:t>400</w:t>
            </w:r>
            <w:r>
              <w:rPr>
                <w:rFonts w:hint="eastAsia" w:cs="仿宋_GB2312"/>
                <w:kern w:val="0"/>
                <w:sz w:val="28"/>
                <w:szCs w:val="28"/>
              </w:rPr>
              <w:t>个。包括土壤、农产品质量监测检测、质量追溯平台、品牌宣传、产品认证等相关项目。</w:t>
            </w:r>
          </w:p>
        </w:tc>
      </w:tr>
    </w:tbl>
    <w:p w14:paraId="194C5F36">
      <w:pPr>
        <w:pStyle w:val="3"/>
        <w:spacing w:before="217" w:after="217"/>
        <w:rPr>
          <w:rFonts w:cs="Times New Roman"/>
        </w:rPr>
      </w:pPr>
      <w:bookmarkStart w:id="60" w:name="_Toc57992616"/>
      <w:bookmarkStart w:id="61" w:name="_Toc83566846"/>
      <w:bookmarkStart w:id="62" w:name="_Toc104212826"/>
      <w:r>
        <w:rPr>
          <w:rFonts w:hint="eastAsia" w:cs="黑体"/>
        </w:rPr>
        <w:t>第八章</w:t>
      </w:r>
      <w:bookmarkEnd w:id="60"/>
      <w:bookmarkEnd w:id="61"/>
      <w:r>
        <w:rPr>
          <w:rFonts w:hint="eastAsia" w:cs="黑体"/>
        </w:rPr>
        <w:t xml:space="preserve">  加快建设宜居宜业美丽乡村</w:t>
      </w:r>
      <w:bookmarkEnd w:id="62"/>
    </w:p>
    <w:p w14:paraId="0706D039">
      <w:pPr>
        <w:ind w:firstLine="640"/>
      </w:pPr>
      <w:r>
        <w:rPr>
          <w:rFonts w:hint="eastAsia" w:cs="仿宋_GB2312"/>
        </w:rPr>
        <w:t>牢固树立农业农村优先发展政策导向，把乡村建设摆在社会主义现代化建设的重要位置，通过补齐农村基础设施短板、持续改善农村人居环境、提升公共服务水平和加强乡村人才队伍建设等措施，实施乡村建设行动，建设宜业宜居乡村。</w:t>
      </w:r>
    </w:p>
    <w:p w14:paraId="7B3EEA24">
      <w:pPr>
        <w:pStyle w:val="4"/>
        <w:spacing w:before="217" w:after="217"/>
        <w:ind w:firstLine="0" w:firstLineChars="0"/>
        <w:jc w:val="center"/>
        <w:rPr>
          <w:rFonts w:cs="Times New Roman"/>
        </w:rPr>
      </w:pPr>
      <w:bookmarkStart w:id="63" w:name="_Toc83566847"/>
      <w:bookmarkStart w:id="64" w:name="_Toc104212827"/>
      <w:r>
        <w:rPr>
          <w:rFonts w:hint="eastAsia" w:cs="黑体"/>
        </w:rPr>
        <w:t>第一节  统筹县域城镇和村庄规划建设</w:t>
      </w:r>
      <w:bookmarkEnd w:id="63"/>
      <w:bookmarkEnd w:id="64"/>
    </w:p>
    <w:p w14:paraId="60C4A199">
      <w:pPr>
        <w:ind w:firstLine="640"/>
      </w:pPr>
      <w:r>
        <w:rPr>
          <w:rFonts w:hint="eastAsia" w:cs="仿宋_GB2312"/>
        </w:rPr>
        <w:t>精准推进村庄规划编制工作，注重对乡村肌理、山形水系的保护，梳理优化村庄内部空间，对闲散荒废地、空置地、绿地、农田、林地资源等进行综合整理和利用。</w:t>
      </w:r>
      <w:r>
        <w:rPr>
          <w:rFonts w:hint="eastAsia" w:cs="仿宋_GB2312"/>
          <w:spacing w:val="4"/>
        </w:rPr>
        <w:t>综合考虑土地利用、产业发展、居民点布局、生态保护和历史文化传承等因素，编制完善“多规合一”全域全要素实用性村庄规划，科学布局乡村生产生活生态空间。加强传统村落特色和乡村风貌保护。</w:t>
      </w:r>
      <w:r>
        <w:rPr>
          <w:rFonts w:hint="eastAsia" w:cs="仿宋_GB2312"/>
        </w:rPr>
        <w:t>提升农房建设质量，支持新建一批功能现代、风貌乡土、成本经济、结构安全、绿色环保的宜居型示范农房。规范农村建房管理，引导群众合规有序建房，对公共服务设施、公共绿地等重要节点进行优化设计，对各村庄内临时搭建的违章建筑、无价值或破损严重的危旧建筑以及重点滑坡区域民居进行拆除。</w:t>
      </w:r>
    </w:p>
    <w:p w14:paraId="730D2BCC">
      <w:pPr>
        <w:pStyle w:val="4"/>
        <w:spacing w:before="217" w:after="217"/>
        <w:ind w:firstLine="0" w:firstLineChars="0"/>
        <w:jc w:val="center"/>
        <w:rPr>
          <w:rFonts w:cs="Times New Roman"/>
        </w:rPr>
      </w:pPr>
      <w:bookmarkStart w:id="65" w:name="_Toc83566848"/>
      <w:bookmarkStart w:id="66" w:name="_Toc57992617"/>
      <w:bookmarkStart w:id="67" w:name="_Toc104212828"/>
      <w:r>
        <w:rPr>
          <w:rFonts w:hint="eastAsia" w:cs="黑体"/>
        </w:rPr>
        <w:t>第二节  补齐农村基础设施短板</w:t>
      </w:r>
      <w:bookmarkEnd w:id="65"/>
      <w:bookmarkEnd w:id="66"/>
      <w:bookmarkEnd w:id="67"/>
    </w:p>
    <w:p w14:paraId="34BA3BFC">
      <w:pPr>
        <w:ind w:firstLine="640"/>
      </w:pPr>
      <w:r>
        <w:rPr>
          <w:rFonts w:hint="eastAsia" w:cs="仿宋_GB2312"/>
        </w:rPr>
        <w:t>实施村庄基础设施改善工程，完善乡村水、电、路、气、通信、广播电视、物流等基础设施，健全运营管护长效机制。全面推进“四好农村路”建设，因地制宜推进建制村路基路面拓宽，深入推进农村“组组通”公路、“户户通”联户路和农村公路后续管护，全面实施路长制，</w:t>
      </w:r>
      <w:r>
        <w:rPr>
          <w:rFonts w:hint="eastAsia" w:ascii="仿宋_GB2312" w:cs="仿宋_GB2312"/>
        </w:rPr>
        <w:t>确保农村公路建好、管好、护好、运营好。强化农田水利基础</w:t>
      </w:r>
      <w:r>
        <w:rPr>
          <w:rFonts w:hint="eastAsia" w:cs="仿宋_GB2312"/>
        </w:rPr>
        <w:t>设施运行管护，确保工程设施长期发挥效益。</w:t>
      </w:r>
    </w:p>
    <w:p w14:paraId="323383B1">
      <w:pPr>
        <w:ind w:firstLine="640"/>
        <w:rPr>
          <w:rFonts w:ascii="仿宋_GB2312"/>
        </w:rPr>
      </w:pPr>
      <w:r>
        <w:rPr>
          <w:rFonts w:hint="eastAsia" w:cs="仿宋_GB2312"/>
        </w:rPr>
        <w:t>实施农村饮水安全巩固提升工程和安全饮水后续管护，提高农村通自来水率、供水保证率、水质达标率和工程运行管理能力。全面开展千人以下饮用水水源地保护设施建设，实现农村集中供水工程水质监测全覆盖。抓好新一轮</w:t>
      </w:r>
      <w:r>
        <w:rPr>
          <w:rFonts w:hint="eastAsia" w:ascii="仿宋_GB2312" w:cs="仿宋_GB2312"/>
        </w:rPr>
        <w:t>农村电网升级改造，确保农电项目“规划到村、设计到户”。</w:t>
      </w:r>
    </w:p>
    <w:p w14:paraId="3A9F7D20">
      <w:pPr>
        <w:ind w:firstLine="640"/>
        <w:rPr>
          <w:rFonts w:ascii="仿宋_GB2312"/>
        </w:rPr>
      </w:pPr>
      <w:r>
        <w:rPr>
          <w:rFonts w:hint="eastAsia" w:ascii="仿宋_GB2312" w:cs="仿宋_GB2312"/>
        </w:rPr>
        <w:t>强化农村通讯和信息基础设施建设，加强基础设施共建共享，加快推进农村宽带通信网、移动互联网、数字电视网和下一代互联网发展，大幅提升乡村网络设施水平，扩大移动通信网络覆盖面，强化信息化技术在产业发展、强农惠农和基本公共服中的应用。</w:t>
      </w:r>
    </w:p>
    <w:p w14:paraId="77BA60B6">
      <w:pPr>
        <w:ind w:firstLine="640"/>
      </w:pPr>
      <w:r>
        <w:rPr>
          <w:rFonts w:hint="eastAsia" w:ascii="仿宋_GB2312" w:cs="仿宋_GB2312"/>
        </w:rPr>
        <w:t>加快农村现代能源体系建设。优化农村能源供给结构，因地制宜开发利用生物质能、水能、太阳能、风能。分类实施农村电网升级改造，提高农网供电能力和质量，满足农村新兴产业发展的用电需求。完善乡镇气源设施建设，有序推进城市燃气管网覆盖村镇。推广农村绿色节能建筑和农用节能技术、产品。</w:t>
      </w:r>
    </w:p>
    <w:p w14:paraId="430ADF13">
      <w:pPr>
        <w:pStyle w:val="4"/>
        <w:spacing w:before="217" w:after="217"/>
        <w:ind w:firstLine="0" w:firstLineChars="0"/>
        <w:jc w:val="center"/>
        <w:rPr>
          <w:rFonts w:cs="Times New Roman"/>
        </w:rPr>
      </w:pPr>
      <w:bookmarkStart w:id="68" w:name="_Toc104212829"/>
      <w:bookmarkStart w:id="69" w:name="_Toc83566849"/>
      <w:bookmarkStart w:id="70" w:name="_Toc57992618"/>
      <w:r>
        <w:rPr>
          <w:rFonts w:hint="eastAsia" w:cs="黑体"/>
        </w:rPr>
        <w:t>第三节  持续改善农村人居环境</w:t>
      </w:r>
      <w:bookmarkEnd w:id="68"/>
      <w:bookmarkEnd w:id="69"/>
      <w:bookmarkEnd w:id="70"/>
    </w:p>
    <w:p w14:paraId="18737C98">
      <w:pPr>
        <w:ind w:firstLine="640"/>
      </w:pPr>
      <w:r>
        <w:rPr>
          <w:rFonts w:hint="eastAsia" w:cs="仿宋_GB2312"/>
        </w:rPr>
        <w:t>统</w:t>
      </w:r>
      <w:r>
        <w:rPr>
          <w:rFonts w:hint="eastAsia" w:cs="仿宋_GB2312"/>
          <w:spacing w:val="4"/>
        </w:rPr>
        <w:t>筹推进农村人居环境成片整治和“千村宜居”计划。坚持“点、线、面”相结合，以已建成示范点为基础，整村推进农村人居环境整治。</w:t>
      </w:r>
      <w:r>
        <w:rPr>
          <w:rFonts w:hint="eastAsia" w:cs="仿宋_GB2312"/>
        </w:rPr>
        <w:t>深入开展清理</w:t>
      </w:r>
      <w:r>
        <w:t>“</w:t>
      </w:r>
      <w:r>
        <w:rPr>
          <w:rFonts w:hint="eastAsia" w:cs="仿宋_GB2312"/>
        </w:rPr>
        <w:t>蓝棚顶</w:t>
      </w:r>
      <w:r>
        <w:t>”</w:t>
      </w:r>
      <w:r>
        <w:rPr>
          <w:rFonts w:hint="eastAsia" w:cs="仿宋_GB2312"/>
        </w:rPr>
        <w:t>、清理无人居住废旧房、清理房前屋后杂物堆、清理田间地头废弃物、清理管线</w:t>
      </w:r>
      <w:r>
        <w:t>“</w:t>
      </w:r>
      <w:r>
        <w:rPr>
          <w:rFonts w:hint="eastAsia" w:cs="仿宋_GB2312"/>
        </w:rPr>
        <w:t>蜘蛛网”、农村爱国卫生运动为主要内容的“五清理一活动”专项行动。</w:t>
      </w:r>
    </w:p>
    <w:p w14:paraId="71DF5024">
      <w:pPr>
        <w:ind w:firstLine="640"/>
      </w:pPr>
      <w:r>
        <w:rPr>
          <w:rFonts w:hint="eastAsia" w:cs="仿宋_GB2312"/>
        </w:rPr>
        <w:t>因地制宜推进农村生活垃圾处理和污水治理，实施河湖水系综合整治，改善农村人居环境。完善生活垃圾</w:t>
      </w:r>
      <w:r>
        <w:t>“</w:t>
      </w:r>
      <w:r>
        <w:rPr>
          <w:rFonts w:hint="eastAsia" w:cs="仿宋_GB2312"/>
        </w:rPr>
        <w:t>村收集、镇转运、县处理</w:t>
      </w:r>
      <w:r>
        <w:t>”</w:t>
      </w:r>
      <w:r>
        <w:rPr>
          <w:rFonts w:hint="eastAsia" w:cs="仿宋_GB2312"/>
        </w:rPr>
        <w:t>无害化收运处理体系，因地制宜采用集中处理、分散处理或集中与分散处理相结合方式，建设处理系统并定期维护。梯次推进农村生活污水治理，加强农村聚居点、乡村旅游重点地区污水处理站建设、管网建设和运营维护，鼓励农村生活污水资源化利用，加强农村农家乐、民宿生活污水处理的监管，积极探索建立农村黑臭水体治理技术模式。</w:t>
      </w:r>
    </w:p>
    <w:p w14:paraId="4C902B93">
      <w:pPr>
        <w:ind w:firstLine="640"/>
      </w:pPr>
      <w:r>
        <w:rPr>
          <w:rFonts w:hint="eastAsia" w:cs="仿宋_GB2312"/>
        </w:rPr>
        <w:t>深入开展农村</w:t>
      </w:r>
      <w:r>
        <w:t>“</w:t>
      </w:r>
      <w:r>
        <w:rPr>
          <w:rFonts w:hint="eastAsia" w:cs="仿宋_GB2312"/>
        </w:rPr>
        <w:t>厕所革命</w:t>
      </w:r>
      <w:r>
        <w:t>”</w:t>
      </w:r>
      <w:r>
        <w:rPr>
          <w:rFonts w:hint="eastAsia" w:cs="仿宋_GB2312"/>
        </w:rPr>
        <w:t>行动，加大农村户用卫生厕所改造力度，充分尊重农民意愿，全面扩大农村改厕覆盖范围，引导农村新建住房配套建设卫生厕所，推进人口规模较大村庄、乡村旅游接待点配套建设公共厕所。扎实推进畜禽养殖废弃物资源化利用，持续提升农村人居环境。</w:t>
      </w:r>
    </w:p>
    <w:p w14:paraId="3D22027A">
      <w:pPr>
        <w:pStyle w:val="4"/>
        <w:spacing w:before="217" w:after="217"/>
        <w:ind w:firstLine="0" w:firstLineChars="0"/>
        <w:jc w:val="center"/>
        <w:rPr>
          <w:rFonts w:cs="Times New Roman"/>
        </w:rPr>
      </w:pPr>
      <w:bookmarkStart w:id="71" w:name="_Toc83566850"/>
      <w:bookmarkStart w:id="72" w:name="_Toc104212830"/>
      <w:r>
        <w:rPr>
          <w:rFonts w:hint="eastAsia" w:cs="黑体"/>
        </w:rPr>
        <w:t>第四节  加快提升农村公共服务水平</w:t>
      </w:r>
      <w:bookmarkEnd w:id="71"/>
      <w:bookmarkEnd w:id="72"/>
    </w:p>
    <w:p w14:paraId="2AF2F640">
      <w:pPr>
        <w:ind w:firstLine="640"/>
      </w:pPr>
      <w:r>
        <w:rPr>
          <w:rFonts w:hint="eastAsia" w:cs="仿宋_GB2312"/>
        </w:rPr>
        <w:t>优先发展农村教育事业。推动城乡义务教育一体化发展，因地制宜、分类施策，统筹乡村小规模学校、乡镇寄宿制学校和乡村完全小学布局。全面改善乡村学校办学条件，加强乡镇寄宿制学校和乡村小规模学校建设，均衡师资配置，配齐教学设施设备。大力推进农村幼儿园规范办园、特色办园，切实加强对农村薄弱幼儿园的专业引领和实践指导。建好建强乡村教师队伍，促进区县域内师资优质均衡配置。推进农村学校教育信息化建设。</w:t>
      </w:r>
    </w:p>
    <w:p w14:paraId="78A17DC6">
      <w:pPr>
        <w:ind w:firstLine="640"/>
      </w:pPr>
      <w:r>
        <w:rPr>
          <w:rFonts w:hint="eastAsia" w:cs="仿宋_GB2312"/>
        </w:rPr>
        <w:t>健全乡村医疗卫生服务体系。强化农村公共卫生服务，加强慢性病综合防控，大力推进农村地区精神卫生、职业病和重大传染病防治，增强农村公共卫生事件应急救治和防控能力。推进基层医疗卫生机构标准化建设，推动乡镇卫生院和村卫生室条件改善。完善基本医疗保障制度，逐步降低农村居民医疗费自付比例。加强乡村医疗人才队伍建设。推进“互联网</w:t>
      </w:r>
      <w:r>
        <w:t>+</w:t>
      </w:r>
      <w:r>
        <w:rPr>
          <w:rFonts w:hint="eastAsia" w:cs="仿宋_GB2312"/>
        </w:rPr>
        <w:t>医疗健康”服务。</w:t>
      </w:r>
    </w:p>
    <w:p w14:paraId="1AA0832D">
      <w:pPr>
        <w:ind w:firstLine="640"/>
      </w:pPr>
      <w:r>
        <w:rPr>
          <w:rFonts w:hint="eastAsia" w:cs="仿宋_GB2312"/>
        </w:rPr>
        <w:t>加快推动社会保障城乡统筹。完善城乡居民基本养老保险制度，逐步提高农村养老金标准。积极推进乡镇敬老院硬件改造达标，规范提升乡镇敬老院运营管理。加快推进乡镇养老服务中心全覆盖，满足农村老人的基本公共养老服务需求。积极加强农村养老服务组织和队伍建设，提升农村养老服务人员业务水平。</w:t>
      </w:r>
    </w:p>
    <w:p w14:paraId="20362A5E">
      <w:pPr>
        <w:ind w:firstLine="640"/>
      </w:pPr>
      <w:r>
        <w:rPr>
          <w:rFonts w:hint="eastAsia" w:cs="仿宋_GB2312"/>
        </w:rPr>
        <w:t>推进城乡公共文化服务体系一体建设。统筹城乡公共文化设施布局、服务提供、队伍建设和资金保障，推动公共文化资源向农村倾斜。加快推进基层综合性文化服务中心建设，因地制宜建设文化大院、村民学堂、农家书屋等文化阵地，不断完善服务功能。完善群众文艺扶持机制，鼓励农村地区自办文化活动，支持区县打造“一乡一品”等文化品牌和“三农”题材文艺创作生产。</w:t>
      </w:r>
    </w:p>
    <w:p w14:paraId="7F136D58">
      <w:pPr>
        <w:ind w:firstLine="640"/>
      </w:pPr>
      <w:r>
        <w:rPr>
          <w:rFonts w:hint="eastAsia" w:cs="仿宋_GB2312"/>
        </w:rPr>
        <w:t>强化农村体育健身公共服务供给。丰富农民群众身边的健身活动，大力推广普及乡村趣味健身、广场舞、棋类、球类等农民群众喜闻乐见的体育项目。充分利用农民丰收节、春节和农闲时间，开展农民群众身边的篮球、乒乓球、田径比赛等体育赛事活动。深入广大农村普及健身知识，营造农民身边的健身文化氛围。</w:t>
      </w:r>
    </w:p>
    <w:p w14:paraId="47FD2E59">
      <w:pPr>
        <w:pStyle w:val="4"/>
        <w:spacing w:before="217" w:after="217"/>
        <w:ind w:firstLine="0" w:firstLineChars="0"/>
        <w:jc w:val="center"/>
        <w:rPr>
          <w:rFonts w:cs="Times New Roman"/>
        </w:rPr>
      </w:pPr>
      <w:bookmarkStart w:id="73" w:name="_Toc57992619"/>
      <w:bookmarkStart w:id="74" w:name="_Toc104212831"/>
      <w:bookmarkStart w:id="75" w:name="_Toc83566851"/>
      <w:r>
        <w:rPr>
          <w:rFonts w:hint="eastAsia" w:cs="黑体"/>
        </w:rPr>
        <w:t>第五节  全面加强乡村人才队伍建设</w:t>
      </w:r>
      <w:bookmarkEnd w:id="73"/>
      <w:bookmarkEnd w:id="74"/>
      <w:bookmarkEnd w:id="75"/>
    </w:p>
    <w:p w14:paraId="10AAA69D">
      <w:pPr>
        <w:ind w:firstLine="640"/>
        <w:rPr>
          <w:rFonts w:eastAsia="方正楷体_GBK"/>
        </w:rPr>
      </w:pPr>
      <w:r>
        <w:rPr>
          <w:rFonts w:hint="eastAsia" w:cs="仿宋_GB2312"/>
        </w:rPr>
        <w:t>创新现代农业人才培养机制，着眼提高农民素质和技能，加大农民教育培训力度，提高农民科技文化素质，培育造就一支适应农业农村现代化发展要求的高素质农民队伍。深入实施现代农民培育计划，面向从事适度规模经营农民，紧密围绕各地主导特色产业，分层分类开展种养、加工、销售全产业链培训，鼓励按产业开设专题班。深入实施电商专家下乡活动，</w:t>
      </w:r>
      <w:r>
        <w:rPr>
          <w:rFonts w:hint="eastAsia" w:cs="仿宋_GB2312"/>
          <w:spacing w:val="-4"/>
        </w:rPr>
        <w:t>开展线上线下相结合的多层次人才培训，培育一批农村电商人才。</w:t>
      </w:r>
      <w:r>
        <w:rPr>
          <w:rFonts w:hint="eastAsia" w:cs="仿宋_GB2312"/>
        </w:rPr>
        <w:t>加快培养乡村公共服务人才。落实吸引人才返乡留乡政策支持体系，打通城乡人才培养交流通道。搭建就业培训与行业服务平台，依靠可持续性投资项目与市场合作的方式，转变农民就业理念和生产、生活依存方式。深化农技推广体系改革创新，全面实施农技推广服务特聘计划，深入实施科技特派员制度，完善扶持激励政策，支持科技特派员领办创办协办农民合作社、专业技术协会和农业企业。加强专业技能的培训力度，强化休闲农业的专业人才、服务团队和合作组织建设，解决好人才</w:t>
      </w:r>
      <w:r>
        <w:t>“</w:t>
      </w:r>
      <w:r>
        <w:rPr>
          <w:rFonts w:hint="eastAsia" w:cs="仿宋_GB2312"/>
        </w:rPr>
        <w:t>引不进</w:t>
      </w:r>
      <w:r>
        <w:t>”</w:t>
      </w:r>
      <w:r>
        <w:rPr>
          <w:rFonts w:hint="eastAsia" w:cs="仿宋_GB2312"/>
        </w:rPr>
        <w:t>、</w:t>
      </w:r>
      <w:r>
        <w:t>“</w:t>
      </w:r>
      <w:r>
        <w:rPr>
          <w:rFonts w:hint="eastAsia" w:cs="仿宋_GB2312"/>
        </w:rPr>
        <w:t>留不住</w:t>
      </w:r>
      <w:r>
        <w:t>”</w:t>
      </w:r>
      <w:r>
        <w:rPr>
          <w:rFonts w:hint="eastAsia" w:cs="仿宋_GB2312"/>
        </w:rPr>
        <w:t>、</w:t>
      </w:r>
      <w:r>
        <w:t>“</w:t>
      </w:r>
      <w:r>
        <w:rPr>
          <w:rFonts w:hint="eastAsia" w:cs="仿宋_GB2312"/>
        </w:rPr>
        <w:t>用不好</w:t>
      </w:r>
      <w:r>
        <w:t>”</w:t>
      </w:r>
      <w:r>
        <w:rPr>
          <w:rFonts w:hint="eastAsia" w:cs="仿宋_GB2312"/>
        </w:rPr>
        <w:t>问题，吸引各类人才投身乡村建设，推动乡村人才振兴。</w:t>
      </w:r>
    </w:p>
    <w:p w14:paraId="7968F8BD">
      <w:pPr>
        <w:ind w:firstLine="640"/>
      </w:pPr>
      <w:r>
        <w:rPr>
          <w:rFonts w:hint="eastAsia" w:cs="仿宋_GB2312"/>
        </w:rPr>
        <w:t>健全乡村人才振兴机制。完善乡村引才、育才、用才、留才的体制机制和政策体系。创新人才培养模式，加快构建“政府主导</w:t>
      </w:r>
      <w:r>
        <w:t>+</w:t>
      </w:r>
      <w:r>
        <w:rPr>
          <w:rFonts w:hint="eastAsia" w:cs="仿宋_GB2312"/>
        </w:rPr>
        <w:t>专门机构</w:t>
      </w:r>
      <w:r>
        <w:t>+</w:t>
      </w:r>
      <w:r>
        <w:rPr>
          <w:rFonts w:hint="eastAsia" w:cs="仿宋_GB2312"/>
        </w:rPr>
        <w:t>多方资源</w:t>
      </w:r>
      <w:r>
        <w:t>+</w:t>
      </w:r>
      <w:r>
        <w:rPr>
          <w:rFonts w:hint="eastAsia" w:cs="仿宋_GB2312"/>
        </w:rPr>
        <w:t>市场主体”农民教育培训体系，建立自主培养与人才引进相结合，学历教育、技能培训、实践锻炼等多措并举的农村人力资源开发机制。实施人才“虹吸”工程，分级建立外出本土人才信息库，</w:t>
      </w:r>
      <w:r>
        <w:rPr>
          <w:rFonts w:hint="eastAsia" w:cs="仿宋_GB2312"/>
          <w:spacing w:val="-4"/>
        </w:rPr>
        <w:t>打造返乡创业园，吸引城市各类人才投身乡村振兴。</w:t>
      </w:r>
      <w:r>
        <w:rPr>
          <w:rFonts w:hint="eastAsia" w:cs="仿宋_GB2312"/>
        </w:rPr>
        <w:t>完善人才评价体系，建立健全以职业资格评价、职业技能等级认定和专项职业能力考核等为主要内容的技能人才评价制度。健全人才流动市场机制，建立城乡统一的人力资源市场，引导人才向基层流动。建立人才激励机制，完善相关政策措施和管理办法，推进农业科技成果权属制度改革。</w:t>
      </w:r>
    </w:p>
    <w:p w14:paraId="7C2F5C55">
      <w:pPr>
        <w:ind w:firstLine="640"/>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F47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76CEF96">
            <w:pPr>
              <w:ind w:firstLine="562"/>
              <w:jc w:val="center"/>
              <w:rPr>
                <w:b/>
                <w:bCs/>
                <w:kern w:val="0"/>
                <w:sz w:val="28"/>
                <w:szCs w:val="28"/>
              </w:rPr>
            </w:pPr>
            <w:r>
              <w:rPr>
                <w:rFonts w:hint="eastAsia" w:cs="仿宋_GB2312"/>
                <w:b/>
                <w:bCs/>
                <w:kern w:val="0"/>
                <w:sz w:val="28"/>
                <w:szCs w:val="28"/>
              </w:rPr>
              <w:t>专栏六实施乡村建设行动</w:t>
            </w:r>
          </w:p>
        </w:tc>
      </w:tr>
      <w:tr w14:paraId="162D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D81AED0">
            <w:pPr>
              <w:ind w:firstLine="562"/>
              <w:rPr>
                <w:b/>
                <w:bCs/>
                <w:sz w:val="28"/>
                <w:szCs w:val="28"/>
              </w:rPr>
            </w:pPr>
            <w:r>
              <w:rPr>
                <w:b/>
                <w:bCs/>
                <w:sz w:val="28"/>
                <w:szCs w:val="28"/>
              </w:rPr>
              <w:t>——</w:t>
            </w:r>
            <w:r>
              <w:rPr>
                <w:rFonts w:hint="eastAsia" w:cs="仿宋_GB2312"/>
                <w:b/>
                <w:bCs/>
                <w:sz w:val="28"/>
                <w:szCs w:val="28"/>
              </w:rPr>
              <w:t>农村基础设施建设</w:t>
            </w:r>
          </w:p>
          <w:p w14:paraId="5B404B8A">
            <w:pPr>
              <w:ind w:firstLine="562"/>
              <w:rPr>
                <w:sz w:val="28"/>
                <w:szCs w:val="28"/>
              </w:rPr>
            </w:pPr>
            <w:r>
              <w:rPr>
                <w:rFonts w:hint="eastAsia" w:cs="仿宋_GB2312"/>
                <w:b/>
                <w:bCs/>
                <w:sz w:val="28"/>
                <w:szCs w:val="28"/>
              </w:rPr>
              <w:t>奉节县农村公路工程。</w:t>
            </w:r>
            <w:r>
              <w:rPr>
                <w:rFonts w:hint="eastAsia" w:cs="仿宋_GB2312"/>
                <w:sz w:val="28"/>
                <w:szCs w:val="28"/>
              </w:rPr>
              <w:t>通组公路硬化、油化</w:t>
            </w:r>
            <w:r>
              <w:rPr>
                <w:sz w:val="28"/>
                <w:szCs w:val="28"/>
              </w:rPr>
              <w:t>2000</w:t>
            </w:r>
            <w:r>
              <w:rPr>
                <w:rFonts w:hint="eastAsia" w:cs="仿宋_GB2312"/>
                <w:sz w:val="28"/>
                <w:szCs w:val="28"/>
              </w:rPr>
              <w:t>公里，窄路面拓宽</w:t>
            </w:r>
            <w:r>
              <w:rPr>
                <w:sz w:val="28"/>
                <w:szCs w:val="28"/>
              </w:rPr>
              <w:t>1000</w:t>
            </w:r>
            <w:r>
              <w:rPr>
                <w:rFonts w:hint="eastAsia" w:cs="仿宋_GB2312"/>
                <w:sz w:val="28"/>
                <w:szCs w:val="28"/>
              </w:rPr>
              <w:t>公里，单车道改双车道</w:t>
            </w:r>
            <w:r>
              <w:rPr>
                <w:sz w:val="28"/>
                <w:szCs w:val="28"/>
              </w:rPr>
              <w:t>1000</w:t>
            </w:r>
            <w:r>
              <w:rPr>
                <w:rFonts w:hint="eastAsia" w:cs="仿宋_GB2312"/>
                <w:sz w:val="28"/>
                <w:szCs w:val="28"/>
              </w:rPr>
              <w:t>公里，农村公路安防设施</w:t>
            </w:r>
            <w:r>
              <w:rPr>
                <w:sz w:val="28"/>
                <w:szCs w:val="28"/>
              </w:rPr>
              <w:t>3000</w:t>
            </w:r>
            <w:r>
              <w:rPr>
                <w:rFonts w:hint="eastAsia" w:cs="仿宋_GB2312"/>
                <w:sz w:val="28"/>
                <w:szCs w:val="28"/>
              </w:rPr>
              <w:t>公里。</w:t>
            </w:r>
          </w:p>
          <w:p w14:paraId="28FC525C">
            <w:pPr>
              <w:ind w:firstLine="562"/>
              <w:rPr>
                <w:sz w:val="28"/>
                <w:szCs w:val="28"/>
              </w:rPr>
            </w:pPr>
            <w:r>
              <w:rPr>
                <w:rFonts w:hint="eastAsia" w:cs="仿宋_GB2312"/>
                <w:b/>
                <w:bCs/>
                <w:sz w:val="28"/>
                <w:szCs w:val="28"/>
              </w:rPr>
              <w:t>奉节县村庄公共基础设施建设工程。</w:t>
            </w:r>
            <w:r>
              <w:rPr>
                <w:sz w:val="28"/>
                <w:szCs w:val="28"/>
              </w:rPr>
              <w:t>30</w:t>
            </w:r>
            <w:r>
              <w:rPr>
                <w:rFonts w:hint="eastAsia" w:cs="仿宋_GB2312"/>
                <w:sz w:val="28"/>
                <w:szCs w:val="28"/>
              </w:rPr>
              <w:t>个村庄公共基础建设。建设车行道路，入户便道，场地硬化，便民服务中心等相关配套工程。</w:t>
            </w:r>
          </w:p>
          <w:p w14:paraId="44E031DE">
            <w:pPr>
              <w:ind w:firstLine="562"/>
              <w:rPr>
                <w:b/>
                <w:bCs/>
                <w:sz w:val="28"/>
                <w:szCs w:val="28"/>
              </w:rPr>
            </w:pPr>
            <w:r>
              <w:rPr>
                <w:b/>
                <w:bCs/>
                <w:sz w:val="28"/>
                <w:szCs w:val="28"/>
              </w:rPr>
              <w:t>——</w:t>
            </w:r>
            <w:r>
              <w:rPr>
                <w:rFonts w:hint="eastAsia" w:cs="仿宋_GB2312"/>
                <w:b/>
                <w:bCs/>
                <w:sz w:val="28"/>
                <w:szCs w:val="28"/>
              </w:rPr>
              <w:t>农村人居环境改善</w:t>
            </w:r>
          </w:p>
          <w:p w14:paraId="45C8B584">
            <w:pPr>
              <w:ind w:firstLine="562"/>
              <w:rPr>
                <w:sz w:val="28"/>
                <w:szCs w:val="28"/>
              </w:rPr>
            </w:pPr>
            <w:r>
              <w:rPr>
                <w:rFonts w:hint="eastAsia" w:cs="仿宋_GB2312"/>
                <w:b/>
                <w:bCs/>
                <w:sz w:val="28"/>
                <w:szCs w:val="28"/>
              </w:rPr>
              <w:t>奉节县农村人居环境整治建设工程。</w:t>
            </w:r>
            <w:r>
              <w:rPr>
                <w:rFonts w:hint="eastAsia" w:cs="仿宋_GB2312"/>
                <w:sz w:val="28"/>
                <w:szCs w:val="28"/>
              </w:rPr>
              <w:t>建设美丽宜居村庄为目标，加强农村人居环境，实施农村垃圾治理、厕所粪污治理、生活污水治理、村容村貌提升等项目。</w:t>
            </w:r>
          </w:p>
          <w:p w14:paraId="32780405">
            <w:pPr>
              <w:ind w:firstLine="562"/>
              <w:rPr>
                <w:b/>
                <w:bCs/>
                <w:sz w:val="28"/>
                <w:szCs w:val="28"/>
              </w:rPr>
            </w:pPr>
            <w:r>
              <w:rPr>
                <w:b/>
                <w:bCs/>
                <w:sz w:val="28"/>
                <w:szCs w:val="28"/>
              </w:rPr>
              <w:t>——</w:t>
            </w:r>
            <w:r>
              <w:rPr>
                <w:rFonts w:hint="eastAsia" w:cs="仿宋_GB2312"/>
                <w:b/>
                <w:bCs/>
                <w:sz w:val="28"/>
                <w:szCs w:val="28"/>
              </w:rPr>
              <w:t>农村供水工程</w:t>
            </w:r>
          </w:p>
          <w:p w14:paraId="3674667D">
            <w:pPr>
              <w:ind w:firstLine="562"/>
              <w:rPr>
                <w:sz w:val="28"/>
                <w:szCs w:val="28"/>
              </w:rPr>
            </w:pPr>
            <w:r>
              <w:rPr>
                <w:rFonts w:hint="eastAsia" w:cs="仿宋_GB2312"/>
                <w:b/>
                <w:bCs/>
                <w:sz w:val="28"/>
                <w:szCs w:val="28"/>
              </w:rPr>
              <w:t>新建农村集中供水工程。</w:t>
            </w:r>
            <w:r>
              <w:rPr>
                <w:rFonts w:hint="eastAsia" w:cs="仿宋_GB2312"/>
                <w:sz w:val="28"/>
                <w:szCs w:val="28"/>
              </w:rPr>
              <w:t>新建</w:t>
            </w:r>
            <w:r>
              <w:rPr>
                <w:sz w:val="28"/>
                <w:szCs w:val="28"/>
              </w:rPr>
              <w:t>3</w:t>
            </w:r>
            <w:r>
              <w:rPr>
                <w:rFonts w:hint="eastAsia" w:cs="仿宋_GB2312"/>
                <w:sz w:val="28"/>
                <w:szCs w:val="28"/>
              </w:rPr>
              <w:t>个水厂。</w:t>
            </w:r>
          </w:p>
          <w:p w14:paraId="17EA5D9F">
            <w:pPr>
              <w:ind w:firstLine="562"/>
              <w:rPr>
                <w:sz w:val="28"/>
                <w:szCs w:val="28"/>
              </w:rPr>
            </w:pPr>
            <w:r>
              <w:rPr>
                <w:rFonts w:hint="eastAsia" w:cs="仿宋_GB2312"/>
                <w:b/>
                <w:bCs/>
                <w:sz w:val="28"/>
                <w:szCs w:val="28"/>
              </w:rPr>
              <w:t>集镇规模化供水改造工程。</w:t>
            </w:r>
            <w:r>
              <w:rPr>
                <w:rFonts w:hint="eastAsia" w:cs="仿宋_GB2312"/>
                <w:sz w:val="28"/>
                <w:szCs w:val="28"/>
              </w:rPr>
              <w:t>扩建</w:t>
            </w:r>
            <w:r>
              <w:rPr>
                <w:sz w:val="28"/>
                <w:szCs w:val="28"/>
              </w:rPr>
              <w:t>9</w:t>
            </w:r>
            <w:r>
              <w:rPr>
                <w:rFonts w:hint="eastAsia" w:cs="仿宋_GB2312"/>
                <w:sz w:val="28"/>
                <w:szCs w:val="28"/>
              </w:rPr>
              <w:t>个集镇水厂。</w:t>
            </w:r>
          </w:p>
          <w:p w14:paraId="751A1AEC">
            <w:pPr>
              <w:ind w:firstLine="562"/>
              <w:rPr>
                <w:sz w:val="28"/>
                <w:szCs w:val="28"/>
              </w:rPr>
            </w:pPr>
            <w:r>
              <w:rPr>
                <w:rFonts w:hint="eastAsia" w:cs="仿宋_GB2312"/>
                <w:b/>
                <w:bCs/>
                <w:sz w:val="28"/>
                <w:szCs w:val="28"/>
              </w:rPr>
              <w:t>村级供水规模化改造工程。</w:t>
            </w:r>
            <w:r>
              <w:rPr>
                <w:rFonts w:hint="eastAsia" w:cs="仿宋_GB2312"/>
                <w:sz w:val="28"/>
                <w:szCs w:val="28"/>
              </w:rPr>
              <w:t>改造</w:t>
            </w:r>
            <w:r>
              <w:rPr>
                <w:sz w:val="28"/>
                <w:szCs w:val="28"/>
              </w:rPr>
              <w:t>100</w:t>
            </w:r>
            <w:r>
              <w:rPr>
                <w:rFonts w:hint="eastAsia" w:cs="仿宋_GB2312"/>
                <w:sz w:val="28"/>
                <w:szCs w:val="28"/>
              </w:rPr>
              <w:t>个村级供水工程。</w:t>
            </w:r>
          </w:p>
          <w:p w14:paraId="22BDAF83">
            <w:pPr>
              <w:ind w:firstLine="560"/>
              <w:rPr>
                <w:sz w:val="28"/>
                <w:szCs w:val="28"/>
              </w:rPr>
            </w:pPr>
            <w:r>
              <w:rPr>
                <w:sz w:val="28"/>
                <w:szCs w:val="28"/>
              </w:rPr>
              <w:t>——</w:t>
            </w:r>
            <w:r>
              <w:rPr>
                <w:rFonts w:hint="eastAsia" w:cs="仿宋_GB2312"/>
                <w:b/>
                <w:bCs/>
                <w:sz w:val="28"/>
                <w:szCs w:val="28"/>
              </w:rPr>
              <w:t>农业综合执法改革</w:t>
            </w:r>
          </w:p>
          <w:p w14:paraId="64E50B51">
            <w:pPr>
              <w:ind w:firstLine="562"/>
              <w:rPr>
                <w:b/>
                <w:bCs/>
                <w:sz w:val="28"/>
                <w:szCs w:val="28"/>
              </w:rPr>
            </w:pPr>
            <w:r>
              <w:rPr>
                <w:rFonts w:hint="eastAsia" w:cs="仿宋_GB2312"/>
                <w:b/>
                <w:bCs/>
                <w:sz w:val="28"/>
                <w:szCs w:val="28"/>
              </w:rPr>
              <w:t>奉节县农业综合执法能力建设项目。</w:t>
            </w:r>
            <w:r>
              <w:rPr>
                <w:rFonts w:hint="eastAsia" w:cs="仿宋_GB2312"/>
                <w:sz w:val="28"/>
                <w:szCs w:val="28"/>
              </w:rPr>
              <w:t>增强农业执法能力，有力打击违法行为，为三农服务。建设内容：视频会议室、取证询问器材、执法软件终端、执法服装、执法车辆及办公规范建设。</w:t>
            </w:r>
          </w:p>
        </w:tc>
      </w:tr>
    </w:tbl>
    <w:p w14:paraId="56883E84">
      <w:pPr>
        <w:pStyle w:val="3"/>
        <w:spacing w:before="217" w:after="217"/>
        <w:rPr>
          <w:rFonts w:cs="Times New Roman"/>
        </w:rPr>
      </w:pPr>
      <w:bookmarkStart w:id="76" w:name="_Toc104212832"/>
      <w:bookmarkStart w:id="77" w:name="_Toc66736563"/>
      <w:bookmarkStart w:id="78" w:name="_Toc83566852"/>
      <w:bookmarkStart w:id="79" w:name="_Toc57992620"/>
      <w:r>
        <w:rPr>
          <w:rFonts w:hint="eastAsia" w:cs="黑体"/>
        </w:rPr>
        <w:t>第九章  推进农业农村绿色发展</w:t>
      </w:r>
      <w:bookmarkEnd w:id="76"/>
    </w:p>
    <w:p w14:paraId="20B621E9">
      <w:pPr>
        <w:ind w:firstLine="640"/>
      </w:pPr>
      <w:r>
        <w:rPr>
          <w:rFonts w:hint="eastAsia" w:cs="仿宋_GB2312"/>
        </w:rPr>
        <w:t>坚持贯彻“共抓大保护、不搞大开发”方针，强化“上游意识”，担起“上游责任”，把推进质量兴农绿色兴农作为建设绿色美丽乡村的重要任务，推进产业生态化和生态产业化，增加绿色生态、优质安全农产品供给，加强保护修复农村生态系统，全面筑牢长江上游重要生态屏障。</w:t>
      </w:r>
    </w:p>
    <w:p w14:paraId="64666E67">
      <w:pPr>
        <w:pStyle w:val="4"/>
        <w:spacing w:before="217" w:after="217"/>
        <w:ind w:firstLine="0" w:firstLineChars="0"/>
        <w:jc w:val="center"/>
        <w:rPr>
          <w:rFonts w:cs="Times New Roman"/>
        </w:rPr>
      </w:pPr>
      <w:bookmarkStart w:id="80" w:name="_Toc104212833"/>
      <w:r>
        <w:rPr>
          <w:rFonts w:hint="eastAsia" w:cs="黑体"/>
        </w:rPr>
        <w:t>第一节  推进产业生态化和生态产业化</w:t>
      </w:r>
      <w:bookmarkEnd w:id="80"/>
    </w:p>
    <w:p w14:paraId="179ED1CB">
      <w:pPr>
        <w:ind w:firstLine="643"/>
      </w:pPr>
      <w:r>
        <w:rPr>
          <w:rFonts w:hint="eastAsia" w:cs="仿宋_GB2312"/>
          <w:b/>
          <w:bCs/>
        </w:rPr>
        <w:t>推进产业生态化。</w:t>
      </w:r>
      <w:r>
        <w:rPr>
          <w:rFonts w:hint="eastAsia" w:cs="仿宋_GB2312"/>
        </w:rPr>
        <w:t>实施化肥农药减量行动，集成推广测土配方施肥、水肥一体化、农机深耕施肥模式，加强新型肥料、液体肥料的引进、示范和推广，推进沼渣沼液有机肥利用。强化统防统治、绿色防控、集成应用全程农药减量增效技术，加强农药包装废弃物回收处理。加强农田废旧地膜污染治理，推广使用达标地膜，完善地膜回收补贴制度，开展地膜回收利用示范。推进畜禽养殖废弃物资源化综合利用，推广应用粪污全量收集还田利用、污水肥料化利用模式。积极推进农作物秸秆和果树枝条肥料化、饲料化等综合利用。大力发展生态循环农业，推进种养结合。</w:t>
      </w:r>
    </w:p>
    <w:p w14:paraId="26F184A3">
      <w:pPr>
        <w:ind w:firstLine="643"/>
      </w:pPr>
      <w:r>
        <w:rPr>
          <w:rFonts w:hint="eastAsia" w:cs="仿宋_GB2312"/>
          <w:b/>
          <w:bCs/>
        </w:rPr>
        <w:t>推进生态产业化。</w:t>
      </w:r>
      <w:r>
        <w:rPr>
          <w:rFonts w:hint="eastAsia" w:cs="仿宋_GB2312"/>
        </w:rPr>
        <w:t>充分发挥奉节县绿色生态优势，推进生态农业与旅游、教育、文化、康养等产业深度融合，不断丰富休闲度假、农耕体验、创意农业、旅游观光、乡村手工艺等产业类型，发展乡村共享经济、创意农业、特色文化产业、乡村康养等新业态，促进休闲农业和乡村旅游多样化发展。积极开展全域旅游示范区、休闲农业重点县、美丽休闲乡村等示范创建活动，建设一批设施完备、功能多样的休闲观光园区、特色产业乡镇、田园综合体、乡村民宿、康养基地等，打造特色突出、主题鲜明的休闲农业和乡村旅游精品。积极举办各类旅游节庆会展营销活动，运用网络直播、图文直播等新媒体手段多角度、多形式宣传具有地域特色的休闲旅游精品线路和旅游品牌。</w:t>
      </w:r>
    </w:p>
    <w:p w14:paraId="409C22E3">
      <w:pPr>
        <w:pStyle w:val="4"/>
        <w:spacing w:before="217" w:after="217"/>
        <w:ind w:firstLine="0" w:firstLineChars="0"/>
        <w:jc w:val="center"/>
        <w:rPr>
          <w:rFonts w:cs="Times New Roman"/>
        </w:rPr>
      </w:pPr>
      <w:bookmarkStart w:id="81" w:name="_Toc104212834"/>
      <w:r>
        <w:rPr>
          <w:rFonts w:hint="eastAsia" w:cs="黑体"/>
        </w:rPr>
        <w:t>第二节  强化农业资源环境保护</w:t>
      </w:r>
      <w:bookmarkEnd w:id="81"/>
    </w:p>
    <w:p w14:paraId="7411C0D8">
      <w:pPr>
        <w:ind w:firstLine="640"/>
      </w:pPr>
      <w:r>
        <w:rPr>
          <w:rFonts w:hint="eastAsia" w:cs="仿宋_GB2312"/>
        </w:rPr>
        <w:t>强化农田土壤污染管控与修复。完善耕地土壤环境质量调查成果，开展耕地土壤污染成因排查试点工作。持续加强农业投入品土壤污染源头控制，严防新增污染来源。加强农田灌溉用水管理，严禁污水灌溉。全面实施农用地分类管理，实施受污染农用地安全利用，推进严格管控类耕地种植结构调整或退耕还林还草。强化受污染农田土壤生态修复力度，重点开展墨溪河生态农田整治项目。</w:t>
      </w:r>
    </w:p>
    <w:p w14:paraId="37406EBD">
      <w:pPr>
        <w:ind w:firstLine="640"/>
      </w:pPr>
      <w:r>
        <w:rPr>
          <w:rFonts w:hint="eastAsia" w:cs="仿宋_GB2312"/>
        </w:rPr>
        <w:t>加强农业生物多样性保护。持续开展农业野生植物资源系统调查，对新发现的濒危珍稀农业野生物种优先实施原生境保护，积极申报原生境保护区建设。加强外来入侵物种防治力度，建立农业外来入侵生物风险评估、预警及应急响应制度，推广生物防治、人工和机械防治、化学防治技术，遏制重大外来入侵生物的扩散和蔓延。</w:t>
      </w:r>
    </w:p>
    <w:p w14:paraId="5A31AEB6">
      <w:pPr>
        <w:pStyle w:val="4"/>
        <w:spacing w:before="217" w:after="217"/>
        <w:ind w:firstLine="0" w:firstLineChars="0"/>
        <w:jc w:val="center"/>
        <w:rPr>
          <w:rFonts w:cs="Times New Roman"/>
        </w:rPr>
      </w:pPr>
      <w:bookmarkStart w:id="82" w:name="_Toc104212835"/>
      <w:r>
        <w:rPr>
          <w:rFonts w:hint="eastAsia" w:cs="黑体"/>
        </w:rPr>
        <w:t>第三节  保护修复农村生态系统</w:t>
      </w:r>
      <w:bookmarkEnd w:id="82"/>
    </w:p>
    <w:p w14:paraId="12F418B9">
      <w:pPr>
        <w:ind w:firstLine="640"/>
      </w:pPr>
      <w:r>
        <w:rPr>
          <w:rFonts w:hint="eastAsia" w:cs="仿宋_GB2312"/>
        </w:rPr>
        <w:t>划定并严守生态保护红线，建立生态保护红线评价、考核机制，实现一条红线管控重要生态空间。划定“三线一单”，分区划定环境管控单元。</w:t>
      </w:r>
    </w:p>
    <w:p w14:paraId="6B480C75">
      <w:pPr>
        <w:ind w:firstLine="640"/>
      </w:pPr>
      <w:r>
        <w:rPr>
          <w:rFonts w:hint="eastAsia" w:cs="仿宋_GB2312"/>
        </w:rPr>
        <w:t>统筹山水林田湖草系统治理，大力实施退耕还林、长江防护林体系、“两岸青山·千里林带”建设等重点工程，推进全域国土绿化。全面开展农村“四旁”植树，形成“绿带、绿廓、绿楔、绿心”等城乡空间结构。集中开展典型流域农业面源污染治理，重点对梅－新河流域农业面源污染进行管控和治理。加强生态退化区保护和建设，推进水土流失和石漠化治理，科学修复生态敏感区、脆弱区、退化区，推进三峡库区消落区综合治理。分步推进全市历史遗留和关闭矿山地质环境治理与植被恢复工作，自然保护区、“四山”管制区及生态保护红线范围优先实施，持续推进矿山地下水治理和矿山“三废”污染治理。</w:t>
      </w:r>
    </w:p>
    <w:p w14:paraId="50731131">
      <w:pPr>
        <w:ind w:firstLine="640"/>
      </w:pPr>
      <w:r>
        <w:rPr>
          <w:rFonts w:hint="eastAsia" w:cs="仿宋_GB2312"/>
        </w:rPr>
        <w:t>完善乡村生态环境保护制度。探索健全河长制工作机制，建立完善河长牵头负责、部门齐抓共管的协同推进机制，强化河道源头治理，加强上下游、左右岸、跨区域联防联动，逐步构建权责明确、协调有序、监管严格、保护有力的制度体系。</w:t>
      </w:r>
    </w:p>
    <w:p w14:paraId="2F6B3631">
      <w:pPr>
        <w:pStyle w:val="4"/>
        <w:spacing w:before="217" w:after="217"/>
        <w:ind w:firstLine="0" w:firstLineChars="0"/>
        <w:jc w:val="center"/>
        <w:rPr>
          <w:rFonts w:cs="Times New Roman"/>
        </w:rPr>
      </w:pPr>
      <w:bookmarkStart w:id="83" w:name="_Toc104212836"/>
      <w:r>
        <w:rPr>
          <w:rFonts w:hint="eastAsia" w:cs="黑体"/>
        </w:rPr>
        <w:t>第四节  促进生态资源价值实现</w:t>
      </w:r>
      <w:bookmarkEnd w:id="83"/>
    </w:p>
    <w:p w14:paraId="7742BB4A">
      <w:pPr>
        <w:ind w:firstLine="640"/>
      </w:pPr>
      <w:r>
        <w:rPr>
          <w:rFonts w:hint="eastAsia" w:cs="仿宋_GB2312"/>
        </w:rPr>
        <w:t>健全自然资源资产产权制度，推进自然资源统一确权登记，加快建立自然资源统一调查、评价、监测制度。落实自然资源有偿使用制度，探索建立生态系统价值核算和指标体系，按照“谁受益、谁补偿，谁保护、谁受偿”原则，探索建立市场化、多元化有偿使用与生态补偿机制。完善排污权、碳排放权交易机制，深化拓展“地票”交易功能，探索用水权、用能权交易。深化“林票”制度改革，盘活林地资源。培育发展生态保护和环境治理市场，鼓励各类社会资本参与生态保护和环境治理。通过提高奉节绿色农产品和有机农产品比重，提升单位农产品附加值，助力实现农民增收。注重构建循环式特色农业产业链，推广绿色高效生产方式，发展以“猪</w:t>
      </w:r>
      <w:r>
        <w:rPr>
          <w:rFonts w:cs="仿宋_GB2312"/>
        </w:rPr>
        <w:t>⁃</w:t>
      </w:r>
      <w:r>
        <w:rPr>
          <w:rFonts w:hint="eastAsia" w:cs="仿宋_GB2312"/>
        </w:rPr>
        <w:t>沼</w:t>
      </w:r>
      <w:r>
        <w:rPr>
          <w:rFonts w:cs="仿宋_GB2312"/>
        </w:rPr>
        <w:t>⁃</w:t>
      </w:r>
      <w:r>
        <w:rPr>
          <w:rFonts w:hint="eastAsia" w:cs="仿宋_GB2312"/>
        </w:rPr>
        <w:t>鱼</w:t>
      </w:r>
      <w:r>
        <w:rPr>
          <w:rFonts w:cs="仿宋_GB2312"/>
        </w:rPr>
        <w:t>”</w:t>
      </w:r>
      <w:r>
        <w:rPr>
          <w:rFonts w:hint="eastAsia" w:cs="仿宋_GB2312"/>
        </w:rPr>
        <w:t>为重点的种养循环模式、以</w:t>
      </w:r>
      <w:r>
        <w:rPr>
          <w:rFonts w:cs="仿宋_GB2312"/>
        </w:rPr>
        <w:t>“</w:t>
      </w:r>
      <w:r>
        <w:rPr>
          <w:rFonts w:hint="eastAsia" w:cs="仿宋_GB2312"/>
        </w:rPr>
        <w:t>秸秆-粪-菌-肥-粮（果、菜）</w:t>
      </w:r>
      <w:r>
        <w:rPr>
          <w:rFonts w:cs="仿宋_GB2312"/>
        </w:rPr>
        <w:t>”</w:t>
      </w:r>
      <w:r>
        <w:rPr>
          <w:rFonts w:hint="eastAsia" w:cs="仿宋_GB2312"/>
        </w:rPr>
        <w:t>等产业链为重点的生物链循环模式等循环农业产业链，充分发挥生态功能。将农业资源开发与农业生态旅游有机结合，充分利用乡村景观和空间资源来打造高质量、富有乡村特色的生态旅游模式，通过挖掘农村多重元素，促进农业、文化、特色农产品融合，探索生态产品价值实现路径。</w:t>
      </w:r>
    </w:p>
    <w:p w14:paraId="6071014C">
      <w:pPr>
        <w:pStyle w:val="4"/>
        <w:spacing w:before="217" w:after="217"/>
        <w:ind w:firstLine="0" w:firstLineChars="0"/>
        <w:jc w:val="center"/>
        <w:rPr>
          <w:rFonts w:cs="Times New Roman"/>
        </w:rPr>
      </w:pPr>
      <w:bookmarkStart w:id="84" w:name="_Toc104212837"/>
      <w:r>
        <w:rPr>
          <w:rFonts w:hint="eastAsia" w:cs="黑体"/>
        </w:rPr>
        <w:t>第五节  全面推进长江十年禁渔</w:t>
      </w:r>
      <w:bookmarkEnd w:id="84"/>
    </w:p>
    <w:p w14:paraId="4B611822">
      <w:pPr>
        <w:ind w:firstLine="640"/>
      </w:pPr>
      <w:r>
        <w:rPr>
          <w:rFonts w:hint="eastAsia" w:cs="仿宋_GB2312"/>
        </w:rPr>
        <w:t>全面落实长江十年禁渔令，切实保护长江生物资源及物种多样性，促进长江流域生态系统修复。深入实施打击长江流域非法捕捞专项行动，加强执法监管能力建设，强化联防联控，提高智能化监管水平，确保江河水面禁得住、管得好。统筹做好退捕渔民上岸“后半篇文章”，确保退捕渔民转得出、稳得住、能小康。规范开展水生生物增殖放流，加强渔业资源调查和监测。</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237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750921F">
            <w:pPr>
              <w:ind w:firstLine="562"/>
              <w:jc w:val="center"/>
              <w:rPr>
                <w:b/>
                <w:bCs/>
                <w:kern w:val="0"/>
                <w:sz w:val="28"/>
                <w:szCs w:val="28"/>
              </w:rPr>
            </w:pPr>
            <w:r>
              <w:rPr>
                <w:rFonts w:hint="eastAsia" w:cs="仿宋_GB2312"/>
                <w:b/>
                <w:bCs/>
                <w:kern w:val="0"/>
                <w:sz w:val="28"/>
                <w:szCs w:val="28"/>
              </w:rPr>
              <w:t>专栏七加强农业面源污染防治</w:t>
            </w:r>
          </w:p>
        </w:tc>
      </w:tr>
      <w:tr w14:paraId="3530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25D5EE3">
            <w:pPr>
              <w:ind w:firstLine="562"/>
              <w:rPr>
                <w:sz w:val="28"/>
                <w:szCs w:val="28"/>
              </w:rPr>
            </w:pPr>
            <w:r>
              <w:rPr>
                <w:rFonts w:hint="eastAsia" w:cs="仿宋_GB2312"/>
                <w:b/>
                <w:bCs/>
                <w:sz w:val="28"/>
                <w:szCs w:val="28"/>
              </w:rPr>
              <w:t>奉节县长江经济带化肥减量行动。</w:t>
            </w:r>
            <w:r>
              <w:rPr>
                <w:rFonts w:hint="eastAsia" w:cs="仿宋_GB2312"/>
                <w:sz w:val="28"/>
                <w:szCs w:val="28"/>
              </w:rPr>
              <w:t>在全县范围内主要农作物种植区，</w:t>
            </w:r>
            <w:r>
              <w:rPr>
                <w:sz w:val="28"/>
                <w:szCs w:val="28"/>
              </w:rPr>
              <w:t>1</w:t>
            </w:r>
            <w:r>
              <w:rPr>
                <w:rFonts w:hint="eastAsia" w:cs="仿宋_GB2312"/>
                <w:sz w:val="28"/>
                <w:szCs w:val="28"/>
              </w:rPr>
              <w:t>粮经作物及果蔬推广测土配方施肥，开展技术培训</w:t>
            </w:r>
            <w:r>
              <w:rPr>
                <w:sz w:val="28"/>
                <w:szCs w:val="28"/>
              </w:rPr>
              <w:t>2</w:t>
            </w:r>
            <w:r>
              <w:rPr>
                <w:rFonts w:hint="eastAsia" w:cs="仿宋_GB2312"/>
                <w:sz w:val="28"/>
                <w:szCs w:val="28"/>
              </w:rPr>
              <w:t>万人次，印发配方卡和宣传资料等</w:t>
            </w:r>
            <w:r>
              <w:rPr>
                <w:sz w:val="28"/>
                <w:szCs w:val="28"/>
              </w:rPr>
              <w:t>100</w:t>
            </w:r>
            <w:r>
              <w:rPr>
                <w:rFonts w:hint="eastAsia" w:cs="仿宋_GB2312"/>
                <w:sz w:val="28"/>
                <w:szCs w:val="28"/>
              </w:rPr>
              <w:t>万份，建立脐橙、水稻、玉米、蔬菜等示范片</w:t>
            </w:r>
            <w:r>
              <w:rPr>
                <w:sz w:val="28"/>
                <w:szCs w:val="28"/>
              </w:rPr>
              <w:t>10</w:t>
            </w:r>
            <w:r>
              <w:rPr>
                <w:rFonts w:hint="eastAsia" w:cs="仿宋_GB2312"/>
                <w:sz w:val="28"/>
                <w:szCs w:val="28"/>
              </w:rPr>
              <w:t>个，共计</w:t>
            </w:r>
            <w:r>
              <w:rPr>
                <w:sz w:val="28"/>
                <w:szCs w:val="28"/>
              </w:rPr>
              <w:t>50</w:t>
            </w:r>
            <w:r>
              <w:rPr>
                <w:rFonts w:hint="eastAsia" w:cs="仿宋_GB2312"/>
                <w:sz w:val="28"/>
                <w:szCs w:val="28"/>
              </w:rPr>
              <w:t>万亩，推广测土配方施肥</w:t>
            </w:r>
            <w:r>
              <w:rPr>
                <w:sz w:val="28"/>
                <w:szCs w:val="28"/>
              </w:rPr>
              <w:t>1000</w:t>
            </w:r>
            <w:r>
              <w:rPr>
                <w:rFonts w:hint="eastAsia" w:cs="仿宋_GB2312"/>
                <w:sz w:val="28"/>
                <w:szCs w:val="28"/>
              </w:rPr>
              <w:t>万亩以上，开展肥料利用率试验等</w:t>
            </w:r>
            <w:r>
              <w:rPr>
                <w:sz w:val="28"/>
                <w:szCs w:val="28"/>
              </w:rPr>
              <w:t>35</w:t>
            </w:r>
            <w:r>
              <w:rPr>
                <w:rFonts w:hint="eastAsia" w:cs="仿宋_GB2312"/>
                <w:sz w:val="28"/>
                <w:szCs w:val="28"/>
              </w:rPr>
              <w:t>个，建立耕地质量监测点</w:t>
            </w:r>
            <w:r>
              <w:rPr>
                <w:sz w:val="28"/>
                <w:szCs w:val="28"/>
              </w:rPr>
              <w:t>10</w:t>
            </w:r>
            <w:r>
              <w:rPr>
                <w:rFonts w:hint="eastAsia" w:cs="仿宋_GB2312"/>
                <w:sz w:val="28"/>
                <w:szCs w:val="28"/>
              </w:rPr>
              <w:t>个，指导农户进行科学施肥，实现化肥减量增效。</w:t>
            </w:r>
          </w:p>
          <w:p w14:paraId="1D1E9A7F">
            <w:pPr>
              <w:ind w:firstLine="562"/>
              <w:rPr>
                <w:sz w:val="28"/>
                <w:szCs w:val="28"/>
              </w:rPr>
            </w:pPr>
            <w:r>
              <w:rPr>
                <w:rFonts w:hint="eastAsia" w:cs="仿宋_GB2312"/>
                <w:b/>
                <w:bCs/>
                <w:sz w:val="28"/>
                <w:szCs w:val="28"/>
              </w:rPr>
              <w:t>果菜茶有机肥替代化肥。</w:t>
            </w:r>
            <w:r>
              <w:rPr>
                <w:rFonts w:hint="eastAsia" w:cs="仿宋_GB2312"/>
                <w:sz w:val="28"/>
                <w:szCs w:val="28"/>
              </w:rPr>
              <w:t>在长江、梅溪河、朱衣河流域低海拔区及全县重点打造的特色蔬菜、小水果种植带通过增施有机肥来部分替代化肥，计划每年替代面积</w:t>
            </w:r>
            <w:r>
              <w:rPr>
                <w:sz w:val="28"/>
                <w:szCs w:val="28"/>
              </w:rPr>
              <w:t>1.5</w:t>
            </w:r>
            <w:r>
              <w:rPr>
                <w:rFonts w:hint="eastAsia" w:cs="仿宋_GB2312"/>
                <w:sz w:val="28"/>
                <w:szCs w:val="28"/>
              </w:rPr>
              <w:t>万亩，累计推广实施</w:t>
            </w:r>
            <w:r>
              <w:rPr>
                <w:sz w:val="28"/>
                <w:szCs w:val="28"/>
              </w:rPr>
              <w:t>9</w:t>
            </w:r>
            <w:r>
              <w:rPr>
                <w:rFonts w:hint="eastAsia" w:cs="仿宋_GB2312"/>
                <w:sz w:val="28"/>
                <w:szCs w:val="28"/>
              </w:rPr>
              <w:t>万亩。</w:t>
            </w:r>
          </w:p>
          <w:p w14:paraId="0B7784EC">
            <w:pPr>
              <w:ind w:firstLine="562"/>
              <w:rPr>
                <w:sz w:val="28"/>
                <w:szCs w:val="28"/>
              </w:rPr>
            </w:pPr>
            <w:r>
              <w:rPr>
                <w:rFonts w:hint="eastAsia" w:cs="仿宋_GB2312"/>
                <w:b/>
                <w:bCs/>
                <w:sz w:val="28"/>
                <w:szCs w:val="28"/>
              </w:rPr>
              <w:t>长江沿岸农药减量使用示范片建设项目。</w:t>
            </w:r>
            <w:r>
              <w:rPr>
                <w:rFonts w:hint="eastAsia" w:cs="仿宋_GB2312"/>
                <w:sz w:val="28"/>
                <w:szCs w:val="28"/>
              </w:rPr>
              <w:t>在柑橘果园和果菜粮混作物区，建设</w:t>
            </w:r>
            <w:r>
              <w:rPr>
                <w:sz w:val="28"/>
                <w:szCs w:val="28"/>
              </w:rPr>
              <w:t>10000</w:t>
            </w:r>
            <w:r>
              <w:rPr>
                <w:rFonts w:hint="eastAsia" w:cs="仿宋_GB2312"/>
                <w:sz w:val="28"/>
                <w:szCs w:val="28"/>
              </w:rPr>
              <w:t>亩农药减量使用示范片，实施绿色防控与统防统治相融合面积</w:t>
            </w:r>
            <w:r>
              <w:rPr>
                <w:sz w:val="28"/>
                <w:szCs w:val="28"/>
              </w:rPr>
              <w:t>10000</w:t>
            </w:r>
            <w:r>
              <w:rPr>
                <w:rFonts w:hint="eastAsia" w:cs="仿宋_GB2312"/>
                <w:sz w:val="28"/>
                <w:szCs w:val="28"/>
              </w:rPr>
              <w:t>亩，培训基层农业技术人员、农业企业、种植大户</w:t>
            </w:r>
            <w:r>
              <w:rPr>
                <w:sz w:val="28"/>
                <w:szCs w:val="28"/>
              </w:rPr>
              <w:t>1000</w:t>
            </w:r>
            <w:r>
              <w:rPr>
                <w:rFonts w:hint="eastAsia" w:cs="仿宋_GB2312"/>
                <w:sz w:val="28"/>
                <w:szCs w:val="28"/>
              </w:rPr>
              <w:t>人，建立农药使用及减量成效跟踪评估监测点</w:t>
            </w:r>
            <w:r>
              <w:rPr>
                <w:sz w:val="28"/>
                <w:szCs w:val="28"/>
              </w:rPr>
              <w:t>60</w:t>
            </w:r>
            <w:r>
              <w:rPr>
                <w:rFonts w:hint="eastAsia" w:cs="仿宋_GB2312"/>
                <w:sz w:val="28"/>
                <w:szCs w:val="28"/>
              </w:rPr>
              <w:t>个。</w:t>
            </w:r>
          </w:p>
          <w:p w14:paraId="2C8BE3E3">
            <w:pPr>
              <w:ind w:firstLine="562"/>
              <w:rPr>
                <w:sz w:val="28"/>
                <w:szCs w:val="28"/>
              </w:rPr>
            </w:pPr>
            <w:r>
              <w:rPr>
                <w:rFonts w:hint="eastAsia" w:cs="仿宋_GB2312"/>
                <w:b/>
                <w:bCs/>
                <w:sz w:val="28"/>
                <w:szCs w:val="28"/>
              </w:rPr>
              <w:t>奉节县</w:t>
            </w:r>
            <w:r>
              <w:rPr>
                <w:b/>
                <w:bCs/>
                <w:sz w:val="28"/>
                <w:szCs w:val="28"/>
              </w:rPr>
              <w:t>2020-2025</w:t>
            </w:r>
            <w:r>
              <w:rPr>
                <w:rFonts w:hint="eastAsia" w:cs="仿宋_GB2312"/>
                <w:b/>
                <w:bCs/>
                <w:sz w:val="28"/>
                <w:szCs w:val="28"/>
              </w:rPr>
              <w:t>年梅－新河流域农业面源污染综合治理项目。</w:t>
            </w:r>
            <w:r>
              <w:rPr>
                <w:rFonts w:hint="eastAsia" w:cs="仿宋_GB2312"/>
                <w:sz w:val="28"/>
                <w:szCs w:val="28"/>
              </w:rPr>
              <w:t>治理面积</w:t>
            </w:r>
            <w:r>
              <w:rPr>
                <w:sz w:val="28"/>
                <w:szCs w:val="28"/>
              </w:rPr>
              <w:t>10</w:t>
            </w:r>
            <w:r>
              <w:rPr>
                <w:rFonts w:hint="eastAsia" w:cs="仿宋_GB2312"/>
                <w:sz w:val="28"/>
                <w:szCs w:val="28"/>
              </w:rPr>
              <w:t>万亩，其中：</w:t>
            </w:r>
            <w:r>
              <w:rPr>
                <w:sz w:val="28"/>
                <w:szCs w:val="28"/>
              </w:rPr>
              <w:t>2020-2023</w:t>
            </w:r>
            <w:r>
              <w:rPr>
                <w:rFonts w:hint="eastAsia" w:cs="仿宋_GB2312"/>
                <w:sz w:val="28"/>
                <w:szCs w:val="28"/>
              </w:rPr>
              <w:t>年梅溪河流域农业面源污染治理面积</w:t>
            </w:r>
            <w:r>
              <w:rPr>
                <w:sz w:val="28"/>
                <w:szCs w:val="28"/>
              </w:rPr>
              <w:t>6</w:t>
            </w:r>
            <w:r>
              <w:rPr>
                <w:rFonts w:hint="eastAsia" w:cs="仿宋_GB2312"/>
                <w:sz w:val="28"/>
                <w:szCs w:val="28"/>
              </w:rPr>
              <w:t>万亩，</w:t>
            </w:r>
            <w:r>
              <w:rPr>
                <w:sz w:val="28"/>
                <w:szCs w:val="28"/>
              </w:rPr>
              <w:t>2024-2025</w:t>
            </w:r>
            <w:r>
              <w:rPr>
                <w:rFonts w:hint="eastAsia" w:cs="仿宋_GB2312"/>
                <w:sz w:val="28"/>
                <w:szCs w:val="28"/>
              </w:rPr>
              <w:t>年新民河流域农业面源污染治理面积</w:t>
            </w:r>
            <w:r>
              <w:rPr>
                <w:sz w:val="28"/>
                <w:szCs w:val="28"/>
              </w:rPr>
              <w:t>4</w:t>
            </w:r>
            <w:r>
              <w:rPr>
                <w:rFonts w:hint="eastAsia" w:cs="仿宋_GB2312"/>
                <w:sz w:val="28"/>
                <w:szCs w:val="28"/>
              </w:rPr>
              <w:t>万亩。</w:t>
            </w:r>
          </w:p>
          <w:p w14:paraId="52567E94">
            <w:pPr>
              <w:ind w:firstLine="562"/>
              <w:rPr>
                <w:sz w:val="28"/>
                <w:szCs w:val="28"/>
              </w:rPr>
            </w:pPr>
            <w:r>
              <w:rPr>
                <w:rFonts w:hint="eastAsia" w:cs="仿宋_GB2312"/>
                <w:b/>
                <w:bCs/>
                <w:sz w:val="28"/>
                <w:szCs w:val="28"/>
              </w:rPr>
              <w:t>奉节县墨溪河生态农田整治项目。</w:t>
            </w:r>
            <w:r>
              <w:rPr>
                <w:rFonts w:hint="eastAsia" w:cs="仿宋_GB2312"/>
                <w:sz w:val="28"/>
                <w:szCs w:val="28"/>
              </w:rPr>
              <w:t>整治面积</w:t>
            </w:r>
            <w:r>
              <w:rPr>
                <w:sz w:val="28"/>
                <w:szCs w:val="28"/>
              </w:rPr>
              <w:t>5000</w:t>
            </w:r>
            <w:r>
              <w:rPr>
                <w:rFonts w:hint="eastAsia" w:cs="仿宋_GB2312"/>
                <w:sz w:val="28"/>
                <w:szCs w:val="28"/>
              </w:rPr>
              <w:t>亩。开展河堤治理，土地整治，土壤改良，田间道，生态修复，灌溉管网等基础设施。</w:t>
            </w:r>
          </w:p>
          <w:p w14:paraId="7424679A">
            <w:pPr>
              <w:ind w:firstLine="562"/>
              <w:rPr>
                <w:sz w:val="28"/>
                <w:szCs w:val="28"/>
              </w:rPr>
            </w:pPr>
            <w:r>
              <w:rPr>
                <w:rFonts w:hint="eastAsia" w:cs="仿宋_GB2312"/>
                <w:b/>
                <w:bCs/>
                <w:sz w:val="28"/>
                <w:szCs w:val="28"/>
              </w:rPr>
              <w:t>奉节县畜禽养殖污染治理及资源化利用工程项目。</w:t>
            </w:r>
            <w:r>
              <w:rPr>
                <w:rFonts w:hint="eastAsia" w:cs="仿宋_GB2312"/>
                <w:sz w:val="28"/>
                <w:szCs w:val="28"/>
              </w:rPr>
              <w:t>对全县大于</w:t>
            </w:r>
            <w:r>
              <w:rPr>
                <w:sz w:val="28"/>
                <w:szCs w:val="28"/>
              </w:rPr>
              <w:t>20</w:t>
            </w:r>
            <w:r>
              <w:rPr>
                <w:rFonts w:hint="eastAsia" w:cs="仿宋_GB2312"/>
                <w:sz w:val="28"/>
                <w:szCs w:val="28"/>
              </w:rPr>
              <w:t>头生猪当量的畜禽规模养殖场进行粪污贮存、处理、利用设施建设。</w:t>
            </w:r>
          </w:p>
          <w:p w14:paraId="26DDEFB1">
            <w:pPr>
              <w:ind w:firstLine="562"/>
              <w:rPr>
                <w:b/>
                <w:bCs/>
                <w:sz w:val="28"/>
                <w:szCs w:val="28"/>
              </w:rPr>
            </w:pPr>
            <w:r>
              <w:rPr>
                <w:rFonts w:hint="eastAsia" w:cs="仿宋_GB2312"/>
                <w:b/>
                <w:bCs/>
                <w:sz w:val="28"/>
                <w:szCs w:val="28"/>
              </w:rPr>
              <w:t>奉节县农村畜禽圈舍标准化建设项目。</w:t>
            </w:r>
            <w:r>
              <w:rPr>
                <w:rFonts w:hint="eastAsia" w:cs="仿宋_GB2312"/>
                <w:sz w:val="28"/>
                <w:szCs w:val="28"/>
              </w:rPr>
              <w:t>改建畜禽养殖圈舍</w:t>
            </w:r>
            <w:r>
              <w:rPr>
                <w:sz w:val="28"/>
                <w:szCs w:val="28"/>
              </w:rPr>
              <w:t>10</w:t>
            </w:r>
            <w:r>
              <w:rPr>
                <w:rFonts w:hint="eastAsia" w:cs="仿宋_GB2312"/>
                <w:sz w:val="28"/>
                <w:szCs w:val="28"/>
              </w:rPr>
              <w:t>万平方米。</w:t>
            </w:r>
          </w:p>
        </w:tc>
      </w:tr>
    </w:tbl>
    <w:p w14:paraId="4E31EAE9">
      <w:pPr>
        <w:ind w:firstLine="640"/>
      </w:pPr>
    </w:p>
    <w:p w14:paraId="6BC1FEEE">
      <w:pPr>
        <w:ind w:firstLine="640"/>
      </w:pPr>
    </w:p>
    <w:p w14:paraId="2BA1F22D">
      <w:pPr>
        <w:pStyle w:val="3"/>
        <w:spacing w:before="217" w:after="217"/>
        <w:rPr>
          <w:rFonts w:cs="黑体"/>
        </w:rPr>
      </w:pPr>
      <w:bookmarkStart w:id="85" w:name="_Toc104212838"/>
      <w:r>
        <w:rPr>
          <w:rFonts w:cs="黑体"/>
        </w:rPr>
        <w:t xml:space="preserve">第十章 </w:t>
      </w:r>
      <w:r>
        <w:rPr>
          <w:rFonts w:hint="eastAsia" w:cs="黑体"/>
        </w:rPr>
        <w:t xml:space="preserve"> </w:t>
      </w:r>
      <w:r>
        <w:rPr>
          <w:rFonts w:cs="黑体"/>
        </w:rPr>
        <w:t>提升乡村治理现代化水平</w:t>
      </w:r>
      <w:bookmarkEnd w:id="77"/>
      <w:bookmarkEnd w:id="85"/>
    </w:p>
    <w:p w14:paraId="63202CBE">
      <w:pPr>
        <w:ind w:firstLine="640"/>
        <w:rPr>
          <w:rFonts w:cs="仿宋_GB2312"/>
        </w:rPr>
      </w:pPr>
      <w:r>
        <w:rPr>
          <w:rFonts w:cs="仿宋_GB2312"/>
        </w:rPr>
        <w:t>把夯实基层基础作为固本之策，坚持自治、法治、德治相结合，健全党委领导、政府负责、社会协同、公众参与、法治保障的现代乡村社会治理体制，推进乡村治理体系和治理能力现代化，</w:t>
      </w:r>
      <w:r>
        <w:rPr>
          <w:rFonts w:hint="eastAsia" w:cs="仿宋_GB2312"/>
        </w:rPr>
        <w:t>建设文明和谐乡村，</w:t>
      </w:r>
      <w:r>
        <w:rPr>
          <w:rFonts w:cs="仿宋_GB2312"/>
        </w:rPr>
        <w:t>打造共建共治共享的乡村善治格局。</w:t>
      </w:r>
    </w:p>
    <w:p w14:paraId="32B23CCB">
      <w:pPr>
        <w:pStyle w:val="4"/>
        <w:spacing w:before="217" w:after="217"/>
        <w:ind w:firstLine="0" w:firstLineChars="0"/>
        <w:jc w:val="center"/>
        <w:rPr>
          <w:rFonts w:cs="黑体"/>
        </w:rPr>
      </w:pPr>
      <w:bookmarkStart w:id="86" w:name="_Toc104212839"/>
      <w:bookmarkStart w:id="87" w:name="_Toc66736564"/>
      <w:r>
        <w:rPr>
          <w:rFonts w:cs="黑体"/>
        </w:rPr>
        <w:t xml:space="preserve">第一节 </w:t>
      </w:r>
      <w:r>
        <w:rPr>
          <w:rFonts w:hint="eastAsia" w:cs="黑体"/>
        </w:rPr>
        <w:t xml:space="preserve"> </w:t>
      </w:r>
      <w:r>
        <w:rPr>
          <w:rFonts w:cs="黑体"/>
        </w:rPr>
        <w:t>加强农村基层党组织建设</w:t>
      </w:r>
      <w:bookmarkEnd w:id="86"/>
      <w:bookmarkEnd w:id="87"/>
    </w:p>
    <w:p w14:paraId="2E3DE51B">
      <w:pPr>
        <w:ind w:firstLine="640"/>
        <w:rPr>
          <w:rFonts w:cs="仿宋_GB2312"/>
        </w:rPr>
      </w:pPr>
      <w:r>
        <w:rPr>
          <w:rFonts w:cs="仿宋_GB2312"/>
        </w:rPr>
        <w:t>以农村基层党组织建设为主线，突出政治功能，提升组织能力，把农村基层党组织建设成宣传党的主张、贯彻党的决定、领导基层治理、团结动员群众、推动改革发展的坚强战斗堡垒。强化农村基层党组织领导核心地位</w:t>
      </w:r>
      <w:r>
        <w:rPr>
          <w:rFonts w:hint="eastAsia" w:cs="仿宋_GB2312"/>
        </w:rPr>
        <w:t>。加强基层党员队伍建设，组织开展形式多样的党员教育活动，健全落实农村党员定期培训制度，完善党员岗位创先争优长效机制，树立先进典型，强化党员意识，提高农村党员干部综合素质和致富带富能力。推进基层党组织制度和作风建设，落实</w:t>
      </w:r>
      <w:r>
        <w:rPr>
          <w:rFonts w:hint="eastAsia" w:cs="仿宋_GB2312"/>
          <w:lang w:eastAsia="zh-CN"/>
        </w:rPr>
        <w:t>全面</w:t>
      </w:r>
      <w:r>
        <w:rPr>
          <w:rFonts w:hint="eastAsia" w:cs="仿宋_GB2312"/>
        </w:rPr>
        <w:t>从严治党要求，严格党内政治生活，积极推进党务政务财务服务公开，严格落实按“四议两公开”程序决策村级重大事项制度，加强村干部履职情况监督检查，不断强化基层党组织和基层干部整体素质和公信力。</w:t>
      </w:r>
    </w:p>
    <w:p w14:paraId="759E9C08">
      <w:pPr>
        <w:pStyle w:val="4"/>
        <w:spacing w:before="217" w:after="217"/>
        <w:ind w:firstLine="0" w:firstLineChars="0"/>
        <w:jc w:val="center"/>
        <w:rPr>
          <w:rFonts w:cs="黑体"/>
        </w:rPr>
      </w:pPr>
      <w:bookmarkStart w:id="88" w:name="_Toc66736565"/>
      <w:bookmarkStart w:id="89" w:name="_Toc60042413"/>
      <w:bookmarkStart w:id="90" w:name="_Toc104212840"/>
      <w:r>
        <w:rPr>
          <w:rFonts w:cs="黑体"/>
        </w:rPr>
        <w:t xml:space="preserve">第二节 </w:t>
      </w:r>
      <w:r>
        <w:rPr>
          <w:rFonts w:hint="eastAsia" w:cs="黑体"/>
        </w:rPr>
        <w:t xml:space="preserve"> </w:t>
      </w:r>
      <w:r>
        <w:rPr>
          <w:rFonts w:cs="黑体"/>
        </w:rPr>
        <w:t>促进自治法治德治有机结合</w:t>
      </w:r>
      <w:bookmarkEnd w:id="88"/>
      <w:bookmarkEnd w:id="89"/>
      <w:bookmarkEnd w:id="90"/>
    </w:p>
    <w:p w14:paraId="76DA00C2">
      <w:pPr>
        <w:ind w:firstLine="640"/>
        <w:rPr>
          <w:rFonts w:cs="仿宋_GB2312"/>
        </w:rPr>
      </w:pPr>
      <w:r>
        <w:rPr>
          <w:rFonts w:hint="eastAsia" w:cs="仿宋_GB2312"/>
        </w:rPr>
        <w:t>扎实开展好乡村治理试点示范。按照乡村振兴战略的总体部署，以乡村治理体系和治理能力为主攻方向，以增进农民群众的获得感、幸福感、安全感为基本前提，以健全党组织领导的自治、法治、德治相结合的乡村治理体系为根本目标，深化国家级、市级、区县级乡村治理试点示范，争创一批全国示范村镇，大力推广“积分制”“清单制”等做法，推进乡村治理数字化，为脱贫攻坚、乡村振兴、改革发展提供精神动力和法治保障，凝聚高效发展合力。</w:t>
      </w:r>
    </w:p>
    <w:p w14:paraId="4CE8B5C2">
      <w:pPr>
        <w:ind w:firstLine="640"/>
        <w:rPr>
          <w:rFonts w:cs="仿宋_GB2312"/>
        </w:rPr>
      </w:pPr>
      <w:r>
        <w:rPr>
          <w:rFonts w:cs="仿宋_GB2312"/>
        </w:rPr>
        <w:t>增强村民自治组织能力。深入实施村民委员会组织法，完善村民选举、民主协商、民主决策、民主管理、民主监督制度。严格依法实行民主选举，选出群众拥护的讲政治、守规矩、重品行、有本事、敢担当的村委会班子。健全民主决策程序，严格落实村民会议和村民代表会议制度，建立健全重大决策前和实施过程中协商的长效机制，积极构建民事民议、民事民办、民事民管的多层次基层协商格局。完善基层群众性自治组织依法自治事项清单、依法协助政府工作事项清单、涉证事项清单及负面清单，推动形成基层党组织领导、基层政府主导的多方参与、共同治理的城乡社区治理体系。健全村务监督委员会，规范职责权限、监督方式、管理考核，积极推进村务公开信息化建设，提高村务监督工作的水平和实效。</w:t>
      </w:r>
    </w:p>
    <w:p w14:paraId="56E5A601">
      <w:pPr>
        <w:ind w:firstLine="640"/>
        <w:rPr>
          <w:rFonts w:cs="仿宋_GB2312"/>
        </w:rPr>
      </w:pPr>
      <w:r>
        <w:rPr>
          <w:rFonts w:cs="仿宋_GB2312"/>
        </w:rPr>
        <w:t>推进法治乡村建设。不断深化农业执法体制改革，全面推进农业部门内综合执法。强化农业执法工作，持续加大对农业违法行为的打击力和震慑力</w:t>
      </w:r>
      <w:r>
        <w:rPr>
          <w:rFonts w:hint="eastAsia" w:cs="仿宋_GB2312"/>
        </w:rPr>
        <w:t>。实施扫黑除恶专项斗争，强化农村突出治安问题整治，依法严惩农村地区黑恶势力，严厉打击黄赌毒盗拐骗等违法犯罪活动，全面建设平安乡村。</w:t>
      </w:r>
      <w:r>
        <w:rPr>
          <w:rFonts w:cs="仿宋_GB2312"/>
        </w:rPr>
        <w:t>畅通信访渠道，结</w:t>
      </w:r>
      <w:r>
        <w:rPr>
          <w:rFonts w:hint="eastAsia" w:cs="仿宋_GB2312"/>
        </w:rPr>
        <w:t>合“阳光信访、责任信访、法治信访”建设，推动建立土地承包经营纠纷综合调处机制，及时受理、办理群众涉土地纠纷信访问题。加强基层执法队伍建设，举办农民普法骨干大培训，提升农村市场监管等方面法治化水平。推进基层社会治理智能化平台建设，整合“雪亮工程”资源，构建智能化社会治安防控体系，推动信息资源共建共享、互联互通，践行新时代“枫桥经验”。广泛开展法治文艺演出、“法治电影进村”、法治书画展等群众性法治文化活动，引导干部群众尊法学法守法用法。</w:t>
      </w:r>
    </w:p>
    <w:p w14:paraId="1093B23A">
      <w:pPr>
        <w:ind w:firstLine="640"/>
        <w:rPr>
          <w:rFonts w:cs="仿宋_GB2312"/>
        </w:rPr>
      </w:pPr>
      <w:r>
        <w:rPr>
          <w:rFonts w:cs="仿宋_GB2312"/>
        </w:rPr>
        <w:t>提升乡村德治水平。积极培育和践行社会主义核心价值观，坚持教育引导、实践养成、制度保障三管齐下，强化道德教化作用。充分发挥自治章程、村规民约、居民公约在城乡社区治理中的积极作用，制定通</w:t>
      </w:r>
      <w:r>
        <w:rPr>
          <w:rFonts w:hint="eastAsia" w:cs="仿宋_GB2312"/>
        </w:rPr>
        <w:t>俗易懂、操作性强的村规民约、村民守则。深化以“十抵制十提倡”为主要内容的移风易俗重点治理工作，推进设立村社“失德曝光台”、组建“美德劝导队”，加强婚丧礼俗整治。加强无神论宣传教育，抵制封建迷信活动，提高农民科学文化素养。</w:t>
      </w:r>
    </w:p>
    <w:p w14:paraId="4FBAB566">
      <w:pPr>
        <w:pStyle w:val="4"/>
        <w:spacing w:before="217" w:after="217"/>
        <w:ind w:firstLine="0" w:firstLineChars="0"/>
        <w:jc w:val="center"/>
        <w:rPr>
          <w:rFonts w:cs="黑体"/>
        </w:rPr>
      </w:pPr>
      <w:bookmarkStart w:id="91" w:name="_Toc104212841"/>
      <w:bookmarkStart w:id="92" w:name="_Toc60042414"/>
      <w:bookmarkStart w:id="93" w:name="_Toc66736566"/>
      <w:r>
        <w:rPr>
          <w:rFonts w:cs="黑体"/>
        </w:rPr>
        <w:t>第三节</w:t>
      </w:r>
      <w:r>
        <w:rPr>
          <w:rFonts w:hint="eastAsia" w:cs="黑体"/>
        </w:rPr>
        <w:t xml:space="preserve"> </w:t>
      </w:r>
      <w:r>
        <w:rPr>
          <w:rFonts w:cs="黑体"/>
        </w:rPr>
        <w:t xml:space="preserve"> 提升乡镇和村为农服务能力</w:t>
      </w:r>
      <w:bookmarkEnd w:id="91"/>
      <w:bookmarkEnd w:id="92"/>
      <w:bookmarkEnd w:id="93"/>
    </w:p>
    <w:p w14:paraId="6A0F7020">
      <w:pPr>
        <w:spacing w:line="600" w:lineRule="exact"/>
        <w:ind w:firstLine="640"/>
        <w:rPr>
          <w:rFonts w:cs="仿宋_GB2312"/>
        </w:rPr>
      </w:pPr>
      <w:r>
        <w:rPr>
          <w:rFonts w:hint="eastAsia" w:cs="仿宋_GB2312"/>
        </w:rPr>
        <w:t>充分发挥乡镇服务农村和农民的作用，加强乡镇政府公共服务职能，加大乡镇基本公共服务投入，使乡镇成为为农服务的龙头。推进“放管服”改革和“最多跑一次”改革向基层延伸，整合乡镇和县级部门派驻乡镇机构承担的职能相近、职责交叉工作事项，建立集综合治理、市场监管、综合执法、公共服务等于一体的统一平台。构建县乡联动、功能集成、反应灵敏、扁平高效的综合指挥体系，着力增强乡镇统筹协调能力，发挥好乡镇服务、带动乡村作用。大力推进农村社区综合服务设施建设，引导管理服务向农村基层延伸，构建线上线下相结合的乡村便民服务体系，为农民提供“一门式办理”“一站式服务”。将农村民生和社会治理领域中属于政府职责范围且适合通过市场化方式提供的服务事项，纳入政府购买服务指导性目录。推动各级投放的公共服务资源以乡镇、村党组织为主渠道落实。</w:t>
      </w:r>
    </w:p>
    <w:p w14:paraId="58B4192C">
      <w:pPr>
        <w:pStyle w:val="4"/>
        <w:spacing w:before="217" w:after="217"/>
        <w:ind w:firstLine="0" w:firstLineChars="0"/>
        <w:jc w:val="center"/>
        <w:rPr>
          <w:rFonts w:cs="黑体"/>
        </w:rPr>
      </w:pPr>
      <w:bookmarkStart w:id="94" w:name="_Toc60042415"/>
      <w:bookmarkStart w:id="95" w:name="_Toc104212842"/>
      <w:bookmarkStart w:id="96" w:name="_Toc66736567"/>
      <w:r>
        <w:rPr>
          <w:rFonts w:cs="黑体"/>
        </w:rPr>
        <w:t xml:space="preserve">第四节 </w:t>
      </w:r>
      <w:r>
        <w:rPr>
          <w:rFonts w:hint="eastAsia" w:cs="黑体"/>
        </w:rPr>
        <w:t xml:space="preserve"> </w:t>
      </w:r>
      <w:r>
        <w:rPr>
          <w:rFonts w:cs="黑体"/>
        </w:rPr>
        <w:t>支持多方主体参与乡村治理</w:t>
      </w:r>
      <w:bookmarkEnd w:id="94"/>
      <w:bookmarkEnd w:id="95"/>
      <w:bookmarkEnd w:id="96"/>
    </w:p>
    <w:p w14:paraId="4CAFFC18">
      <w:pPr>
        <w:spacing w:line="600" w:lineRule="exact"/>
        <w:ind w:firstLine="640"/>
        <w:rPr>
          <w:rFonts w:cs="仿宋_GB2312"/>
        </w:rPr>
      </w:pPr>
      <w:r>
        <w:rPr>
          <w:rFonts w:hint="eastAsia" w:cs="仿宋_GB2312"/>
        </w:rPr>
        <w:t>充分发挥县妇联、县残联、团县委等群团组织作用，加强与基层支部联系，建好农村阵地，发挥服务性、公益性、互助性社区社会组织职能，助力乡村治理。鼓励和引导新型农业经营主体参与乡村治理，推进自治组织与新型集体经济组织有效契合，实现经济发展与乡村治理“合二为一”。鼓励返乡老党员、老教师、老干部、企业家及其他贤达之人发挥价值引领和文化治理作用，提升乡镇和村为农服务能力。坚持专业化、职业化、规范化，完善培养选拔机制，拓宽农村社工人才来源，建设农村社会工作专业人才队伍，做好老年人、残疾人、青少年、特殊困难群体等重点对象服务工作。探索以政府购买服务等方式，支持农村社会工作和志愿服务发展。</w:t>
      </w:r>
    </w:p>
    <w:bookmarkEnd w:id="78"/>
    <w:bookmarkEnd w:id="79"/>
    <w:p w14:paraId="43A37A5E">
      <w:pPr>
        <w:widowControl/>
        <w:spacing w:line="240" w:lineRule="auto"/>
        <w:ind w:firstLine="0" w:firstLineChars="0"/>
        <w:jc w:val="left"/>
        <w:rPr>
          <w:rFonts w:cs="仿宋_GB2312"/>
        </w:rPr>
      </w:pPr>
      <w:r>
        <w:rPr>
          <w:rFonts w:cs="仿宋_GB2312"/>
        </w:rPr>
        <w:br w:type="page"/>
      </w:r>
    </w:p>
    <w:p w14:paraId="51591D21">
      <w:pPr>
        <w:pStyle w:val="3"/>
        <w:spacing w:before="217" w:after="217"/>
        <w:rPr>
          <w:rFonts w:cs="黑体"/>
        </w:rPr>
      </w:pPr>
      <w:bookmarkStart w:id="97" w:name="_Toc104212843"/>
      <w:r>
        <w:rPr>
          <w:rFonts w:hint="eastAsia" w:cs="黑体"/>
        </w:rPr>
        <w:t>第十一章  促进农民富裕富足</w:t>
      </w:r>
      <w:bookmarkEnd w:id="97"/>
    </w:p>
    <w:p w14:paraId="10526961">
      <w:pPr>
        <w:ind w:firstLine="640"/>
        <w:rPr>
          <w:rFonts w:cs="仿宋_GB2312"/>
        </w:rPr>
      </w:pPr>
      <w:r>
        <w:rPr>
          <w:rFonts w:hint="eastAsia" w:cs="仿宋_GB2312"/>
        </w:rPr>
        <w:t>把农民增收作为农村工作的出发点和落脚点，完善利益联结机制，拓宽增收渠道，建立长效机制，增加农民收入，提高农民生活水平，让农民群众共享改革发展成果。</w:t>
      </w:r>
    </w:p>
    <w:p w14:paraId="31B6235D">
      <w:pPr>
        <w:pStyle w:val="4"/>
        <w:spacing w:before="217" w:after="217"/>
        <w:ind w:firstLine="0" w:firstLineChars="0"/>
        <w:jc w:val="center"/>
        <w:rPr>
          <w:rFonts w:cs="黑体"/>
        </w:rPr>
      </w:pPr>
      <w:bookmarkStart w:id="98" w:name="_Toc104212844"/>
      <w:r>
        <w:rPr>
          <w:rFonts w:hint="eastAsia" w:cs="黑体"/>
        </w:rPr>
        <w:t>第一节  拓宽农民经营性收入渠道</w:t>
      </w:r>
      <w:bookmarkEnd w:id="98"/>
    </w:p>
    <w:p w14:paraId="2EECA266">
      <w:pPr>
        <w:ind w:firstLine="640"/>
        <w:rPr>
          <w:rFonts w:cs="仿宋_GB2312"/>
        </w:rPr>
      </w:pPr>
      <w:r>
        <w:rPr>
          <w:rFonts w:hint="eastAsia" w:cs="仿宋_GB2312"/>
        </w:rPr>
        <w:t>深化农业结构调整，因地制宜发展现代山地特色高效农业，推进农业“接二连三”，把更多增值收益留在农村、留给农民。大力发展共享农业、体验农业、中央厨房、民宿经济、文化创意、商品贸易、乡村手工艺、健康养老等新产业、新业态，探索农产品个性化定制服务、会展农业和农业众筹等新模式，拓展农民增收渠道。完善财税、信贷、保险、用地等政策，培育壮大新型农业经营主体，增强对农民增收带动能力。建立农产品优质优价正向激励机制，支持新型农业经营主体发展绿色、有机和地理标志农产品，提升产品附加值。完善利益联结机制，引导农户自愿以土地经营权等入股，采取利润返还、保底分红、股份合作等形式增加农民收入。</w:t>
      </w:r>
    </w:p>
    <w:p w14:paraId="103F6D05">
      <w:pPr>
        <w:pStyle w:val="4"/>
        <w:spacing w:before="217" w:after="217"/>
        <w:ind w:firstLine="0" w:firstLineChars="0"/>
        <w:jc w:val="center"/>
        <w:rPr>
          <w:rFonts w:cs="黑体"/>
        </w:rPr>
      </w:pPr>
      <w:bookmarkStart w:id="99" w:name="_Toc104212845"/>
      <w:r>
        <w:rPr>
          <w:rFonts w:hint="eastAsia" w:cs="黑体"/>
        </w:rPr>
        <w:t>第二节  促进农民工资性收入增长</w:t>
      </w:r>
      <w:bookmarkEnd w:id="99"/>
    </w:p>
    <w:p w14:paraId="0B7C22E8">
      <w:pPr>
        <w:ind w:firstLine="640"/>
      </w:pPr>
      <w:r>
        <w:rPr>
          <w:rFonts w:hint="eastAsia" w:cs="仿宋_GB2312"/>
        </w:rPr>
        <w:t>建立平等竞争、规范有序、城乡统一的人力资源市场，统筹推进农村劳动力转移就业和就地创业就业。健全农民工劳动权益保护机制，实现城乡居民同工同酬同待遇。完善城乡均等的公共就业创业服务制度，有序引导社会资本扩大就业服务供给，增加就业岗位和创业机会。加强农民工就业培训，合理布局建设一批实训基地，提高新生代农民工职业技能培训的针对性和有效性，健全农民工输出输入地劳务对接机制。</w:t>
      </w:r>
    </w:p>
    <w:p w14:paraId="27C59739">
      <w:pPr>
        <w:pStyle w:val="4"/>
        <w:spacing w:before="217" w:after="217"/>
        <w:ind w:firstLine="0" w:firstLineChars="0"/>
        <w:jc w:val="center"/>
        <w:rPr>
          <w:rFonts w:cs="黑体"/>
        </w:rPr>
      </w:pPr>
      <w:bookmarkStart w:id="100" w:name="_Toc104212846"/>
      <w:r>
        <w:rPr>
          <w:rFonts w:hint="eastAsia" w:cs="黑体"/>
        </w:rPr>
        <w:t>第三节  激活农民财产增收潜能</w:t>
      </w:r>
      <w:bookmarkEnd w:id="100"/>
    </w:p>
    <w:p w14:paraId="5FF45E98">
      <w:pPr>
        <w:ind w:firstLine="640"/>
      </w:pPr>
      <w:r>
        <w:rPr>
          <w:rFonts w:hint="eastAsia" w:cs="仿宋_GB2312"/>
        </w:rPr>
        <w:t>深化农村产权制度改革，盘活农村自然资源资产。创新农村集体资产运营新机制，试点开展市场化、职业化等运营模式，通过委托管理、组建平台公司、股份制、租赁等形式参与乡村产业融合发展，确保集体资产保值增值和农民获利受益。支持将成熟的农村公共服务配套项目纳入政府定点采购范围，拓宽村级集体经济增收渠道。积极引导农村土地经营权流转，发展多种形式适度规模经营，增加农民土地租金收入。积极盘活农村闲置宅基地和农房资源，增加宅基地及房屋资产性收益。</w:t>
      </w:r>
    </w:p>
    <w:p w14:paraId="15968956">
      <w:pPr>
        <w:pStyle w:val="4"/>
        <w:spacing w:before="217" w:after="217"/>
        <w:ind w:firstLine="0" w:firstLineChars="0"/>
        <w:jc w:val="center"/>
        <w:rPr>
          <w:rFonts w:cs="黑体"/>
        </w:rPr>
      </w:pPr>
      <w:bookmarkStart w:id="101" w:name="_Toc104212847"/>
      <w:r>
        <w:rPr>
          <w:rFonts w:hint="eastAsia" w:cs="黑体"/>
        </w:rPr>
        <w:t>第四节  强化农民转移性收入保障</w:t>
      </w:r>
      <w:bookmarkEnd w:id="101"/>
    </w:p>
    <w:p w14:paraId="76DF5FA0">
      <w:pPr>
        <w:ind w:firstLine="640"/>
      </w:pPr>
      <w:r>
        <w:rPr>
          <w:rFonts w:hint="eastAsia" w:cs="仿宋_GB2312"/>
        </w:rPr>
        <w:t>履行好政府再分配调节职能，完善对农民直接补贴政策，健全生产者补贴制度。在统筹整合涉农资金基础上，探索建立普惠性农民补贴长效机制。优化涉农财政性建设资金使用方式，支持符合条件的农业产业化规模化项目。拓宽财政补贴农业保险险种和范围，提高农业保险保障水平，适当降低农户缴纳保费比例，加快建立农业保险大灾风险分散机制，提升农户保险服务水平。</w:t>
      </w:r>
    </w:p>
    <w:p w14:paraId="2C2941DE">
      <w:pPr>
        <w:ind w:firstLine="640"/>
      </w:pPr>
    </w:p>
    <w:p w14:paraId="55E1C049">
      <w:pPr>
        <w:pStyle w:val="3"/>
        <w:spacing w:before="217" w:after="217"/>
        <w:rPr>
          <w:rFonts w:cs="Times New Roman"/>
        </w:rPr>
      </w:pPr>
      <w:bookmarkStart w:id="102" w:name="_Toc104212848"/>
      <w:bookmarkStart w:id="103" w:name="_Toc83566862"/>
      <w:bookmarkStart w:id="104" w:name="_Toc57992627"/>
      <w:r>
        <w:rPr>
          <w:rFonts w:hint="eastAsia" w:cs="黑体"/>
        </w:rPr>
        <w:t>第十二章  持续深化农村改革</w:t>
      </w:r>
      <w:bookmarkEnd w:id="102"/>
    </w:p>
    <w:p w14:paraId="7DA772FA">
      <w:pPr>
        <w:ind w:firstLine="640"/>
        <w:rPr>
          <w:rFonts w:cs="仿宋_GB2312"/>
        </w:rPr>
      </w:pPr>
      <w:r>
        <w:rPr>
          <w:rFonts w:hint="eastAsia" w:cs="仿宋_GB2312"/>
        </w:rPr>
        <w:t>新时代推进农业农村现代化，通过深化农村改革，推进农村土地制度改革，巩固和完善农村基本经营制度，进一步激活农村资源要素，破除制约农业农村发展的制度障碍，激发强劲内生动力。</w:t>
      </w:r>
    </w:p>
    <w:p w14:paraId="54E54ADF">
      <w:pPr>
        <w:pStyle w:val="4"/>
        <w:spacing w:before="217" w:after="217"/>
        <w:ind w:firstLine="0" w:firstLineChars="0"/>
        <w:jc w:val="center"/>
      </w:pPr>
      <w:bookmarkStart w:id="105" w:name="_Toc104212849"/>
      <w:r>
        <w:rPr>
          <w:rFonts w:hint="eastAsia" w:cs="黑体"/>
        </w:rPr>
        <w:t>第一节  推进农村土地制度改革</w:t>
      </w:r>
      <w:bookmarkEnd w:id="105"/>
    </w:p>
    <w:p w14:paraId="079A7C87">
      <w:pPr>
        <w:ind w:firstLine="643"/>
      </w:pPr>
      <w:r>
        <w:rPr>
          <w:rFonts w:hint="eastAsia" w:cs="仿宋_GB2312"/>
          <w:b/>
          <w:bCs/>
        </w:rPr>
        <w:t>全面落实国家土地政策。</w:t>
      </w:r>
      <w:r>
        <w:rPr>
          <w:rFonts w:hint="eastAsia" w:cs="仿宋_GB2312"/>
        </w:rPr>
        <w:t>全面落实国家土地政策。推进农村土地“三权分置”，落实集体所有权、稳定农户承包权、放活土地经营权。探索农村宅基地“三权分置”改革，落实宅基地集体所有权，保障宅基地农户资格权和农民房屋财产权，适度放活宅基地和农民房屋使用权。试点探索宅基地所有权通过直接置换或指标交易的方式在不同农村集体之间的配置资源。不断明确宅基地资格权持有主体的资格界定以及持有期限，允许宅基地使用权在满足用途管制、流转面积和宗数上限等条件下向社会公众流转。进一步放开集体经营性建设用地入市政策，允许集体经营性建设用地入市，允许集体经营性建设用地用于工矿、商服用途，允许集体自主开发用于住宅用途，构建统一的城乡土地要素市场。制定合理的政府土地收益调节金，保障集体合法土地财产权益。</w:t>
      </w:r>
    </w:p>
    <w:p w14:paraId="34E307F8">
      <w:pPr>
        <w:ind w:firstLine="643"/>
      </w:pPr>
      <w:r>
        <w:rPr>
          <w:rFonts w:hint="eastAsia" w:cs="仿宋_GB2312"/>
          <w:b/>
          <w:bCs/>
        </w:rPr>
        <w:t>多策并举盘活土地资源。</w:t>
      </w:r>
      <w:r>
        <w:rPr>
          <w:rFonts w:hint="eastAsia" w:cs="仿宋_GB2312"/>
        </w:rPr>
        <w:t>盘活工业存量土地，制订规划、能耗、环境、投资强度和亩均产出等一系列标准。盘活农村存量土地，按照</w:t>
      </w:r>
      <w:r>
        <w:t>“</w:t>
      </w:r>
      <w:r>
        <w:rPr>
          <w:rFonts w:hint="eastAsia" w:cs="仿宋_GB2312"/>
        </w:rPr>
        <w:t>耕地保护、结构优化、资源节化、产业强化、红利转化、乡村美化</w:t>
      </w:r>
      <w:r>
        <w:t>”</w:t>
      </w:r>
      <w:r>
        <w:rPr>
          <w:rFonts w:hint="eastAsia" w:cs="仿宋_GB2312"/>
        </w:rPr>
        <w:t>（</w:t>
      </w:r>
      <w:r>
        <w:t>“</w:t>
      </w:r>
      <w:r>
        <w:rPr>
          <w:rFonts w:hint="eastAsia" w:cs="仿宋_GB2312"/>
        </w:rPr>
        <w:t>一保五化</w:t>
      </w:r>
      <w:r>
        <w:t>”</w:t>
      </w:r>
      <w:r>
        <w:rPr>
          <w:rFonts w:hint="eastAsia" w:cs="仿宋_GB2312"/>
        </w:rPr>
        <w:t>）原则，探索乡村土地综合整治工作。结合国土空间资源规划及利用状况，建立闲置土地数据库。制定土地闲置的地方性法规与政策性文件，规范闲置土地的行政处置与利用行为。结合市场需求，清理和盘活闲置土地。逐步完善农业用地补贴方式，减少耕地闲置。引导多元化社会力量参与土地闲置治理，清理并盘活农村闲置土地存量。坚持</w:t>
      </w:r>
      <w:r>
        <w:t>“</w:t>
      </w:r>
      <w:r>
        <w:rPr>
          <w:rFonts w:hint="eastAsia" w:cs="仿宋_GB2312"/>
        </w:rPr>
        <w:t>立体化开发，多元化利用</w:t>
      </w:r>
      <w:r>
        <w:t>”</w:t>
      </w:r>
      <w:r>
        <w:rPr>
          <w:rFonts w:hint="eastAsia" w:cs="仿宋_GB2312"/>
        </w:rPr>
        <w:t>，建立地上、地表、地下空间有效衔接办法，统一规划、集中联建、互联互通城市连片开发区域的地下空间。</w:t>
      </w:r>
    </w:p>
    <w:p w14:paraId="7FEAEB18">
      <w:pPr>
        <w:pStyle w:val="4"/>
        <w:spacing w:before="217" w:after="217"/>
        <w:ind w:firstLine="0" w:firstLineChars="0"/>
        <w:jc w:val="center"/>
        <w:rPr>
          <w:rFonts w:cs="Times New Roman"/>
        </w:rPr>
      </w:pPr>
      <w:bookmarkStart w:id="106" w:name="_Toc104212850"/>
      <w:r>
        <w:rPr>
          <w:rFonts w:hint="eastAsia" w:cs="黑体"/>
        </w:rPr>
        <w:t>第二节  培育壮大新型农业经营主体</w:t>
      </w:r>
      <w:bookmarkEnd w:id="106"/>
    </w:p>
    <w:p w14:paraId="2F5CBCC8">
      <w:pPr>
        <w:ind w:firstLine="643"/>
      </w:pPr>
      <w:r>
        <w:rPr>
          <w:rFonts w:hint="eastAsia" w:cs="仿宋_GB2312"/>
          <w:b/>
          <w:bCs/>
        </w:rPr>
        <w:t>规范提升农民合作社。</w:t>
      </w:r>
      <w:r>
        <w:rPr>
          <w:rFonts w:hint="eastAsia" w:cs="仿宋_GB2312"/>
        </w:rPr>
        <w:t>鼓励农民合作社加强农产品初加工、仓储物流、技术指导、市场营销等关键环节能力建设，支持参与农村公共基础设施建设和运行管护，增强农民合作社服务带动能力。着力提升农民合作社质量，发展壮大单体农民合作社、培育发展农民合作社联合社，提升指导服务水平。</w:t>
      </w:r>
    </w:p>
    <w:p w14:paraId="1A8F8763">
      <w:pPr>
        <w:ind w:firstLine="643"/>
        <w:rPr>
          <w:rFonts w:ascii="仿宋_GB2312"/>
        </w:rPr>
      </w:pPr>
      <w:r>
        <w:rPr>
          <w:rFonts w:hint="eastAsia" w:ascii="仿宋_GB2312" w:cs="仿宋_GB2312"/>
          <w:b/>
          <w:bCs/>
        </w:rPr>
        <w:t>实施家庭农场培育计划。</w:t>
      </w:r>
      <w:r>
        <w:rPr>
          <w:rFonts w:hint="eastAsia" w:ascii="仿宋_GB2312" w:cs="仿宋_GB2312"/>
        </w:rPr>
        <w:t>完善家庭农场名录管理制度，引导广大农民和各类人才创办家庭农场，把符合条件的种养大户和专业大户纳入家庭农场名录管理，力争</w:t>
      </w:r>
      <w:r>
        <w:rPr>
          <w:rFonts w:hint="eastAsia" w:ascii="仿宋_GB2312"/>
        </w:rPr>
        <w:t>2025</w:t>
      </w:r>
      <w:r>
        <w:rPr>
          <w:rFonts w:hint="eastAsia" w:ascii="仿宋_GB2312" w:cs="仿宋_GB2312"/>
        </w:rPr>
        <w:t>年全县家庭农场达到</w:t>
      </w:r>
      <w:r>
        <w:rPr>
          <w:rFonts w:hint="eastAsia" w:ascii="仿宋_GB2312"/>
        </w:rPr>
        <w:t>1000</w:t>
      </w:r>
      <w:r>
        <w:rPr>
          <w:rFonts w:hint="eastAsia" w:ascii="仿宋_GB2312" w:cs="仿宋_GB2312"/>
        </w:rPr>
        <w:t>家。强化家庭农场指导服务扶持，鼓励家庭农场采用先进科技和生产手段开展标准化生产。</w:t>
      </w:r>
    </w:p>
    <w:p w14:paraId="60F35C21">
      <w:pPr>
        <w:ind w:firstLine="643"/>
      </w:pPr>
      <w:r>
        <w:rPr>
          <w:rFonts w:hint="eastAsia" w:cs="仿宋_GB2312"/>
          <w:b/>
          <w:bCs/>
        </w:rPr>
        <w:t>壮大农业产业化龙头企业。</w:t>
      </w:r>
      <w:r>
        <w:rPr>
          <w:rFonts w:hint="eastAsia" w:cs="仿宋_GB2312"/>
          <w:spacing w:val="-4"/>
        </w:rPr>
        <w:t>引导和支持龙头企业采取兼并重组、股份合作、资产转让等形式建立大型农业企业集团，积极推动企业挂牌上市，打造知名企业品牌。</w:t>
      </w:r>
    </w:p>
    <w:p w14:paraId="0CD9D25C">
      <w:pPr>
        <w:ind w:firstLine="643"/>
      </w:pPr>
      <w:r>
        <w:rPr>
          <w:rFonts w:hint="eastAsia" w:cs="仿宋_GB2312"/>
          <w:b/>
          <w:bCs/>
        </w:rPr>
        <w:t>大力发展农业生产社会化服务。</w:t>
      </w:r>
      <w:r>
        <w:rPr>
          <w:rFonts w:hint="eastAsia" w:cs="仿宋_GB2312"/>
        </w:rPr>
        <w:t>大力发展农资供应、良种繁育、农机作业、统防统治、加工储存、废弃物处理、生产托管等农业生产性服务业。大力培育集农技指导、信用评价、保险推广、产品营销于一体的综合性农业公共服务组织。完善农业社会化服务标准体系，建设农业社会化服务云平台，打造农业社会化服务公共品牌。开展政府购买农业生产社会化服务试点，推广合作式、托管式、订单式等农业生产性服务。</w:t>
      </w:r>
    </w:p>
    <w:p w14:paraId="0EBFBF6C">
      <w:pPr>
        <w:ind w:firstLine="643"/>
      </w:pPr>
      <w:r>
        <w:rPr>
          <w:rFonts w:hint="eastAsia" w:cs="仿宋_GB2312"/>
          <w:b/>
          <w:bCs/>
        </w:rPr>
        <w:t>培育农业产业化联合体。</w:t>
      </w:r>
      <w:r>
        <w:rPr>
          <w:rFonts w:hint="eastAsia" w:cs="仿宋_GB2312"/>
        </w:rPr>
        <w:t>建立健全农业经营主体分工协作机制，推广“公司</w:t>
      </w:r>
      <w:r>
        <w:t>+</w:t>
      </w:r>
      <w:r>
        <w:rPr>
          <w:rFonts w:hint="eastAsia" w:cs="仿宋_GB2312"/>
        </w:rPr>
        <w:t>农民合作社</w:t>
      </w:r>
      <w:r>
        <w:t>+</w:t>
      </w:r>
      <w:r>
        <w:rPr>
          <w:rFonts w:hint="eastAsia" w:cs="仿宋_GB2312"/>
        </w:rPr>
        <w:t>家庭农场”组织模式，引导多元新</w:t>
      </w:r>
      <w:r>
        <w:rPr>
          <w:rFonts w:hint="eastAsia" w:cs="仿宋_GB2312"/>
          <w:spacing w:val="-4"/>
        </w:rPr>
        <w:t>型农业经营主体组建农业产业化联合体。健全资源要素共享机制，</w:t>
      </w:r>
      <w:r>
        <w:rPr>
          <w:rFonts w:hint="eastAsia" w:cs="仿宋_GB2312"/>
        </w:rPr>
        <w:t>发展土地适度规模经营，引导联合体资金内部有效流动，促进科技转化应用，加强市场信息互通，推动品牌共创共享，实现联合体各成员融通发展。完善利益共享机制，促进龙头企业、农民合作社和家庭农场互助服务，探索成员相互入股、组建新主体等联结方式，实现抱团发展、深度融合发展。</w:t>
      </w:r>
    </w:p>
    <w:p w14:paraId="6625BA11">
      <w:pPr>
        <w:ind w:firstLine="643"/>
        <w:rPr>
          <w:rFonts w:cs="仿宋_GB2312"/>
        </w:rPr>
      </w:pPr>
      <w:r>
        <w:rPr>
          <w:rFonts w:hint="eastAsia" w:cs="仿宋_GB2312"/>
          <w:b/>
          <w:bCs/>
        </w:rPr>
        <w:t>壮大新型村级集体经济组织。</w:t>
      </w:r>
      <w:r>
        <w:rPr>
          <w:rFonts w:hint="eastAsia" w:cs="仿宋_GB2312"/>
        </w:rPr>
        <w:t>落实扶持农村集体经济发展政策，健全完善财政、金融、用地等支持措施。推行村党组织书记通过法定程序担任村级集体经济组织、合作经济组织负责人，探索建立集体经济组织经营管理人员薪酬待遇激励机制。建立健全民主决策、经营管理、收益分配、风险防范、资产监管、财务监管等制度，规范集体经济运营管理。探索通过产业带动、资源开发、服务创收、租赁经营、项目拉动等形式，发展壮大集体经济。</w:t>
      </w:r>
    </w:p>
    <w:p w14:paraId="76E66C7E">
      <w:pPr>
        <w:ind w:firstLine="643"/>
        <w:rPr>
          <w:rFonts w:ascii="方正仿宋_GBK" w:eastAsia="方正仿宋_GBK"/>
          <w:color w:val="000000" w:themeColor="text1"/>
          <w14:textFill>
            <w14:solidFill>
              <w14:schemeClr w14:val="tx1"/>
            </w14:solidFill>
          </w14:textFill>
        </w:rPr>
      </w:pPr>
      <w:r>
        <w:rPr>
          <w:rFonts w:hint="eastAsia" w:ascii="方正仿宋_GBK" w:eastAsia="方正仿宋_GBK"/>
          <w:b/>
          <w:color w:val="000000" w:themeColor="text1"/>
          <w14:textFill>
            <w14:solidFill>
              <w14:schemeClr w14:val="tx1"/>
            </w14:solidFill>
          </w14:textFill>
        </w:rPr>
        <w:t>推进“三社”促“三变”。</w:t>
      </w:r>
      <w:r>
        <w:rPr>
          <w:rFonts w:hint="eastAsia" w:ascii="方正仿宋_GBK" w:eastAsia="方正仿宋_GBK"/>
          <w:color w:val="000000" w:themeColor="text1"/>
          <w14:textFill>
            <w14:solidFill>
              <w14:schemeClr w14:val="tx1"/>
            </w14:solidFill>
          </w14:textFill>
        </w:rPr>
        <w:t>以“三社”融合发展为抓手，</w:t>
      </w:r>
      <w:r>
        <w:rPr>
          <w:rFonts w:ascii="方正仿宋_GBK" w:eastAsia="方正仿宋_GBK"/>
          <w:color w:val="000000" w:themeColor="text1"/>
          <w14:textFill>
            <w14:solidFill>
              <w14:schemeClr w14:val="tx1"/>
            </w14:solidFill>
          </w14:textFill>
        </w:rPr>
        <w:t>深化供销合作社综合改革，完善“四有”基层组织，建强“五大”体系。加强农民合作社规范化建设，探索</w:t>
      </w:r>
      <w:r>
        <w:rPr>
          <w:rFonts w:hint="eastAsia" w:ascii="方正仿宋_GBK" w:eastAsia="方正仿宋_GBK"/>
          <w:color w:val="000000" w:themeColor="text1"/>
          <w14:textFill>
            <w14:solidFill>
              <w14:schemeClr w14:val="tx1"/>
            </w14:solidFill>
          </w14:textFill>
        </w:rPr>
        <w:t>集体经济组织与供销合作社联合新模式，推动生产、供销、信用“三位一体”高效合作。</w:t>
      </w:r>
    </w:p>
    <w:p w14:paraId="12600D15">
      <w:pPr>
        <w:pStyle w:val="3"/>
        <w:spacing w:before="217" w:after="217"/>
        <w:rPr>
          <w:rFonts w:cs="Times New Roman"/>
        </w:rPr>
      </w:pPr>
      <w:bookmarkStart w:id="107" w:name="_Toc104212851"/>
      <w:r>
        <w:rPr>
          <w:rFonts w:hint="eastAsia" w:cs="黑体"/>
        </w:rPr>
        <w:t>第十三章  重大工程项目匡算</w:t>
      </w:r>
      <w:bookmarkEnd w:id="103"/>
      <w:bookmarkEnd w:id="107"/>
    </w:p>
    <w:p w14:paraId="094DEE55">
      <w:pPr>
        <w:ind w:firstLine="640"/>
      </w:pPr>
      <w:r>
        <w:rPr>
          <w:rFonts w:hint="eastAsia" w:cs="仿宋_GB2312"/>
        </w:rPr>
        <w:t>规划认真分析研判奉节县农业农村发展因素，立足奉节县</w:t>
      </w:r>
      <w:r>
        <w:t>“</w:t>
      </w:r>
      <w:r>
        <w:rPr>
          <w:rFonts w:hint="eastAsia" w:cs="仿宋_GB2312"/>
        </w:rPr>
        <w:t>十四五</w:t>
      </w:r>
      <w:r>
        <w:t>”</w:t>
      </w:r>
      <w:r>
        <w:rPr>
          <w:rFonts w:hint="eastAsia" w:cs="仿宋_GB2312"/>
        </w:rPr>
        <w:t>期间农业农村发展的关键环节，紧扣国家政策投向和发展趋势，科学谋划农业产业发展、</w:t>
      </w:r>
      <w:r>
        <w:rPr>
          <w:rFonts w:hint="eastAsia" w:cs="仿宋_GB2312"/>
          <w:lang w:eastAsia="zh-CN"/>
        </w:rPr>
        <w:t>一二三产业</w:t>
      </w:r>
      <w:r>
        <w:rPr>
          <w:rFonts w:hint="eastAsia" w:cs="仿宋_GB2312"/>
        </w:rPr>
        <w:t>融合、智慧农业、乡村建设、农业面源污染治理</w:t>
      </w:r>
      <w:r>
        <w:t>5</w:t>
      </w:r>
      <w:r>
        <w:rPr>
          <w:rFonts w:hint="eastAsia" w:cs="仿宋_GB2312"/>
        </w:rPr>
        <w:t>大类</w:t>
      </w:r>
      <w:r>
        <w:rPr>
          <w:rFonts w:hint="eastAsia"/>
        </w:rPr>
        <w:t>58</w:t>
      </w:r>
      <w:r>
        <w:rPr>
          <w:rFonts w:hint="eastAsia" w:cs="仿宋_GB2312"/>
        </w:rPr>
        <w:t>个项目，总投资</w:t>
      </w:r>
      <w:r>
        <w:rPr>
          <w:rFonts w:hint="eastAsia"/>
        </w:rPr>
        <w:t>265.72</w:t>
      </w:r>
      <w:r>
        <w:rPr>
          <w:rFonts w:hint="eastAsia" w:cs="仿宋_GB2312"/>
        </w:rPr>
        <w:t>亿元，详见表</w:t>
      </w:r>
      <w:r>
        <w:t>6.1</w:t>
      </w:r>
      <w:r>
        <w:rPr>
          <w:rFonts w:hint="eastAsia" w:cs="仿宋_GB2312"/>
        </w:rPr>
        <w:t>和附表</w:t>
      </w:r>
      <w:r>
        <w:t>1</w:t>
      </w:r>
      <w:r>
        <w:rPr>
          <w:rFonts w:hint="eastAsia" w:cs="仿宋_GB2312"/>
        </w:rPr>
        <w:t>。</w:t>
      </w:r>
    </w:p>
    <w:p w14:paraId="5D5F027A">
      <w:pPr>
        <w:ind w:firstLine="640"/>
      </w:pPr>
    </w:p>
    <w:p w14:paraId="649CD83B">
      <w:pPr>
        <w:ind w:firstLine="0" w:firstLineChars="0"/>
        <w:jc w:val="center"/>
        <w:rPr>
          <w:sz w:val="28"/>
          <w:szCs w:val="28"/>
        </w:rPr>
      </w:pPr>
      <w:r>
        <w:rPr>
          <w:rFonts w:hint="eastAsia" w:cs="仿宋_GB2312"/>
          <w:sz w:val="28"/>
          <w:szCs w:val="28"/>
        </w:rPr>
        <w:t>表</w:t>
      </w:r>
      <w:r>
        <w:rPr>
          <w:sz w:val="28"/>
          <w:szCs w:val="28"/>
        </w:rPr>
        <w:t xml:space="preserve">6.1 </w:t>
      </w:r>
      <w:r>
        <w:rPr>
          <w:rFonts w:hint="eastAsia" w:cs="仿宋_GB2312"/>
          <w:sz w:val="28"/>
          <w:szCs w:val="28"/>
        </w:rPr>
        <w:t>奉节县</w:t>
      </w:r>
      <w:r>
        <w:rPr>
          <w:sz w:val="28"/>
          <w:szCs w:val="28"/>
        </w:rPr>
        <w:t>“</w:t>
      </w:r>
      <w:r>
        <w:rPr>
          <w:rFonts w:hint="eastAsia" w:cs="仿宋_GB2312"/>
          <w:sz w:val="28"/>
          <w:szCs w:val="28"/>
        </w:rPr>
        <w:t>十四五</w:t>
      </w:r>
      <w:r>
        <w:rPr>
          <w:sz w:val="28"/>
          <w:szCs w:val="28"/>
        </w:rPr>
        <w:t>”</w:t>
      </w:r>
      <w:r>
        <w:rPr>
          <w:rFonts w:hint="eastAsia" w:cs="仿宋_GB2312"/>
          <w:sz w:val="28"/>
          <w:szCs w:val="28"/>
        </w:rPr>
        <w:t>农业农村发展规划重大工程项目投资匡算表</w:t>
      </w:r>
    </w:p>
    <w:tbl>
      <w:tblPr>
        <w:tblStyle w:val="20"/>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42"/>
        <w:gridCol w:w="2766"/>
      </w:tblGrid>
      <w:tr w14:paraId="7BCD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714" w:type="dxa"/>
            <w:vAlign w:val="center"/>
          </w:tcPr>
          <w:p w14:paraId="366A04B0">
            <w:pPr>
              <w:widowControl/>
              <w:spacing w:line="240" w:lineRule="auto"/>
              <w:ind w:firstLine="0" w:firstLineChars="0"/>
              <w:jc w:val="center"/>
              <w:rPr>
                <w:rFonts w:ascii="宋体" w:hAnsi="宋体" w:eastAsia="宋体"/>
                <w:kern w:val="0"/>
                <w:sz w:val="24"/>
                <w:szCs w:val="24"/>
              </w:rPr>
            </w:pPr>
            <w:r>
              <w:rPr>
                <w:rFonts w:hint="eastAsia" w:ascii="宋体" w:hAnsi="宋体" w:eastAsia="宋体" w:cs="宋体"/>
                <w:kern w:val="0"/>
                <w:sz w:val="24"/>
                <w:szCs w:val="24"/>
              </w:rPr>
              <w:t>项目类别</w:t>
            </w:r>
          </w:p>
        </w:tc>
        <w:tc>
          <w:tcPr>
            <w:tcW w:w="3042" w:type="dxa"/>
            <w:vAlign w:val="center"/>
          </w:tcPr>
          <w:p w14:paraId="2DC872F3">
            <w:pPr>
              <w:widowControl/>
              <w:spacing w:line="240" w:lineRule="auto"/>
              <w:ind w:firstLine="0" w:firstLineChars="0"/>
              <w:jc w:val="center"/>
              <w:rPr>
                <w:rFonts w:ascii="宋体" w:hAnsi="宋体" w:eastAsia="宋体"/>
                <w:kern w:val="0"/>
                <w:sz w:val="24"/>
                <w:szCs w:val="24"/>
              </w:rPr>
            </w:pPr>
            <w:r>
              <w:rPr>
                <w:rFonts w:hint="eastAsia" w:ascii="宋体" w:hAnsi="宋体" w:eastAsia="宋体" w:cs="宋体"/>
                <w:kern w:val="0"/>
                <w:sz w:val="24"/>
                <w:szCs w:val="24"/>
              </w:rPr>
              <w:t>项目个数（个）</w:t>
            </w:r>
          </w:p>
        </w:tc>
        <w:tc>
          <w:tcPr>
            <w:tcW w:w="2766" w:type="dxa"/>
            <w:vAlign w:val="center"/>
          </w:tcPr>
          <w:p w14:paraId="13252A0B">
            <w:pPr>
              <w:widowControl/>
              <w:spacing w:line="240" w:lineRule="auto"/>
              <w:ind w:firstLine="0" w:firstLineChars="0"/>
              <w:jc w:val="center"/>
              <w:rPr>
                <w:rFonts w:ascii="宋体" w:hAnsi="宋体" w:eastAsia="宋体"/>
                <w:kern w:val="0"/>
                <w:sz w:val="24"/>
                <w:szCs w:val="24"/>
              </w:rPr>
            </w:pPr>
            <w:r>
              <w:rPr>
                <w:rFonts w:hint="eastAsia" w:ascii="宋体" w:hAnsi="宋体" w:eastAsia="宋体" w:cs="宋体"/>
                <w:kern w:val="0"/>
                <w:sz w:val="24"/>
                <w:szCs w:val="24"/>
              </w:rPr>
              <w:t>匡算投资（万元）</w:t>
            </w:r>
          </w:p>
        </w:tc>
      </w:tr>
      <w:tr w14:paraId="5BF7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714" w:type="dxa"/>
            <w:vAlign w:val="center"/>
          </w:tcPr>
          <w:p w14:paraId="6EAD309A">
            <w:pPr>
              <w:widowControl/>
              <w:spacing w:line="240" w:lineRule="auto"/>
              <w:ind w:firstLine="0" w:firstLineChars="0"/>
              <w:jc w:val="center"/>
              <w:rPr>
                <w:rFonts w:ascii="宋体" w:hAnsi="宋体" w:eastAsia="宋体"/>
                <w:kern w:val="0"/>
                <w:sz w:val="24"/>
                <w:szCs w:val="24"/>
              </w:rPr>
            </w:pPr>
            <w:r>
              <w:rPr>
                <w:rFonts w:hint="eastAsia" w:ascii="宋体" w:hAnsi="宋体" w:eastAsia="宋体" w:cs="宋体"/>
                <w:kern w:val="0"/>
                <w:sz w:val="24"/>
                <w:szCs w:val="24"/>
              </w:rPr>
              <w:t>农业产业发展</w:t>
            </w:r>
          </w:p>
        </w:tc>
        <w:tc>
          <w:tcPr>
            <w:tcW w:w="3042" w:type="dxa"/>
            <w:vAlign w:val="center"/>
          </w:tcPr>
          <w:p w14:paraId="05B8056B">
            <w:pPr>
              <w:widowControl/>
              <w:spacing w:line="240" w:lineRule="auto"/>
              <w:ind w:firstLine="0" w:firstLineChars="0"/>
              <w:jc w:val="center"/>
              <w:rPr>
                <w:rFonts w:ascii="宋体" w:hAnsi="宋体" w:eastAsia="宋体" w:cs="宋体"/>
                <w:kern w:val="0"/>
                <w:sz w:val="24"/>
                <w:szCs w:val="24"/>
              </w:rPr>
            </w:pPr>
            <w:r>
              <w:rPr>
                <w:rFonts w:ascii="宋体" w:hAnsi="宋体" w:eastAsia="宋体" w:cs="宋体"/>
                <w:kern w:val="0"/>
                <w:sz w:val="24"/>
                <w:szCs w:val="24"/>
              </w:rPr>
              <w:t>19</w:t>
            </w:r>
          </w:p>
        </w:tc>
        <w:tc>
          <w:tcPr>
            <w:tcW w:w="2766" w:type="dxa"/>
            <w:vAlign w:val="center"/>
          </w:tcPr>
          <w:p w14:paraId="440FE389">
            <w:pPr>
              <w:widowControl/>
              <w:spacing w:line="240" w:lineRule="auto"/>
              <w:ind w:firstLine="0" w:firstLineChars="0"/>
              <w:jc w:val="center"/>
              <w:rPr>
                <w:rFonts w:ascii="宋体" w:hAnsi="宋体" w:eastAsia="宋体" w:cs="宋体"/>
                <w:kern w:val="0"/>
                <w:sz w:val="24"/>
                <w:szCs w:val="24"/>
              </w:rPr>
            </w:pPr>
            <w:r>
              <w:rPr>
                <w:rFonts w:ascii="宋体" w:hAnsi="宋体" w:eastAsia="宋体" w:cs="宋体"/>
                <w:kern w:val="0"/>
                <w:sz w:val="24"/>
                <w:szCs w:val="24"/>
              </w:rPr>
              <w:t>728000</w:t>
            </w:r>
          </w:p>
        </w:tc>
      </w:tr>
      <w:tr w14:paraId="07EF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714" w:type="dxa"/>
            <w:vAlign w:val="center"/>
          </w:tcPr>
          <w:p w14:paraId="53EE701A">
            <w:pPr>
              <w:widowControl/>
              <w:spacing w:line="240" w:lineRule="auto"/>
              <w:ind w:firstLine="0" w:firstLineChars="0"/>
              <w:jc w:val="center"/>
              <w:rPr>
                <w:rFonts w:ascii="宋体" w:hAnsi="宋体" w:eastAsia="宋体"/>
                <w:kern w:val="0"/>
                <w:sz w:val="24"/>
                <w:szCs w:val="24"/>
              </w:rPr>
            </w:pPr>
            <w:r>
              <w:rPr>
                <w:rFonts w:hint="eastAsia" w:ascii="宋体" w:hAnsi="宋体" w:eastAsia="宋体" w:cs="宋体"/>
                <w:kern w:val="0"/>
                <w:sz w:val="24"/>
                <w:szCs w:val="24"/>
                <w:lang w:eastAsia="zh-CN"/>
              </w:rPr>
              <w:t>一二三产业</w:t>
            </w:r>
            <w:r>
              <w:rPr>
                <w:rFonts w:hint="eastAsia" w:ascii="宋体" w:hAnsi="宋体" w:eastAsia="宋体" w:cs="宋体"/>
                <w:kern w:val="0"/>
                <w:sz w:val="24"/>
                <w:szCs w:val="24"/>
              </w:rPr>
              <w:t>融合</w:t>
            </w:r>
          </w:p>
        </w:tc>
        <w:tc>
          <w:tcPr>
            <w:tcW w:w="3042" w:type="dxa"/>
            <w:vAlign w:val="center"/>
          </w:tcPr>
          <w:p w14:paraId="589DA78C">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2766" w:type="dxa"/>
            <w:vAlign w:val="center"/>
          </w:tcPr>
          <w:p w14:paraId="66E41AC9">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1198200</w:t>
            </w:r>
          </w:p>
        </w:tc>
      </w:tr>
      <w:tr w14:paraId="6FA5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714" w:type="dxa"/>
            <w:vAlign w:val="center"/>
          </w:tcPr>
          <w:p w14:paraId="6DC7FB28">
            <w:pPr>
              <w:widowControl/>
              <w:spacing w:line="240" w:lineRule="auto"/>
              <w:ind w:firstLine="0" w:firstLineChars="0"/>
              <w:jc w:val="center"/>
              <w:rPr>
                <w:rFonts w:ascii="宋体" w:hAnsi="宋体" w:eastAsia="宋体"/>
                <w:kern w:val="0"/>
                <w:sz w:val="24"/>
                <w:szCs w:val="24"/>
              </w:rPr>
            </w:pPr>
            <w:r>
              <w:rPr>
                <w:rFonts w:hint="eastAsia" w:ascii="宋体" w:hAnsi="宋体" w:eastAsia="宋体" w:cs="宋体"/>
                <w:kern w:val="0"/>
                <w:sz w:val="24"/>
                <w:szCs w:val="24"/>
              </w:rPr>
              <w:t>智慧农业</w:t>
            </w:r>
          </w:p>
        </w:tc>
        <w:tc>
          <w:tcPr>
            <w:tcW w:w="3042" w:type="dxa"/>
            <w:vAlign w:val="center"/>
          </w:tcPr>
          <w:p w14:paraId="38DC7781">
            <w:pPr>
              <w:widowControl/>
              <w:spacing w:line="240" w:lineRule="auto"/>
              <w:ind w:firstLine="0" w:firstLineChars="0"/>
              <w:jc w:val="center"/>
              <w:rPr>
                <w:rFonts w:ascii="宋体" w:hAnsi="宋体" w:eastAsia="宋体" w:cs="宋体"/>
                <w:kern w:val="0"/>
                <w:sz w:val="24"/>
                <w:szCs w:val="24"/>
              </w:rPr>
            </w:pPr>
            <w:r>
              <w:rPr>
                <w:rFonts w:ascii="宋体" w:hAnsi="宋体" w:eastAsia="宋体" w:cs="宋体"/>
                <w:kern w:val="0"/>
                <w:sz w:val="24"/>
                <w:szCs w:val="24"/>
              </w:rPr>
              <w:t>2</w:t>
            </w:r>
          </w:p>
        </w:tc>
        <w:tc>
          <w:tcPr>
            <w:tcW w:w="2766" w:type="dxa"/>
            <w:vAlign w:val="center"/>
          </w:tcPr>
          <w:p w14:paraId="33C07C4B">
            <w:pPr>
              <w:widowControl/>
              <w:spacing w:line="240" w:lineRule="auto"/>
              <w:ind w:firstLine="0" w:firstLineChars="0"/>
              <w:jc w:val="center"/>
              <w:rPr>
                <w:rFonts w:ascii="宋体" w:hAnsi="宋体" w:eastAsia="宋体" w:cs="宋体"/>
                <w:kern w:val="0"/>
                <w:sz w:val="24"/>
                <w:szCs w:val="24"/>
              </w:rPr>
            </w:pPr>
            <w:r>
              <w:rPr>
                <w:rFonts w:ascii="宋体" w:hAnsi="宋体" w:eastAsia="宋体" w:cs="宋体"/>
                <w:kern w:val="0"/>
                <w:sz w:val="24"/>
                <w:szCs w:val="24"/>
              </w:rPr>
              <w:t>70000</w:t>
            </w:r>
          </w:p>
        </w:tc>
      </w:tr>
      <w:tr w14:paraId="3D6E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714" w:type="dxa"/>
            <w:vAlign w:val="center"/>
          </w:tcPr>
          <w:p w14:paraId="6B1C2F7C">
            <w:pPr>
              <w:widowControl/>
              <w:spacing w:line="240" w:lineRule="auto"/>
              <w:ind w:firstLine="0" w:firstLineChars="0"/>
              <w:jc w:val="center"/>
              <w:rPr>
                <w:rFonts w:ascii="宋体" w:hAnsi="宋体" w:eastAsia="宋体"/>
                <w:kern w:val="0"/>
                <w:sz w:val="24"/>
                <w:szCs w:val="24"/>
              </w:rPr>
            </w:pPr>
            <w:r>
              <w:rPr>
                <w:rFonts w:hint="eastAsia" w:ascii="宋体" w:hAnsi="宋体" w:eastAsia="宋体" w:cs="宋体"/>
                <w:kern w:val="0"/>
                <w:sz w:val="24"/>
                <w:szCs w:val="24"/>
              </w:rPr>
              <w:t>乡村建设</w:t>
            </w:r>
          </w:p>
        </w:tc>
        <w:tc>
          <w:tcPr>
            <w:tcW w:w="3042" w:type="dxa"/>
            <w:vAlign w:val="center"/>
          </w:tcPr>
          <w:p w14:paraId="6C867119">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766" w:type="dxa"/>
            <w:vAlign w:val="center"/>
          </w:tcPr>
          <w:p w14:paraId="57BEB93F">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476000</w:t>
            </w:r>
          </w:p>
        </w:tc>
      </w:tr>
      <w:tr w14:paraId="75B0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714" w:type="dxa"/>
            <w:vAlign w:val="center"/>
          </w:tcPr>
          <w:p w14:paraId="6B7F4F87">
            <w:pPr>
              <w:widowControl/>
              <w:spacing w:line="240" w:lineRule="auto"/>
              <w:ind w:firstLine="0" w:firstLineChars="0"/>
              <w:jc w:val="center"/>
              <w:rPr>
                <w:rFonts w:ascii="宋体" w:hAnsi="宋体" w:eastAsia="宋体"/>
                <w:kern w:val="0"/>
                <w:sz w:val="24"/>
                <w:szCs w:val="24"/>
              </w:rPr>
            </w:pPr>
            <w:r>
              <w:rPr>
                <w:rFonts w:hint="eastAsia" w:ascii="宋体" w:hAnsi="宋体" w:eastAsia="宋体" w:cs="宋体"/>
                <w:kern w:val="0"/>
                <w:sz w:val="24"/>
                <w:szCs w:val="24"/>
              </w:rPr>
              <w:t>农业面源污染治理</w:t>
            </w:r>
          </w:p>
        </w:tc>
        <w:tc>
          <w:tcPr>
            <w:tcW w:w="3042" w:type="dxa"/>
            <w:vAlign w:val="center"/>
          </w:tcPr>
          <w:p w14:paraId="4605768A">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766" w:type="dxa"/>
            <w:vAlign w:val="center"/>
          </w:tcPr>
          <w:p w14:paraId="498CBFB8">
            <w:pPr>
              <w:widowControl/>
              <w:spacing w:line="240" w:lineRule="auto"/>
              <w:ind w:firstLine="0" w:firstLineChars="0"/>
              <w:jc w:val="center"/>
              <w:rPr>
                <w:rFonts w:ascii="宋体" w:hAnsi="宋体" w:eastAsia="宋体" w:cs="宋体"/>
                <w:kern w:val="0"/>
                <w:sz w:val="24"/>
                <w:szCs w:val="24"/>
              </w:rPr>
            </w:pPr>
            <w:r>
              <w:rPr>
                <w:rFonts w:ascii="宋体" w:hAnsi="宋体" w:eastAsia="宋体" w:cs="宋体"/>
                <w:kern w:val="0"/>
                <w:sz w:val="24"/>
                <w:szCs w:val="24"/>
              </w:rPr>
              <w:t>185000</w:t>
            </w:r>
          </w:p>
        </w:tc>
      </w:tr>
      <w:tr w14:paraId="092D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714" w:type="dxa"/>
            <w:vAlign w:val="center"/>
          </w:tcPr>
          <w:p w14:paraId="605B0ACF">
            <w:pPr>
              <w:widowControl/>
              <w:spacing w:line="240" w:lineRule="auto"/>
              <w:ind w:firstLine="0" w:firstLineChars="0"/>
              <w:jc w:val="center"/>
              <w:rPr>
                <w:rFonts w:ascii="宋体" w:hAnsi="宋体" w:eastAsia="宋体"/>
                <w:kern w:val="0"/>
                <w:sz w:val="24"/>
                <w:szCs w:val="24"/>
              </w:rPr>
            </w:pPr>
            <w:r>
              <w:rPr>
                <w:rFonts w:hint="eastAsia" w:ascii="宋体" w:hAnsi="宋体" w:eastAsia="宋体" w:cs="宋体"/>
                <w:kern w:val="0"/>
                <w:sz w:val="24"/>
                <w:szCs w:val="24"/>
              </w:rPr>
              <w:t>总计</w:t>
            </w:r>
          </w:p>
        </w:tc>
        <w:tc>
          <w:tcPr>
            <w:tcW w:w="3042" w:type="dxa"/>
            <w:vAlign w:val="center"/>
          </w:tcPr>
          <w:p w14:paraId="7F408084">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58</w:t>
            </w:r>
          </w:p>
        </w:tc>
        <w:tc>
          <w:tcPr>
            <w:tcW w:w="2766" w:type="dxa"/>
            <w:vAlign w:val="center"/>
          </w:tcPr>
          <w:p w14:paraId="3F08E23A">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2657200</w:t>
            </w:r>
          </w:p>
        </w:tc>
      </w:tr>
    </w:tbl>
    <w:p w14:paraId="64E884D5">
      <w:pPr>
        <w:ind w:firstLine="640"/>
      </w:pPr>
    </w:p>
    <w:p w14:paraId="6D66C493">
      <w:pPr>
        <w:ind w:firstLine="640"/>
      </w:pPr>
    </w:p>
    <w:p w14:paraId="0EFFE217">
      <w:pPr>
        <w:pStyle w:val="3"/>
        <w:spacing w:before="217" w:after="217"/>
        <w:rPr>
          <w:rFonts w:cs="Times New Roman"/>
        </w:rPr>
      </w:pPr>
      <w:bookmarkStart w:id="108" w:name="_Toc83566863"/>
      <w:bookmarkStart w:id="109" w:name="_Toc104212852"/>
      <w:r>
        <w:rPr>
          <w:rFonts w:hint="eastAsia" w:cs="黑体"/>
        </w:rPr>
        <w:t>第十四章  保障措施</w:t>
      </w:r>
      <w:bookmarkEnd w:id="104"/>
      <w:bookmarkEnd w:id="108"/>
      <w:bookmarkEnd w:id="109"/>
    </w:p>
    <w:p w14:paraId="157A89ED">
      <w:pPr>
        <w:pStyle w:val="4"/>
        <w:spacing w:before="217" w:after="217"/>
        <w:ind w:firstLine="0" w:firstLineChars="0"/>
        <w:jc w:val="center"/>
        <w:rPr>
          <w:rFonts w:cs="Times New Roman"/>
        </w:rPr>
      </w:pPr>
      <w:bookmarkStart w:id="110" w:name="_Toc83566864"/>
      <w:bookmarkStart w:id="111" w:name="_Toc104212853"/>
      <w:r>
        <w:rPr>
          <w:rFonts w:hint="eastAsia" w:cs="黑体"/>
        </w:rPr>
        <w:t>第一节  组织保障</w:t>
      </w:r>
      <w:bookmarkEnd w:id="110"/>
      <w:bookmarkEnd w:id="111"/>
    </w:p>
    <w:p w14:paraId="03919A53">
      <w:pPr>
        <w:ind w:firstLine="640"/>
      </w:pPr>
      <w:r>
        <w:rPr>
          <w:rFonts w:hint="eastAsia" w:cs="仿宋_GB2312"/>
        </w:rPr>
        <w:t>在现有乡村振兴工作领导小组的基础之上，建立农业农村现代化工作联席会议制度，由县委、县人大常委会、县政府、县政协分管领导定期组织召开会议，加强统筹规划和政策协商。将本规划确定的发展目标纳入到奉节县各部门和乡镇管理目标，协调解决发展过程中出现的各种问题，促进各部门密切配合、通力合作。加强对规划实施情况的跟踪分析，建立考评制度，围绕规划的总体目标和思路建立量化指标评价体系，对重点工程项目的落实情况进行跟踪督查、动态管理、定期通报。确保各项组织工作高效运转，最终实现本规划的目标和任务。</w:t>
      </w:r>
    </w:p>
    <w:p w14:paraId="3FAB384C">
      <w:pPr>
        <w:pStyle w:val="4"/>
        <w:spacing w:before="217" w:after="217"/>
        <w:ind w:firstLine="0" w:firstLineChars="0"/>
        <w:jc w:val="center"/>
        <w:rPr>
          <w:rFonts w:cs="Times New Roman"/>
        </w:rPr>
      </w:pPr>
      <w:bookmarkStart w:id="112" w:name="_Toc83566865"/>
      <w:bookmarkStart w:id="113" w:name="_Toc104212854"/>
      <w:r>
        <w:rPr>
          <w:rFonts w:hint="eastAsia" w:cs="黑体"/>
        </w:rPr>
        <w:t>第二节  土地保障</w:t>
      </w:r>
      <w:bookmarkEnd w:id="112"/>
      <w:bookmarkEnd w:id="113"/>
    </w:p>
    <w:p w14:paraId="3DABD2BA">
      <w:pPr>
        <w:ind w:firstLine="640"/>
      </w:pPr>
      <w:r>
        <w:rPr>
          <w:rFonts w:hint="eastAsia" w:cs="仿宋_GB2312"/>
        </w:rPr>
        <w:t>保障重点项目是发展用地，为规划确定的生产、加工、服务等公共基础设施配套项目建设用地。加工项目用地的选址应在土地利用总体规划内，便于保证项目用地指标和及时供地，主动对接项目用地单位，协调做好上报项目的勘测、预审、报批、供地等工作，保障项目如期建设。保障农产品加工企业建设用地出让价格按当地工业项目最低价执行。采取“一窗式”绿色审批通道办理建设用地的申请与审批。</w:t>
      </w:r>
    </w:p>
    <w:p w14:paraId="211381FF">
      <w:pPr>
        <w:pStyle w:val="4"/>
        <w:spacing w:before="217" w:after="217"/>
        <w:ind w:firstLine="0" w:firstLineChars="0"/>
        <w:jc w:val="center"/>
        <w:rPr>
          <w:rFonts w:cs="Times New Roman"/>
        </w:rPr>
      </w:pPr>
      <w:bookmarkStart w:id="114" w:name="_Toc104212855"/>
      <w:bookmarkStart w:id="115" w:name="_Toc83566866"/>
      <w:r>
        <w:rPr>
          <w:rFonts w:hint="eastAsia" w:cs="黑体"/>
        </w:rPr>
        <w:t>第三节  政策保障</w:t>
      </w:r>
      <w:bookmarkEnd w:id="114"/>
      <w:bookmarkEnd w:id="115"/>
    </w:p>
    <w:p w14:paraId="36AB37F7">
      <w:pPr>
        <w:ind w:firstLine="640"/>
      </w:pPr>
      <w:r>
        <w:rPr>
          <w:rFonts w:hint="eastAsia" w:cs="仿宋_GB2312"/>
        </w:rPr>
        <w:t>积极争取上级政策支持，保证县财政对农业农村的投入增长幅度高于一般预算增长幅度，积极落实现有各项财政支农政策。认真总结财政支持农业农村金融创新等试点项目经验做法，积极打造政策洼地和产业高地，切实提升政策资金使用效率。发挥财政资金的引导作用，通过政府购买服务、政府与社会资本合作、专项建设基金、涉农贷款贴息、“以奖代补”等财政支农方式，撬动金融资本、社会资本投向农村。全面落实现代农业在土地、金融信贷、用水、用电、减免税等方面的优惠政策，对符合规划产业导向、实施主体明确的重大工程项目优先立项，优先支持纳入本规划的重点建设项目。</w:t>
      </w:r>
    </w:p>
    <w:p w14:paraId="2DC35E29">
      <w:pPr>
        <w:pStyle w:val="4"/>
        <w:spacing w:before="217" w:after="217"/>
        <w:ind w:firstLine="0" w:firstLineChars="0"/>
        <w:jc w:val="center"/>
        <w:rPr>
          <w:rFonts w:cs="Times New Roman"/>
        </w:rPr>
      </w:pPr>
      <w:bookmarkStart w:id="116" w:name="_Toc104212856"/>
      <w:bookmarkStart w:id="117" w:name="_Toc83566867"/>
      <w:r>
        <w:rPr>
          <w:rFonts w:hint="eastAsia" w:cs="黑体"/>
        </w:rPr>
        <w:t>第四  节资金保障</w:t>
      </w:r>
      <w:bookmarkEnd w:id="116"/>
      <w:bookmarkEnd w:id="117"/>
    </w:p>
    <w:p w14:paraId="17100C75">
      <w:pPr>
        <w:ind w:firstLine="640"/>
      </w:pPr>
      <w:r>
        <w:rPr>
          <w:rFonts w:hint="eastAsia" w:cs="仿宋_GB2312"/>
        </w:rPr>
        <w:t>建立上级财政、地方财政、社会资本及金融资本“四位一体”的资金投入模式。形成“政府引导、多方参与、市场运作”的多渠道、多元化投融资机制。积极构建以政策性担保机构为主体，商业性担保机构、互助性担保机构为辅助，再担保机构为后盾的信用担保体系。完善产权抵押融资风险分担机制，设立风险基金，增强经营主体抵抗风险的能力。扶持龙头企业、合作社和家庭农场等新型经营主体，积极创造条件，争取国家强农惠农政策支持，最大限度争取国家财政资金对产业的投入。</w:t>
      </w:r>
    </w:p>
    <w:p w14:paraId="3428EDAF">
      <w:pPr>
        <w:pStyle w:val="4"/>
        <w:spacing w:before="217" w:after="217"/>
        <w:ind w:firstLine="0" w:firstLineChars="0"/>
        <w:jc w:val="center"/>
        <w:rPr>
          <w:rFonts w:cs="Times New Roman"/>
        </w:rPr>
      </w:pPr>
      <w:bookmarkStart w:id="118" w:name="_Toc83566868"/>
      <w:bookmarkStart w:id="119" w:name="_Toc104212857"/>
      <w:r>
        <w:rPr>
          <w:rFonts w:hint="eastAsia" w:cs="黑体"/>
        </w:rPr>
        <w:t>第五节  科技保障</w:t>
      </w:r>
      <w:bookmarkEnd w:id="118"/>
      <w:bookmarkEnd w:id="119"/>
    </w:p>
    <w:p w14:paraId="69EB5BDF">
      <w:pPr>
        <w:ind w:firstLine="640"/>
      </w:pPr>
      <w:r>
        <w:rPr>
          <w:rFonts w:hint="eastAsia" w:cs="仿宋_GB2312"/>
        </w:rPr>
        <w:t>强化与科研院所的产、学、研合作关系，构建科技创新体系，以产业亟需解决的关键技术环节为重点研究领域，加快新技术的引进和推广，提高产业的整体科技水平。鼓励龙头企业与科研院所、高等院校联合，采用多种方式建立研发中心，提高企业市场竞争力。</w:t>
      </w:r>
    </w:p>
    <w:p w14:paraId="48C17AEE">
      <w:pPr>
        <w:ind w:firstLine="0" w:firstLineChars="0"/>
      </w:pPr>
    </w:p>
    <w:sectPr>
      <w:footerReference r:id="rId12" w:type="default"/>
      <w:pgSz w:w="11906" w:h="16838"/>
      <w:pgMar w:top="1440" w:right="1800" w:bottom="1440" w:left="1800" w:header="454" w:footer="680" w:gutter="0"/>
      <w:pgNumType w:start="1"/>
      <w:cols w:space="425"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A063B">
    <w:pPr>
      <w:pStyle w:val="13"/>
      <w:spacing w:after="120"/>
      <w:ind w:firstLine="0" w:firstLineChars="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22096">
    <w:pPr>
      <w:pStyle w:val="13"/>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AF41D">
    <w:pPr>
      <w:pStyle w:val="13"/>
      <w:ind w:firstLine="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7BFCC">
    <w:pPr>
      <w:pStyle w:val="13"/>
      <w:spacing w:after="120"/>
      <w:ind w:firstLine="0" w:firstLineChars="0"/>
      <w:jc w:val="center"/>
    </w:pPr>
    <w:r>
      <w:fldChar w:fldCharType="begin"/>
    </w:r>
    <w:r>
      <w:instrText xml:space="preserve"> PAGE   \* MERGEFORMAT </w:instrText>
    </w:r>
    <w:r>
      <w:fldChar w:fldCharType="separate"/>
    </w:r>
    <w:r>
      <w:rPr>
        <w:lang w:val="zh-CN"/>
      </w:rPr>
      <w:t>II</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CFD7D">
    <w:pPr>
      <w:pStyle w:val="13"/>
      <w:spacing w:after="120"/>
      <w:ind w:firstLine="0" w:firstLineChars="0"/>
      <w:jc w:val="center"/>
    </w:pPr>
    <w:r>
      <w:fldChar w:fldCharType="begin"/>
    </w:r>
    <w:r>
      <w:instrText xml:space="preserve"> PAGE   \* MERGEFORMAT </w:instrText>
    </w:r>
    <w:r>
      <w:fldChar w:fldCharType="separate"/>
    </w:r>
    <w:r>
      <w:rPr>
        <w:lang w:val="zh-CN"/>
      </w:rPr>
      <w:t>28</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3B421">
    <w:pPr>
      <w:pStyle w:val="14"/>
      <w:pBdr>
        <w:bottom w:val="none" w:color="auto" w:sz="0" w:space="0"/>
      </w:pBdr>
      <w:spacing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1685B">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04572">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ZDBjYTQ4Y2I0MGFkOTY2YmU1OTFjYTBhMGIyZGUifQ=="/>
  </w:docVars>
  <w:rsids>
    <w:rsidRoot w:val="0034256E"/>
    <w:rsid w:val="000017A8"/>
    <w:rsid w:val="00004583"/>
    <w:rsid w:val="00007591"/>
    <w:rsid w:val="000110B6"/>
    <w:rsid w:val="00011D4D"/>
    <w:rsid w:val="00014E57"/>
    <w:rsid w:val="00014EF4"/>
    <w:rsid w:val="00031F85"/>
    <w:rsid w:val="00034732"/>
    <w:rsid w:val="000371C9"/>
    <w:rsid w:val="0004233F"/>
    <w:rsid w:val="000450A1"/>
    <w:rsid w:val="00050051"/>
    <w:rsid w:val="00060506"/>
    <w:rsid w:val="00064DE3"/>
    <w:rsid w:val="0006558C"/>
    <w:rsid w:val="000709B3"/>
    <w:rsid w:val="00084659"/>
    <w:rsid w:val="00090D67"/>
    <w:rsid w:val="00095F24"/>
    <w:rsid w:val="000A1EB1"/>
    <w:rsid w:val="000B2D64"/>
    <w:rsid w:val="000B6407"/>
    <w:rsid w:val="000C23B7"/>
    <w:rsid w:val="000D0D0A"/>
    <w:rsid w:val="000D169E"/>
    <w:rsid w:val="000E576E"/>
    <w:rsid w:val="000F1915"/>
    <w:rsid w:val="000F25BD"/>
    <w:rsid w:val="000F2F14"/>
    <w:rsid w:val="000F44B8"/>
    <w:rsid w:val="000F4EC0"/>
    <w:rsid w:val="00102153"/>
    <w:rsid w:val="00103696"/>
    <w:rsid w:val="00104D61"/>
    <w:rsid w:val="00105EB2"/>
    <w:rsid w:val="00112398"/>
    <w:rsid w:val="00112AF0"/>
    <w:rsid w:val="00112C34"/>
    <w:rsid w:val="00112CB9"/>
    <w:rsid w:val="00117AB5"/>
    <w:rsid w:val="00121642"/>
    <w:rsid w:val="0013084B"/>
    <w:rsid w:val="00141BE8"/>
    <w:rsid w:val="00142CA0"/>
    <w:rsid w:val="00143A3E"/>
    <w:rsid w:val="001444FA"/>
    <w:rsid w:val="00150CE9"/>
    <w:rsid w:val="001532A3"/>
    <w:rsid w:val="0016032C"/>
    <w:rsid w:val="001630C0"/>
    <w:rsid w:val="00163E5E"/>
    <w:rsid w:val="00173EA1"/>
    <w:rsid w:val="00176DF5"/>
    <w:rsid w:val="00182567"/>
    <w:rsid w:val="00184DD4"/>
    <w:rsid w:val="00185571"/>
    <w:rsid w:val="00195BC8"/>
    <w:rsid w:val="001A12BF"/>
    <w:rsid w:val="001A41CD"/>
    <w:rsid w:val="001A487F"/>
    <w:rsid w:val="001A6939"/>
    <w:rsid w:val="001B04E9"/>
    <w:rsid w:val="001B6E89"/>
    <w:rsid w:val="001C3E94"/>
    <w:rsid w:val="001C719D"/>
    <w:rsid w:val="001D084B"/>
    <w:rsid w:val="001D56D9"/>
    <w:rsid w:val="001E2D83"/>
    <w:rsid w:val="001E405F"/>
    <w:rsid w:val="001F4FD6"/>
    <w:rsid w:val="001F59C0"/>
    <w:rsid w:val="00200495"/>
    <w:rsid w:val="00202D98"/>
    <w:rsid w:val="00205610"/>
    <w:rsid w:val="00207BAB"/>
    <w:rsid w:val="002169A5"/>
    <w:rsid w:val="00221011"/>
    <w:rsid w:val="00227628"/>
    <w:rsid w:val="0023311C"/>
    <w:rsid w:val="0023602D"/>
    <w:rsid w:val="00236309"/>
    <w:rsid w:val="00236586"/>
    <w:rsid w:val="00237146"/>
    <w:rsid w:val="00237249"/>
    <w:rsid w:val="00237E3F"/>
    <w:rsid w:val="00240C53"/>
    <w:rsid w:val="0025345F"/>
    <w:rsid w:val="00254356"/>
    <w:rsid w:val="00254C62"/>
    <w:rsid w:val="00255C58"/>
    <w:rsid w:val="0026199F"/>
    <w:rsid w:val="00263FF4"/>
    <w:rsid w:val="002673ED"/>
    <w:rsid w:val="0027119C"/>
    <w:rsid w:val="00271906"/>
    <w:rsid w:val="002745FB"/>
    <w:rsid w:val="00274C6E"/>
    <w:rsid w:val="00283C25"/>
    <w:rsid w:val="00286E6A"/>
    <w:rsid w:val="002926CB"/>
    <w:rsid w:val="0029468E"/>
    <w:rsid w:val="00295175"/>
    <w:rsid w:val="002A278C"/>
    <w:rsid w:val="002A2BC8"/>
    <w:rsid w:val="002B5FC1"/>
    <w:rsid w:val="002C0B30"/>
    <w:rsid w:val="002C3C8C"/>
    <w:rsid w:val="002C776A"/>
    <w:rsid w:val="002D0B34"/>
    <w:rsid w:val="002D5B7C"/>
    <w:rsid w:val="002E3743"/>
    <w:rsid w:val="00304A72"/>
    <w:rsid w:val="00306BB0"/>
    <w:rsid w:val="00311B91"/>
    <w:rsid w:val="00314D29"/>
    <w:rsid w:val="0031703C"/>
    <w:rsid w:val="00320765"/>
    <w:rsid w:val="00324BC3"/>
    <w:rsid w:val="003300AC"/>
    <w:rsid w:val="00333A68"/>
    <w:rsid w:val="00335D45"/>
    <w:rsid w:val="0034256E"/>
    <w:rsid w:val="00342A5B"/>
    <w:rsid w:val="00355E2D"/>
    <w:rsid w:val="003608D2"/>
    <w:rsid w:val="003626F8"/>
    <w:rsid w:val="003635A9"/>
    <w:rsid w:val="0036792A"/>
    <w:rsid w:val="003722D5"/>
    <w:rsid w:val="00373B4E"/>
    <w:rsid w:val="00373F3B"/>
    <w:rsid w:val="00374BE1"/>
    <w:rsid w:val="003750E7"/>
    <w:rsid w:val="00377A13"/>
    <w:rsid w:val="00382FE0"/>
    <w:rsid w:val="00385D49"/>
    <w:rsid w:val="0038617B"/>
    <w:rsid w:val="0038711D"/>
    <w:rsid w:val="00396874"/>
    <w:rsid w:val="003A4B29"/>
    <w:rsid w:val="003A7C9A"/>
    <w:rsid w:val="003B09A1"/>
    <w:rsid w:val="003B13F6"/>
    <w:rsid w:val="003B1BB3"/>
    <w:rsid w:val="003B2C0D"/>
    <w:rsid w:val="003B375B"/>
    <w:rsid w:val="003B3E63"/>
    <w:rsid w:val="003B6C6D"/>
    <w:rsid w:val="003C0979"/>
    <w:rsid w:val="003C1FDF"/>
    <w:rsid w:val="003C40EA"/>
    <w:rsid w:val="003D1F42"/>
    <w:rsid w:val="003D2EC1"/>
    <w:rsid w:val="003D57E6"/>
    <w:rsid w:val="003D6986"/>
    <w:rsid w:val="003E1A7F"/>
    <w:rsid w:val="003E4641"/>
    <w:rsid w:val="003E4820"/>
    <w:rsid w:val="003E53C3"/>
    <w:rsid w:val="003F1025"/>
    <w:rsid w:val="003F3061"/>
    <w:rsid w:val="003F3575"/>
    <w:rsid w:val="003F4854"/>
    <w:rsid w:val="003F59BE"/>
    <w:rsid w:val="003F77AA"/>
    <w:rsid w:val="00404016"/>
    <w:rsid w:val="00407B7C"/>
    <w:rsid w:val="00411D8F"/>
    <w:rsid w:val="00412C0C"/>
    <w:rsid w:val="00413A58"/>
    <w:rsid w:val="00414949"/>
    <w:rsid w:val="00414A66"/>
    <w:rsid w:val="004221C1"/>
    <w:rsid w:val="004259CB"/>
    <w:rsid w:val="00440734"/>
    <w:rsid w:val="004410FB"/>
    <w:rsid w:val="00441A96"/>
    <w:rsid w:val="00443709"/>
    <w:rsid w:val="00446B60"/>
    <w:rsid w:val="00447669"/>
    <w:rsid w:val="004523CC"/>
    <w:rsid w:val="0046049F"/>
    <w:rsid w:val="00461DF7"/>
    <w:rsid w:val="004637EF"/>
    <w:rsid w:val="0046548E"/>
    <w:rsid w:val="00470ACC"/>
    <w:rsid w:val="00472553"/>
    <w:rsid w:val="00473792"/>
    <w:rsid w:val="004771BC"/>
    <w:rsid w:val="0048525F"/>
    <w:rsid w:val="00490320"/>
    <w:rsid w:val="00495094"/>
    <w:rsid w:val="00497A7F"/>
    <w:rsid w:val="004A2625"/>
    <w:rsid w:val="004A6427"/>
    <w:rsid w:val="004A66E5"/>
    <w:rsid w:val="004B054C"/>
    <w:rsid w:val="004B1B04"/>
    <w:rsid w:val="004B49FE"/>
    <w:rsid w:val="004B647F"/>
    <w:rsid w:val="004B7785"/>
    <w:rsid w:val="004C28DA"/>
    <w:rsid w:val="004C29AE"/>
    <w:rsid w:val="004C471A"/>
    <w:rsid w:val="004C6595"/>
    <w:rsid w:val="004D567C"/>
    <w:rsid w:val="004D60B0"/>
    <w:rsid w:val="004E787B"/>
    <w:rsid w:val="004E7908"/>
    <w:rsid w:val="004F18E7"/>
    <w:rsid w:val="004F6D0E"/>
    <w:rsid w:val="004F76D7"/>
    <w:rsid w:val="00514195"/>
    <w:rsid w:val="005156B7"/>
    <w:rsid w:val="0052042A"/>
    <w:rsid w:val="0052412B"/>
    <w:rsid w:val="00527F10"/>
    <w:rsid w:val="0053376F"/>
    <w:rsid w:val="0054158F"/>
    <w:rsid w:val="00544516"/>
    <w:rsid w:val="005466D6"/>
    <w:rsid w:val="0054708D"/>
    <w:rsid w:val="005513CB"/>
    <w:rsid w:val="00555B80"/>
    <w:rsid w:val="00563B6B"/>
    <w:rsid w:val="0056782B"/>
    <w:rsid w:val="0056786F"/>
    <w:rsid w:val="00570034"/>
    <w:rsid w:val="00570783"/>
    <w:rsid w:val="00574CDD"/>
    <w:rsid w:val="005760A3"/>
    <w:rsid w:val="00584238"/>
    <w:rsid w:val="0058465B"/>
    <w:rsid w:val="00590EBE"/>
    <w:rsid w:val="00591FE9"/>
    <w:rsid w:val="005A1C86"/>
    <w:rsid w:val="005B43B0"/>
    <w:rsid w:val="005C3030"/>
    <w:rsid w:val="005C4D46"/>
    <w:rsid w:val="005C74E3"/>
    <w:rsid w:val="005D097A"/>
    <w:rsid w:val="005D1069"/>
    <w:rsid w:val="005E0EB7"/>
    <w:rsid w:val="005E0F87"/>
    <w:rsid w:val="005E47C6"/>
    <w:rsid w:val="005E6DFB"/>
    <w:rsid w:val="005F3AA2"/>
    <w:rsid w:val="00615FC5"/>
    <w:rsid w:val="0061704F"/>
    <w:rsid w:val="0062773A"/>
    <w:rsid w:val="00632703"/>
    <w:rsid w:val="0063287D"/>
    <w:rsid w:val="00637251"/>
    <w:rsid w:val="00641066"/>
    <w:rsid w:val="00642434"/>
    <w:rsid w:val="0065041C"/>
    <w:rsid w:val="00654AB2"/>
    <w:rsid w:val="00665CD7"/>
    <w:rsid w:val="006709D0"/>
    <w:rsid w:val="006800B2"/>
    <w:rsid w:val="006804FE"/>
    <w:rsid w:val="006853F0"/>
    <w:rsid w:val="00687D4C"/>
    <w:rsid w:val="0069054F"/>
    <w:rsid w:val="00691275"/>
    <w:rsid w:val="006A12A9"/>
    <w:rsid w:val="006A1D17"/>
    <w:rsid w:val="006A2DC2"/>
    <w:rsid w:val="006A32C6"/>
    <w:rsid w:val="006A5EDF"/>
    <w:rsid w:val="006A765A"/>
    <w:rsid w:val="006B5D31"/>
    <w:rsid w:val="006B7552"/>
    <w:rsid w:val="006D1CC1"/>
    <w:rsid w:val="006D304A"/>
    <w:rsid w:val="006D6CAA"/>
    <w:rsid w:val="006D730A"/>
    <w:rsid w:val="006E093C"/>
    <w:rsid w:val="006E2684"/>
    <w:rsid w:val="006E39B5"/>
    <w:rsid w:val="006E541C"/>
    <w:rsid w:val="006F2E31"/>
    <w:rsid w:val="006F4627"/>
    <w:rsid w:val="006F6910"/>
    <w:rsid w:val="006F6A3C"/>
    <w:rsid w:val="0070503A"/>
    <w:rsid w:val="00706FE8"/>
    <w:rsid w:val="00707F1B"/>
    <w:rsid w:val="00710315"/>
    <w:rsid w:val="00712ABB"/>
    <w:rsid w:val="0071442F"/>
    <w:rsid w:val="007205C0"/>
    <w:rsid w:val="00720750"/>
    <w:rsid w:val="007221D6"/>
    <w:rsid w:val="00732080"/>
    <w:rsid w:val="007327FB"/>
    <w:rsid w:val="00736869"/>
    <w:rsid w:val="00736ABB"/>
    <w:rsid w:val="007414A7"/>
    <w:rsid w:val="007417B9"/>
    <w:rsid w:val="00752540"/>
    <w:rsid w:val="0075313E"/>
    <w:rsid w:val="00764813"/>
    <w:rsid w:val="00775BCC"/>
    <w:rsid w:val="0078258E"/>
    <w:rsid w:val="00787A5E"/>
    <w:rsid w:val="007A40B0"/>
    <w:rsid w:val="007A6927"/>
    <w:rsid w:val="007A7A2A"/>
    <w:rsid w:val="007B3297"/>
    <w:rsid w:val="007B35AA"/>
    <w:rsid w:val="007B421D"/>
    <w:rsid w:val="007B6C7B"/>
    <w:rsid w:val="007B6F90"/>
    <w:rsid w:val="007B777D"/>
    <w:rsid w:val="007C1795"/>
    <w:rsid w:val="007C1FB2"/>
    <w:rsid w:val="007D0336"/>
    <w:rsid w:val="007D18B8"/>
    <w:rsid w:val="007D1903"/>
    <w:rsid w:val="007D3DA6"/>
    <w:rsid w:val="007D4E5D"/>
    <w:rsid w:val="007D6EF4"/>
    <w:rsid w:val="007E3B14"/>
    <w:rsid w:val="007F0F04"/>
    <w:rsid w:val="007F1DCC"/>
    <w:rsid w:val="007F22AD"/>
    <w:rsid w:val="0080399A"/>
    <w:rsid w:val="00804EB2"/>
    <w:rsid w:val="00806E57"/>
    <w:rsid w:val="008111FA"/>
    <w:rsid w:val="0081158D"/>
    <w:rsid w:val="008123F7"/>
    <w:rsid w:val="008140B3"/>
    <w:rsid w:val="00815324"/>
    <w:rsid w:val="008175D8"/>
    <w:rsid w:val="00817C78"/>
    <w:rsid w:val="00822DFA"/>
    <w:rsid w:val="008279EA"/>
    <w:rsid w:val="00832D6F"/>
    <w:rsid w:val="00833042"/>
    <w:rsid w:val="008333A7"/>
    <w:rsid w:val="008333C8"/>
    <w:rsid w:val="00835E30"/>
    <w:rsid w:val="00844873"/>
    <w:rsid w:val="00845D87"/>
    <w:rsid w:val="008471BA"/>
    <w:rsid w:val="0085071D"/>
    <w:rsid w:val="0085768A"/>
    <w:rsid w:val="00867C0E"/>
    <w:rsid w:val="00867F5D"/>
    <w:rsid w:val="008712E1"/>
    <w:rsid w:val="0087395F"/>
    <w:rsid w:val="00877642"/>
    <w:rsid w:val="008976ED"/>
    <w:rsid w:val="008A3FD2"/>
    <w:rsid w:val="008A47EC"/>
    <w:rsid w:val="008A559A"/>
    <w:rsid w:val="008B1ABD"/>
    <w:rsid w:val="008B30FC"/>
    <w:rsid w:val="008B6992"/>
    <w:rsid w:val="008C0C17"/>
    <w:rsid w:val="008C10B1"/>
    <w:rsid w:val="008D424E"/>
    <w:rsid w:val="008D5295"/>
    <w:rsid w:val="008F2BB8"/>
    <w:rsid w:val="009004E4"/>
    <w:rsid w:val="009005DA"/>
    <w:rsid w:val="00901056"/>
    <w:rsid w:val="009020BD"/>
    <w:rsid w:val="00915661"/>
    <w:rsid w:val="009170CE"/>
    <w:rsid w:val="00921CA9"/>
    <w:rsid w:val="00923A22"/>
    <w:rsid w:val="009264A6"/>
    <w:rsid w:val="00930427"/>
    <w:rsid w:val="00930498"/>
    <w:rsid w:val="00930D11"/>
    <w:rsid w:val="00940806"/>
    <w:rsid w:val="0094698F"/>
    <w:rsid w:val="009475B9"/>
    <w:rsid w:val="00953C61"/>
    <w:rsid w:val="00960125"/>
    <w:rsid w:val="0096152D"/>
    <w:rsid w:val="00971366"/>
    <w:rsid w:val="009731E4"/>
    <w:rsid w:val="009733E4"/>
    <w:rsid w:val="00975908"/>
    <w:rsid w:val="009765EC"/>
    <w:rsid w:val="00981D0F"/>
    <w:rsid w:val="009859FB"/>
    <w:rsid w:val="00990D31"/>
    <w:rsid w:val="00997B40"/>
    <w:rsid w:val="009A2FCD"/>
    <w:rsid w:val="009A36A1"/>
    <w:rsid w:val="009A3B90"/>
    <w:rsid w:val="009A420C"/>
    <w:rsid w:val="009A5253"/>
    <w:rsid w:val="009B031E"/>
    <w:rsid w:val="009B223D"/>
    <w:rsid w:val="009C269A"/>
    <w:rsid w:val="009C6118"/>
    <w:rsid w:val="009C657A"/>
    <w:rsid w:val="009C7D2C"/>
    <w:rsid w:val="009D4E0B"/>
    <w:rsid w:val="009D5270"/>
    <w:rsid w:val="009D60A8"/>
    <w:rsid w:val="009D7944"/>
    <w:rsid w:val="009E5A16"/>
    <w:rsid w:val="009E6A61"/>
    <w:rsid w:val="009F0640"/>
    <w:rsid w:val="009F131D"/>
    <w:rsid w:val="009F38D1"/>
    <w:rsid w:val="009F596A"/>
    <w:rsid w:val="00A016A5"/>
    <w:rsid w:val="00A04F6B"/>
    <w:rsid w:val="00A063F1"/>
    <w:rsid w:val="00A10C78"/>
    <w:rsid w:val="00A13162"/>
    <w:rsid w:val="00A13472"/>
    <w:rsid w:val="00A13A22"/>
    <w:rsid w:val="00A1455A"/>
    <w:rsid w:val="00A15062"/>
    <w:rsid w:val="00A25EFE"/>
    <w:rsid w:val="00A33129"/>
    <w:rsid w:val="00A4570D"/>
    <w:rsid w:val="00A561DA"/>
    <w:rsid w:val="00A628ED"/>
    <w:rsid w:val="00A70492"/>
    <w:rsid w:val="00A71875"/>
    <w:rsid w:val="00A80C23"/>
    <w:rsid w:val="00A9409D"/>
    <w:rsid w:val="00A95A55"/>
    <w:rsid w:val="00A9701B"/>
    <w:rsid w:val="00AA142C"/>
    <w:rsid w:val="00AB23D6"/>
    <w:rsid w:val="00AB4233"/>
    <w:rsid w:val="00AB6959"/>
    <w:rsid w:val="00AC0E60"/>
    <w:rsid w:val="00AC237D"/>
    <w:rsid w:val="00AC39B1"/>
    <w:rsid w:val="00AC3EF9"/>
    <w:rsid w:val="00AD1EC1"/>
    <w:rsid w:val="00AD27B2"/>
    <w:rsid w:val="00AD3289"/>
    <w:rsid w:val="00AE3BEA"/>
    <w:rsid w:val="00AF01E2"/>
    <w:rsid w:val="00AF4116"/>
    <w:rsid w:val="00AF4987"/>
    <w:rsid w:val="00AF6C2A"/>
    <w:rsid w:val="00B0150A"/>
    <w:rsid w:val="00B017A1"/>
    <w:rsid w:val="00B068FD"/>
    <w:rsid w:val="00B135A9"/>
    <w:rsid w:val="00B15152"/>
    <w:rsid w:val="00B17C40"/>
    <w:rsid w:val="00B21990"/>
    <w:rsid w:val="00B23ED7"/>
    <w:rsid w:val="00B24FD3"/>
    <w:rsid w:val="00B27498"/>
    <w:rsid w:val="00B30188"/>
    <w:rsid w:val="00B4061B"/>
    <w:rsid w:val="00B41B83"/>
    <w:rsid w:val="00B41C22"/>
    <w:rsid w:val="00B44385"/>
    <w:rsid w:val="00B47C51"/>
    <w:rsid w:val="00B5127F"/>
    <w:rsid w:val="00B51C86"/>
    <w:rsid w:val="00B601FC"/>
    <w:rsid w:val="00B60748"/>
    <w:rsid w:val="00B662AE"/>
    <w:rsid w:val="00B6708A"/>
    <w:rsid w:val="00B67C7B"/>
    <w:rsid w:val="00B72F1E"/>
    <w:rsid w:val="00B77921"/>
    <w:rsid w:val="00B802CA"/>
    <w:rsid w:val="00B82580"/>
    <w:rsid w:val="00B8488E"/>
    <w:rsid w:val="00B93151"/>
    <w:rsid w:val="00B9418D"/>
    <w:rsid w:val="00B955D7"/>
    <w:rsid w:val="00B97451"/>
    <w:rsid w:val="00BA34B5"/>
    <w:rsid w:val="00BA5D66"/>
    <w:rsid w:val="00BB3205"/>
    <w:rsid w:val="00BB4003"/>
    <w:rsid w:val="00BB4136"/>
    <w:rsid w:val="00BE0A19"/>
    <w:rsid w:val="00BF54B9"/>
    <w:rsid w:val="00BF6485"/>
    <w:rsid w:val="00C0202B"/>
    <w:rsid w:val="00C04A26"/>
    <w:rsid w:val="00C05374"/>
    <w:rsid w:val="00C15AC5"/>
    <w:rsid w:val="00C15C92"/>
    <w:rsid w:val="00C17E3B"/>
    <w:rsid w:val="00C26181"/>
    <w:rsid w:val="00C31C81"/>
    <w:rsid w:val="00C33160"/>
    <w:rsid w:val="00C347F7"/>
    <w:rsid w:val="00C36D60"/>
    <w:rsid w:val="00C419F7"/>
    <w:rsid w:val="00C42CF0"/>
    <w:rsid w:val="00C46212"/>
    <w:rsid w:val="00C547C5"/>
    <w:rsid w:val="00C56779"/>
    <w:rsid w:val="00C615FC"/>
    <w:rsid w:val="00C623DB"/>
    <w:rsid w:val="00C63FE1"/>
    <w:rsid w:val="00C67CB1"/>
    <w:rsid w:val="00C80B2B"/>
    <w:rsid w:val="00C86D06"/>
    <w:rsid w:val="00C87675"/>
    <w:rsid w:val="00C91241"/>
    <w:rsid w:val="00CA215A"/>
    <w:rsid w:val="00CD07DD"/>
    <w:rsid w:val="00CD2160"/>
    <w:rsid w:val="00CD486E"/>
    <w:rsid w:val="00CD5CB6"/>
    <w:rsid w:val="00CE4AFC"/>
    <w:rsid w:val="00CE4E01"/>
    <w:rsid w:val="00CF0715"/>
    <w:rsid w:val="00D07B02"/>
    <w:rsid w:val="00D176F8"/>
    <w:rsid w:val="00D20F85"/>
    <w:rsid w:val="00D230FE"/>
    <w:rsid w:val="00D250EE"/>
    <w:rsid w:val="00D25D03"/>
    <w:rsid w:val="00D30967"/>
    <w:rsid w:val="00D33758"/>
    <w:rsid w:val="00D3657B"/>
    <w:rsid w:val="00D36792"/>
    <w:rsid w:val="00D47D64"/>
    <w:rsid w:val="00D50943"/>
    <w:rsid w:val="00D62BAF"/>
    <w:rsid w:val="00D64761"/>
    <w:rsid w:val="00D66023"/>
    <w:rsid w:val="00D67B76"/>
    <w:rsid w:val="00D73F43"/>
    <w:rsid w:val="00D7725A"/>
    <w:rsid w:val="00D805DF"/>
    <w:rsid w:val="00D835EF"/>
    <w:rsid w:val="00D8789C"/>
    <w:rsid w:val="00D968A0"/>
    <w:rsid w:val="00DA40EF"/>
    <w:rsid w:val="00DB21B8"/>
    <w:rsid w:val="00DB64F4"/>
    <w:rsid w:val="00DC6066"/>
    <w:rsid w:val="00DE336B"/>
    <w:rsid w:val="00DE5558"/>
    <w:rsid w:val="00DE5A3C"/>
    <w:rsid w:val="00DF1D77"/>
    <w:rsid w:val="00DF5610"/>
    <w:rsid w:val="00E04635"/>
    <w:rsid w:val="00E04B7B"/>
    <w:rsid w:val="00E13C6C"/>
    <w:rsid w:val="00E140E0"/>
    <w:rsid w:val="00E1496D"/>
    <w:rsid w:val="00E16E12"/>
    <w:rsid w:val="00E17F7F"/>
    <w:rsid w:val="00E2338D"/>
    <w:rsid w:val="00E239BC"/>
    <w:rsid w:val="00E27052"/>
    <w:rsid w:val="00E338F9"/>
    <w:rsid w:val="00E342BE"/>
    <w:rsid w:val="00E36F35"/>
    <w:rsid w:val="00E37AF8"/>
    <w:rsid w:val="00E40E06"/>
    <w:rsid w:val="00E42661"/>
    <w:rsid w:val="00E44393"/>
    <w:rsid w:val="00E44CF5"/>
    <w:rsid w:val="00E51AD4"/>
    <w:rsid w:val="00E614F8"/>
    <w:rsid w:val="00E62580"/>
    <w:rsid w:val="00E6564D"/>
    <w:rsid w:val="00E71D43"/>
    <w:rsid w:val="00E721F5"/>
    <w:rsid w:val="00E7468C"/>
    <w:rsid w:val="00E82391"/>
    <w:rsid w:val="00E86B5F"/>
    <w:rsid w:val="00E91E5F"/>
    <w:rsid w:val="00E91FA6"/>
    <w:rsid w:val="00E91FE4"/>
    <w:rsid w:val="00E9454C"/>
    <w:rsid w:val="00E959E6"/>
    <w:rsid w:val="00EA14B6"/>
    <w:rsid w:val="00EA1581"/>
    <w:rsid w:val="00EA1ACB"/>
    <w:rsid w:val="00EA312B"/>
    <w:rsid w:val="00EA358E"/>
    <w:rsid w:val="00EA3703"/>
    <w:rsid w:val="00EA692F"/>
    <w:rsid w:val="00EB6017"/>
    <w:rsid w:val="00EB6AD1"/>
    <w:rsid w:val="00EB6CD1"/>
    <w:rsid w:val="00EC2DB2"/>
    <w:rsid w:val="00EC2DB5"/>
    <w:rsid w:val="00EC3E04"/>
    <w:rsid w:val="00EC4BC2"/>
    <w:rsid w:val="00EC736B"/>
    <w:rsid w:val="00ED227C"/>
    <w:rsid w:val="00ED5AE9"/>
    <w:rsid w:val="00ED7F87"/>
    <w:rsid w:val="00EE0D98"/>
    <w:rsid w:val="00EE4EAA"/>
    <w:rsid w:val="00EF496E"/>
    <w:rsid w:val="00EF5829"/>
    <w:rsid w:val="00EF6CFE"/>
    <w:rsid w:val="00F00CF3"/>
    <w:rsid w:val="00F02039"/>
    <w:rsid w:val="00F0203D"/>
    <w:rsid w:val="00F037EA"/>
    <w:rsid w:val="00F134BB"/>
    <w:rsid w:val="00F150F2"/>
    <w:rsid w:val="00F172C2"/>
    <w:rsid w:val="00F20135"/>
    <w:rsid w:val="00F226E1"/>
    <w:rsid w:val="00F23240"/>
    <w:rsid w:val="00F24FB8"/>
    <w:rsid w:val="00F255E7"/>
    <w:rsid w:val="00F27257"/>
    <w:rsid w:val="00F35CA3"/>
    <w:rsid w:val="00F46584"/>
    <w:rsid w:val="00F47B89"/>
    <w:rsid w:val="00F50005"/>
    <w:rsid w:val="00F50375"/>
    <w:rsid w:val="00F50736"/>
    <w:rsid w:val="00F50BC7"/>
    <w:rsid w:val="00F53ECF"/>
    <w:rsid w:val="00F5673A"/>
    <w:rsid w:val="00F64ABE"/>
    <w:rsid w:val="00F7546B"/>
    <w:rsid w:val="00F75FE9"/>
    <w:rsid w:val="00FA2DDA"/>
    <w:rsid w:val="00FB05E1"/>
    <w:rsid w:val="00FB31F8"/>
    <w:rsid w:val="00FB67A0"/>
    <w:rsid w:val="00FC1A74"/>
    <w:rsid w:val="00FC1ED2"/>
    <w:rsid w:val="00FC32B3"/>
    <w:rsid w:val="00FC4D34"/>
    <w:rsid w:val="00FD19F9"/>
    <w:rsid w:val="00FD2DF5"/>
    <w:rsid w:val="00FD3D30"/>
    <w:rsid w:val="00FD63B0"/>
    <w:rsid w:val="00FD6739"/>
    <w:rsid w:val="00FD6FA3"/>
    <w:rsid w:val="00FE04F4"/>
    <w:rsid w:val="00FF2A2C"/>
    <w:rsid w:val="00FF2DDC"/>
    <w:rsid w:val="00FF6B6C"/>
    <w:rsid w:val="02604EC5"/>
    <w:rsid w:val="038E2EB0"/>
    <w:rsid w:val="04424B8C"/>
    <w:rsid w:val="048F461A"/>
    <w:rsid w:val="076A52BD"/>
    <w:rsid w:val="0A155BAA"/>
    <w:rsid w:val="0A9544CE"/>
    <w:rsid w:val="0D6B45AB"/>
    <w:rsid w:val="0DA754F4"/>
    <w:rsid w:val="10D920B1"/>
    <w:rsid w:val="118F4E8B"/>
    <w:rsid w:val="13252B75"/>
    <w:rsid w:val="143B044A"/>
    <w:rsid w:val="1555622A"/>
    <w:rsid w:val="164A155F"/>
    <w:rsid w:val="16680A9C"/>
    <w:rsid w:val="19D94742"/>
    <w:rsid w:val="1BD13700"/>
    <w:rsid w:val="1BF54CA3"/>
    <w:rsid w:val="1DCD7B2A"/>
    <w:rsid w:val="1EC07ED6"/>
    <w:rsid w:val="20A71679"/>
    <w:rsid w:val="21DE11C3"/>
    <w:rsid w:val="22081AC9"/>
    <w:rsid w:val="22580610"/>
    <w:rsid w:val="22876A7D"/>
    <w:rsid w:val="245C7732"/>
    <w:rsid w:val="25304D22"/>
    <w:rsid w:val="26172176"/>
    <w:rsid w:val="26547D96"/>
    <w:rsid w:val="2671634B"/>
    <w:rsid w:val="2C2C10E1"/>
    <w:rsid w:val="2D0E677D"/>
    <w:rsid w:val="2D682518"/>
    <w:rsid w:val="2ED97815"/>
    <w:rsid w:val="2F481800"/>
    <w:rsid w:val="2FDF619E"/>
    <w:rsid w:val="30F67A7D"/>
    <w:rsid w:val="35503A18"/>
    <w:rsid w:val="36F80606"/>
    <w:rsid w:val="39CD4BB6"/>
    <w:rsid w:val="3ACB5253"/>
    <w:rsid w:val="3C3B0F68"/>
    <w:rsid w:val="3CCE5BAA"/>
    <w:rsid w:val="3DEC4962"/>
    <w:rsid w:val="4197203D"/>
    <w:rsid w:val="41A576C7"/>
    <w:rsid w:val="43563A76"/>
    <w:rsid w:val="43896432"/>
    <w:rsid w:val="44C52F86"/>
    <w:rsid w:val="463B3D41"/>
    <w:rsid w:val="466668A0"/>
    <w:rsid w:val="4A182F18"/>
    <w:rsid w:val="4A1D3314"/>
    <w:rsid w:val="4A2F6086"/>
    <w:rsid w:val="4B08433C"/>
    <w:rsid w:val="4C0F4F87"/>
    <w:rsid w:val="4C287F7D"/>
    <w:rsid w:val="4DF77CE8"/>
    <w:rsid w:val="4F2A5819"/>
    <w:rsid w:val="4F313A81"/>
    <w:rsid w:val="4F484BF7"/>
    <w:rsid w:val="518E1B2F"/>
    <w:rsid w:val="52675695"/>
    <w:rsid w:val="559A3E58"/>
    <w:rsid w:val="58DF191B"/>
    <w:rsid w:val="5B2603E5"/>
    <w:rsid w:val="5C09691E"/>
    <w:rsid w:val="600A06DB"/>
    <w:rsid w:val="60132DA7"/>
    <w:rsid w:val="611B45E5"/>
    <w:rsid w:val="6187639E"/>
    <w:rsid w:val="64333010"/>
    <w:rsid w:val="64502F02"/>
    <w:rsid w:val="64C04FF2"/>
    <w:rsid w:val="65527C6D"/>
    <w:rsid w:val="663E70CF"/>
    <w:rsid w:val="673A26C4"/>
    <w:rsid w:val="685A6EC0"/>
    <w:rsid w:val="6B714642"/>
    <w:rsid w:val="6D681070"/>
    <w:rsid w:val="6E265F57"/>
    <w:rsid w:val="70040DAE"/>
    <w:rsid w:val="71195765"/>
    <w:rsid w:val="741D463D"/>
    <w:rsid w:val="74DE1CCE"/>
    <w:rsid w:val="763225A3"/>
    <w:rsid w:val="78990791"/>
    <w:rsid w:val="7965038F"/>
    <w:rsid w:val="7A5460D6"/>
    <w:rsid w:val="7C9B6C6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25"/>
    <w:qFormat/>
    <w:uiPriority w:val="99"/>
    <w:pPr>
      <w:keepNext/>
      <w:keepLines/>
      <w:pageBreakBefore/>
      <w:widowControl/>
      <w:spacing w:beforeLines="50" w:afterLines="50"/>
      <w:ind w:firstLine="0" w:firstLineChars="0"/>
      <w:jc w:val="center"/>
      <w:outlineLvl w:val="0"/>
    </w:pPr>
    <w:rPr>
      <w:rFonts w:ascii="Calibri" w:hAnsi="Calibri" w:eastAsia="黑体" w:cs="Calibri"/>
      <w:b/>
      <w:bCs/>
      <w:kern w:val="44"/>
    </w:rPr>
  </w:style>
  <w:style w:type="paragraph" w:styleId="4">
    <w:name w:val="heading 2"/>
    <w:basedOn w:val="1"/>
    <w:next w:val="1"/>
    <w:link w:val="26"/>
    <w:qFormat/>
    <w:uiPriority w:val="99"/>
    <w:pPr>
      <w:keepLines/>
      <w:widowControl/>
      <w:spacing w:beforeLines="50" w:afterLines="50" w:line="560" w:lineRule="atLeast"/>
      <w:jc w:val="left"/>
      <w:outlineLvl w:val="1"/>
    </w:pPr>
    <w:rPr>
      <w:rFonts w:ascii="Cambria" w:hAnsi="Cambria" w:eastAsia="黑体" w:cs="Cambria"/>
    </w:rPr>
  </w:style>
  <w:style w:type="paragraph" w:styleId="5">
    <w:name w:val="heading 3"/>
    <w:basedOn w:val="1"/>
    <w:next w:val="1"/>
    <w:link w:val="27"/>
    <w:qFormat/>
    <w:uiPriority w:val="99"/>
    <w:pPr>
      <w:keepNext/>
      <w:keepLines/>
      <w:widowControl/>
      <w:spacing w:line="560" w:lineRule="atLeast"/>
      <w:jc w:val="left"/>
      <w:outlineLvl w:val="2"/>
    </w:pPr>
    <w:rPr>
      <w:b/>
      <w:bCs/>
    </w:rPr>
  </w:style>
  <w:style w:type="paragraph" w:styleId="6">
    <w:name w:val="heading 4"/>
    <w:basedOn w:val="1"/>
    <w:next w:val="1"/>
    <w:link w:val="28"/>
    <w:qFormat/>
    <w:uiPriority w:val="99"/>
    <w:pPr>
      <w:keepLines/>
      <w:widowControl/>
      <w:spacing w:line="240" w:lineRule="auto"/>
      <w:ind w:firstLine="0" w:firstLineChars="0"/>
      <w:jc w:val="center"/>
      <w:outlineLvl w:val="3"/>
    </w:pPr>
  </w:style>
  <w:style w:type="paragraph" w:styleId="7">
    <w:name w:val="heading 5"/>
    <w:basedOn w:val="1"/>
    <w:next w:val="1"/>
    <w:link w:val="29"/>
    <w:qFormat/>
    <w:uiPriority w:val="99"/>
    <w:pPr>
      <w:keepNext/>
      <w:keepLines/>
      <w:widowControl/>
      <w:spacing w:line="240" w:lineRule="auto"/>
      <w:ind w:firstLine="0" w:firstLineChars="0"/>
      <w:jc w:val="center"/>
      <w:outlineLvl w:val="4"/>
    </w:pPr>
    <w:rPr>
      <w:rFonts w:eastAsia="黑体"/>
      <w:sz w:val="24"/>
      <w:szCs w:val="24"/>
    </w:rPr>
  </w:style>
  <w:style w:type="paragraph" w:styleId="8">
    <w:name w:val="heading 6"/>
    <w:basedOn w:val="1"/>
    <w:next w:val="1"/>
    <w:link w:val="30"/>
    <w:qFormat/>
    <w:uiPriority w:val="99"/>
    <w:pPr>
      <w:keepNext/>
      <w:keepLines/>
      <w:widowControl/>
      <w:spacing w:line="240" w:lineRule="auto"/>
      <w:ind w:firstLine="0" w:firstLineChars="0"/>
      <w:jc w:val="center"/>
      <w:outlineLvl w:val="5"/>
    </w:pPr>
    <w:rPr>
      <w:rFonts w:eastAsia="宋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styleId="9">
    <w:name w:val="Document Map"/>
    <w:basedOn w:val="1"/>
    <w:link w:val="31"/>
    <w:semiHidden/>
    <w:qFormat/>
    <w:uiPriority w:val="99"/>
    <w:rPr>
      <w:rFonts w:ascii="宋体" w:eastAsia="宋体" w:cs="宋体"/>
      <w:sz w:val="18"/>
      <w:szCs w:val="18"/>
    </w:rPr>
  </w:style>
  <w:style w:type="paragraph" w:styleId="10">
    <w:name w:val="annotation text"/>
    <w:basedOn w:val="1"/>
    <w:link w:val="32"/>
    <w:semiHidden/>
    <w:qFormat/>
    <w:uiPriority w:val="99"/>
    <w:pPr>
      <w:spacing w:line="240" w:lineRule="auto"/>
      <w:ind w:firstLine="0" w:firstLineChars="0"/>
      <w:jc w:val="left"/>
    </w:pPr>
    <w:rPr>
      <w:rFonts w:ascii="Calibri" w:hAnsi="Calibri" w:eastAsia="宋体" w:cs="Calibri"/>
      <w:sz w:val="21"/>
      <w:szCs w:val="21"/>
    </w:rPr>
  </w:style>
  <w:style w:type="paragraph" w:styleId="11">
    <w:name w:val="toc 3"/>
    <w:basedOn w:val="1"/>
    <w:next w:val="1"/>
    <w:semiHidden/>
    <w:qFormat/>
    <w:uiPriority w:val="99"/>
    <w:pPr>
      <w:widowControl/>
      <w:spacing w:after="100" w:line="276" w:lineRule="auto"/>
      <w:ind w:left="440" w:firstLine="0" w:firstLineChars="0"/>
      <w:jc w:val="left"/>
    </w:pPr>
    <w:rPr>
      <w:rFonts w:eastAsia="宋体"/>
      <w:kern w:val="0"/>
      <w:sz w:val="22"/>
      <w:szCs w:val="22"/>
    </w:rPr>
  </w:style>
  <w:style w:type="paragraph" w:styleId="12">
    <w:name w:val="Balloon Text"/>
    <w:basedOn w:val="1"/>
    <w:link w:val="33"/>
    <w:semiHidden/>
    <w:qFormat/>
    <w:uiPriority w:val="99"/>
    <w:pPr>
      <w:spacing w:line="240" w:lineRule="auto"/>
    </w:pPr>
    <w:rPr>
      <w:sz w:val="18"/>
      <w:szCs w:val="18"/>
    </w:rPr>
  </w:style>
  <w:style w:type="paragraph" w:styleId="13">
    <w:name w:val="footer"/>
    <w:basedOn w:val="1"/>
    <w:link w:val="34"/>
    <w:qFormat/>
    <w:uiPriority w:val="99"/>
    <w:pPr>
      <w:tabs>
        <w:tab w:val="center" w:pos="4153"/>
        <w:tab w:val="right" w:pos="8306"/>
      </w:tabs>
      <w:snapToGrid w:val="0"/>
      <w:jc w:val="left"/>
    </w:pPr>
    <w:rPr>
      <w:sz w:val="28"/>
      <w:szCs w:val="28"/>
    </w:rPr>
  </w:style>
  <w:style w:type="paragraph" w:styleId="14">
    <w:name w:val="header"/>
    <w:basedOn w:val="1"/>
    <w:link w:val="35"/>
    <w:semiHidden/>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widowControl/>
      <w:tabs>
        <w:tab w:val="right" w:leader="dot" w:pos="8296"/>
      </w:tabs>
      <w:spacing w:line="240" w:lineRule="auto"/>
      <w:ind w:firstLine="0" w:firstLineChars="0"/>
      <w:jc w:val="left"/>
    </w:pPr>
  </w:style>
  <w:style w:type="paragraph" w:styleId="16">
    <w:name w:val="toc 4"/>
    <w:basedOn w:val="1"/>
    <w:next w:val="1"/>
    <w:semiHidden/>
    <w:qFormat/>
    <w:uiPriority w:val="99"/>
    <w:pPr>
      <w:ind w:left="1260" w:leftChars="600"/>
    </w:pPr>
  </w:style>
  <w:style w:type="paragraph" w:styleId="17">
    <w:name w:val="toc 2"/>
    <w:basedOn w:val="1"/>
    <w:next w:val="1"/>
    <w:qFormat/>
    <w:uiPriority w:val="39"/>
    <w:pPr>
      <w:widowControl/>
      <w:tabs>
        <w:tab w:val="right" w:leader="dot" w:pos="8296"/>
      </w:tabs>
      <w:spacing w:line="240" w:lineRule="auto"/>
      <w:ind w:firstLine="640"/>
      <w:jc w:val="left"/>
    </w:pPr>
  </w:style>
  <w:style w:type="paragraph" w:styleId="18">
    <w:name w:val="Title"/>
    <w:basedOn w:val="1"/>
    <w:next w:val="1"/>
    <w:link w:val="36"/>
    <w:qFormat/>
    <w:uiPriority w:val="99"/>
    <w:pPr>
      <w:widowControl/>
      <w:spacing w:line="240" w:lineRule="auto"/>
      <w:ind w:firstLine="0" w:firstLineChars="0"/>
      <w:jc w:val="center"/>
      <w:outlineLvl w:val="0"/>
    </w:pPr>
    <w:rPr>
      <w:rFonts w:eastAsia="宋体"/>
      <w:sz w:val="44"/>
      <w:szCs w:val="44"/>
    </w:rPr>
  </w:style>
  <w:style w:type="paragraph" w:styleId="19">
    <w:name w:val="annotation subject"/>
    <w:basedOn w:val="10"/>
    <w:next w:val="10"/>
    <w:link w:val="37"/>
    <w:semiHidden/>
    <w:qFormat/>
    <w:uiPriority w:val="99"/>
    <w:pPr>
      <w:spacing w:line="560" w:lineRule="exact"/>
      <w:ind w:firstLine="200" w:firstLineChars="200"/>
    </w:pPr>
    <w:rPr>
      <w:rFonts w:ascii="Times New Roman" w:hAnsi="Times New Roman" w:eastAsia="仿宋_GB2312" w:cs="Times New Roman"/>
      <w:b/>
      <w:bCs/>
      <w:sz w:val="32"/>
      <w:szCs w:val="32"/>
    </w:rPr>
  </w:style>
  <w:style w:type="table" w:styleId="21">
    <w:name w:val="Table Grid"/>
    <w:basedOn w:val="20"/>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qFormat/>
    <w:uiPriority w:val="99"/>
    <w:rPr>
      <w:color w:val="0000FF"/>
      <w:u w:val="single"/>
    </w:rPr>
  </w:style>
  <w:style w:type="character" w:styleId="24">
    <w:name w:val="annotation reference"/>
    <w:basedOn w:val="22"/>
    <w:semiHidden/>
    <w:qFormat/>
    <w:uiPriority w:val="99"/>
    <w:rPr>
      <w:sz w:val="21"/>
      <w:szCs w:val="21"/>
    </w:rPr>
  </w:style>
  <w:style w:type="character" w:customStyle="1" w:styleId="25">
    <w:name w:val="标题 1 Char"/>
    <w:basedOn w:val="22"/>
    <w:link w:val="3"/>
    <w:qFormat/>
    <w:locked/>
    <w:uiPriority w:val="99"/>
    <w:rPr>
      <w:rFonts w:eastAsia="黑体"/>
      <w:b/>
      <w:bCs/>
      <w:kern w:val="44"/>
      <w:sz w:val="44"/>
      <w:szCs w:val="44"/>
      <w:lang w:val="en-US" w:eastAsia="zh-CN"/>
    </w:rPr>
  </w:style>
  <w:style w:type="character" w:customStyle="1" w:styleId="26">
    <w:name w:val="标题 2 Char"/>
    <w:basedOn w:val="22"/>
    <w:link w:val="4"/>
    <w:qFormat/>
    <w:locked/>
    <w:uiPriority w:val="99"/>
    <w:rPr>
      <w:rFonts w:ascii="Cambria" w:hAnsi="Cambria" w:eastAsia="黑体" w:cs="Cambria"/>
      <w:kern w:val="2"/>
      <w:sz w:val="32"/>
      <w:szCs w:val="32"/>
      <w:lang w:val="en-US" w:eastAsia="zh-CN"/>
    </w:rPr>
  </w:style>
  <w:style w:type="character" w:customStyle="1" w:styleId="27">
    <w:name w:val="标题 3 Char"/>
    <w:basedOn w:val="22"/>
    <w:link w:val="5"/>
    <w:qFormat/>
    <w:locked/>
    <w:uiPriority w:val="99"/>
    <w:rPr>
      <w:rFonts w:ascii="Times New Roman" w:hAnsi="Times New Roman" w:eastAsia="仿宋_GB2312" w:cs="Times New Roman"/>
      <w:b/>
      <w:bCs/>
      <w:kern w:val="2"/>
      <w:sz w:val="32"/>
      <w:szCs w:val="32"/>
      <w:lang w:val="en-US" w:eastAsia="zh-CN"/>
    </w:rPr>
  </w:style>
  <w:style w:type="character" w:customStyle="1" w:styleId="28">
    <w:name w:val="标题 4 Char"/>
    <w:basedOn w:val="22"/>
    <w:link w:val="6"/>
    <w:qFormat/>
    <w:locked/>
    <w:uiPriority w:val="99"/>
    <w:rPr>
      <w:rFonts w:ascii="Times New Roman" w:hAnsi="Times New Roman" w:eastAsia="仿宋_GB2312" w:cs="Times New Roman"/>
      <w:kern w:val="2"/>
      <w:sz w:val="28"/>
      <w:szCs w:val="28"/>
      <w:lang w:val="en-US" w:eastAsia="zh-CN"/>
    </w:rPr>
  </w:style>
  <w:style w:type="character" w:customStyle="1" w:styleId="29">
    <w:name w:val="标题 5 Char"/>
    <w:basedOn w:val="22"/>
    <w:link w:val="7"/>
    <w:qFormat/>
    <w:locked/>
    <w:uiPriority w:val="99"/>
    <w:rPr>
      <w:rFonts w:ascii="Times New Roman" w:hAnsi="Times New Roman" w:eastAsia="黑体" w:cs="Times New Roman"/>
      <w:kern w:val="2"/>
      <w:sz w:val="28"/>
      <w:szCs w:val="28"/>
      <w:lang w:val="en-US" w:eastAsia="zh-CN"/>
    </w:rPr>
  </w:style>
  <w:style w:type="character" w:customStyle="1" w:styleId="30">
    <w:name w:val="标题 6 Char"/>
    <w:basedOn w:val="22"/>
    <w:link w:val="8"/>
    <w:qFormat/>
    <w:locked/>
    <w:uiPriority w:val="99"/>
    <w:rPr>
      <w:rFonts w:ascii="Times New Roman" w:hAnsi="Times New Roman" w:eastAsia="宋体" w:cs="Times New Roman"/>
      <w:b/>
      <w:bCs/>
      <w:kern w:val="2"/>
      <w:sz w:val="24"/>
      <w:szCs w:val="24"/>
      <w:lang w:val="en-US" w:eastAsia="zh-CN"/>
    </w:rPr>
  </w:style>
  <w:style w:type="character" w:customStyle="1" w:styleId="31">
    <w:name w:val="文档结构图 Char"/>
    <w:basedOn w:val="22"/>
    <w:link w:val="9"/>
    <w:semiHidden/>
    <w:qFormat/>
    <w:locked/>
    <w:uiPriority w:val="99"/>
    <w:rPr>
      <w:rFonts w:ascii="宋体" w:eastAsia="宋体" w:cs="宋体"/>
      <w:sz w:val="18"/>
      <w:szCs w:val="18"/>
    </w:rPr>
  </w:style>
  <w:style w:type="character" w:customStyle="1" w:styleId="32">
    <w:name w:val="批注文字 Char"/>
    <w:basedOn w:val="22"/>
    <w:link w:val="10"/>
    <w:semiHidden/>
    <w:qFormat/>
    <w:locked/>
    <w:uiPriority w:val="99"/>
  </w:style>
  <w:style w:type="character" w:customStyle="1" w:styleId="33">
    <w:name w:val="批注框文本 Char"/>
    <w:basedOn w:val="22"/>
    <w:link w:val="12"/>
    <w:semiHidden/>
    <w:qFormat/>
    <w:locked/>
    <w:uiPriority w:val="99"/>
    <w:rPr>
      <w:rFonts w:eastAsia="仿宋"/>
      <w:sz w:val="18"/>
      <w:szCs w:val="18"/>
    </w:rPr>
  </w:style>
  <w:style w:type="character" w:customStyle="1" w:styleId="34">
    <w:name w:val="页脚 Char"/>
    <w:basedOn w:val="22"/>
    <w:link w:val="13"/>
    <w:qFormat/>
    <w:locked/>
    <w:uiPriority w:val="99"/>
    <w:rPr>
      <w:rFonts w:ascii="Times New Roman" w:hAnsi="Times New Roman" w:eastAsia="仿宋_GB2312" w:cs="Times New Roman"/>
      <w:sz w:val="18"/>
      <w:szCs w:val="18"/>
    </w:rPr>
  </w:style>
  <w:style w:type="character" w:customStyle="1" w:styleId="35">
    <w:name w:val="页眉 Char"/>
    <w:basedOn w:val="22"/>
    <w:link w:val="14"/>
    <w:semiHidden/>
    <w:qFormat/>
    <w:locked/>
    <w:uiPriority w:val="99"/>
    <w:rPr>
      <w:sz w:val="18"/>
      <w:szCs w:val="18"/>
    </w:rPr>
  </w:style>
  <w:style w:type="character" w:customStyle="1" w:styleId="36">
    <w:name w:val="标题 Char"/>
    <w:basedOn w:val="22"/>
    <w:link w:val="18"/>
    <w:qFormat/>
    <w:locked/>
    <w:uiPriority w:val="99"/>
    <w:rPr>
      <w:rFonts w:ascii="Times New Roman" w:hAnsi="Times New Roman" w:eastAsia="宋体" w:cs="Times New Roman"/>
      <w:kern w:val="2"/>
      <w:sz w:val="32"/>
      <w:szCs w:val="32"/>
      <w:lang w:val="en-US" w:eastAsia="zh-CN"/>
    </w:rPr>
  </w:style>
  <w:style w:type="character" w:customStyle="1" w:styleId="37">
    <w:name w:val="批注主题 Char"/>
    <w:basedOn w:val="32"/>
    <w:link w:val="19"/>
    <w:semiHidden/>
    <w:qFormat/>
    <w:locked/>
    <w:uiPriority w:val="99"/>
    <w:rPr>
      <w:rFonts w:ascii="Times New Roman" w:hAnsi="Times New Roman" w:eastAsia="仿宋_GB2312" w:cs="Times New Roman"/>
      <w:b/>
      <w:bCs/>
      <w:sz w:val="32"/>
      <w:szCs w:val="32"/>
    </w:rPr>
  </w:style>
  <w:style w:type="paragraph" w:customStyle="1" w:styleId="38">
    <w:name w:val="规划名称"/>
    <w:qFormat/>
    <w:uiPriority w:val="99"/>
    <w:pPr>
      <w:jc w:val="center"/>
    </w:pPr>
    <w:rPr>
      <w:rFonts w:ascii="Times New Roman" w:hAnsi="Times New Roman" w:eastAsia="黑体" w:cs="Times New Roman"/>
      <w:kern w:val="2"/>
      <w:sz w:val="44"/>
      <w:szCs w:val="44"/>
      <w:lang w:val="en-US" w:eastAsia="zh-CN" w:bidi="ar-SA"/>
    </w:rPr>
  </w:style>
  <w:style w:type="paragraph" w:customStyle="1" w:styleId="39">
    <w:name w:val="目录标题"/>
    <w:qFormat/>
    <w:uiPriority w:val="99"/>
    <w:pPr>
      <w:jc w:val="center"/>
    </w:pPr>
    <w:rPr>
      <w:rFonts w:ascii="Calibri" w:hAnsi="Calibri" w:eastAsia="黑体" w:cs="Calibri"/>
      <w:kern w:val="2"/>
      <w:sz w:val="32"/>
      <w:szCs w:val="32"/>
      <w:lang w:val="en-US" w:eastAsia="zh-CN" w:bidi="ar-SA"/>
    </w:rPr>
  </w:style>
  <w:style w:type="paragraph" w:customStyle="1" w:styleId="40">
    <w:name w:val="TOC Heading1"/>
    <w:basedOn w:val="3"/>
    <w:next w:val="1"/>
    <w:semiHidden/>
    <w:qFormat/>
    <w:uiPriority w:val="99"/>
    <w:pPr>
      <w:spacing w:before="480" w:line="276" w:lineRule="auto"/>
      <w:outlineLvl w:val="9"/>
    </w:pPr>
    <w:rPr>
      <w:rFonts w:ascii="Cambria" w:hAnsi="Cambria" w:eastAsia="宋体" w:cs="Cambria"/>
      <w:color w:val="365F91"/>
      <w:kern w:val="0"/>
      <w:sz w:val="28"/>
      <w:szCs w:val="28"/>
    </w:rPr>
  </w:style>
  <w:style w:type="paragraph" w:customStyle="1" w:styleId="41">
    <w:name w:val="落款及日期"/>
    <w:qFormat/>
    <w:uiPriority w:val="99"/>
    <w:pPr>
      <w:spacing w:line="560" w:lineRule="exact"/>
      <w:jc w:val="center"/>
    </w:pPr>
    <w:rPr>
      <w:rFonts w:ascii="Times New Roman" w:hAnsi="Times New Roman" w:eastAsia="仿宋_GB2312" w:cs="Times New Roman"/>
      <w:kern w:val="2"/>
      <w:sz w:val="32"/>
      <w:szCs w:val="32"/>
      <w:lang w:val="en-US" w:eastAsia="zh-CN" w:bidi="ar-SA"/>
    </w:rPr>
  </w:style>
  <w:style w:type="paragraph" w:customStyle="1" w:styleId="42">
    <w:name w:val="附件序号"/>
    <w:qFormat/>
    <w:uiPriority w:val="99"/>
    <w:rPr>
      <w:rFonts w:ascii="Times New Roman" w:hAnsi="Times New Roman" w:eastAsia="仿宋_GB2312" w:cs="Times New Roman"/>
      <w:kern w:val="2"/>
      <w:sz w:val="32"/>
      <w:szCs w:val="32"/>
      <w:lang w:val="en-US" w:eastAsia="zh-CN" w:bidi="ar-SA"/>
    </w:rPr>
  </w:style>
  <w:style w:type="table" w:customStyle="1" w:styleId="43">
    <w:name w:val="文中表格"/>
    <w:qFormat/>
    <w:uiPriority w:val="99"/>
    <w:pPr>
      <w:jc w:val="center"/>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
    <w:name w:val="表格文字"/>
    <w:qFormat/>
    <w:uiPriority w:val="99"/>
    <w:pPr>
      <w:jc w:val="center"/>
    </w:pPr>
    <w:rPr>
      <w:rFonts w:ascii="Times New Roman" w:hAnsi="Times New Roman" w:eastAsia="宋体" w:cs="Times New Roman"/>
      <w:kern w:val="2"/>
      <w:sz w:val="21"/>
      <w:szCs w:val="21"/>
      <w:lang w:val="en-US" w:eastAsia="zh-CN" w:bidi="ar-SA"/>
    </w:rPr>
  </w:style>
  <w:style w:type="paragraph" w:customStyle="1" w:styleId="45">
    <w:name w:val="专栏文字"/>
    <w:qFormat/>
    <w:uiPriority w:val="99"/>
    <w:pPr>
      <w:ind w:firstLine="200" w:firstLineChars="200"/>
    </w:pPr>
    <w:rPr>
      <w:rFonts w:ascii="Times New Roman" w:hAnsi="Times New Roman" w:eastAsia="仿宋_GB2312" w:cs="Times New Roman"/>
      <w:kern w:val="2"/>
      <w:sz w:val="28"/>
      <w:szCs w:val="28"/>
      <w:lang w:val="en-US" w:eastAsia="zh-CN" w:bidi="ar-SA"/>
    </w:rPr>
  </w:style>
  <w:style w:type="character" w:customStyle="1" w:styleId="46">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47">
    <w:name w:val="_Style 7"/>
    <w:basedOn w:val="1"/>
    <w:next w:val="1"/>
    <w:qFormat/>
    <w:uiPriority w:val="39"/>
    <w:pPr>
      <w:spacing w:line="240" w:lineRule="auto"/>
      <w:ind w:left="420" w:firstLine="0" w:firstLineChars="0"/>
      <w:jc w:val="left"/>
    </w:pPr>
    <w:rPr>
      <w:rFonts w:asciiTheme="minorHAnsi" w:hAnsiTheme="minorHAnsi" w:eastAsiaTheme="minorEastAsia" w:cstheme="minorBidi"/>
      <w:i/>
      <w:iCs/>
      <w:sz w:val="20"/>
      <w:szCs w:val="20"/>
      <w:lang w:bidi="zh-CN"/>
    </w:rPr>
  </w:style>
  <w:style w:type="paragraph" w:customStyle="1" w:styleId="48">
    <w:name w:val="修订1"/>
    <w:hidden/>
    <w:semiHidden/>
    <w:qFormat/>
    <w:uiPriority w:val="99"/>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7F1AF-413B-4056-A8F2-34800A4FDDA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37996</Words>
  <Characters>38815</Characters>
  <Lines>309</Lines>
  <Paragraphs>87</Paragraphs>
  <TotalTime>20</TotalTime>
  <ScaleCrop>false</ScaleCrop>
  <LinksUpToDate>false</LinksUpToDate>
  <CharactersWithSpaces>39024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2022-05-23T07:00:00Z</dcterms:created>
  <dc:creator>lenovo</dc:creator>
  <cp:lastModifiedBy>WPS_毛鹏臣</cp:lastModifiedBy>
  <cp:lastPrinted>2022-05-24T01:09:00Z</cp:lastPrinted>
  <dcterms:modified xsi:type="dcterms:W3CDTF">2024-10-18T02:25:08Z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1080B442472141FAB72CB4CCAE3DC9D1_13</vt:lpwstr>
  </property>
</Properties>
</file>